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D3C8F" w14:textId="77777777" w:rsidR="00D15FD9" w:rsidRDefault="00D15FD9" w:rsidP="007F3C00">
      <w:pPr>
        <w:pStyle w:val="a3"/>
        <w:spacing w:line="240" w:lineRule="atLeast"/>
        <w:ind w:leftChars="-5" w:left="818" w:rightChars="165" w:right="396" w:hangingChars="296" w:hanging="830"/>
        <w:jc w:val="center"/>
        <w:rPr>
          <w:b/>
          <w:sz w:val="28"/>
          <w:szCs w:val="28"/>
        </w:rPr>
      </w:pPr>
    </w:p>
    <w:p w14:paraId="1E28EB1B" w14:textId="77777777" w:rsidR="00D15FD9" w:rsidRDefault="00D15FD9" w:rsidP="007F3C00">
      <w:pPr>
        <w:pStyle w:val="a3"/>
        <w:spacing w:line="240" w:lineRule="atLeast"/>
        <w:ind w:leftChars="-5" w:left="818" w:rightChars="165" w:right="396" w:hangingChars="296" w:hanging="830"/>
        <w:jc w:val="center"/>
        <w:rPr>
          <w:b/>
          <w:sz w:val="28"/>
          <w:szCs w:val="28"/>
        </w:rPr>
      </w:pPr>
    </w:p>
    <w:p w14:paraId="22D03B49" w14:textId="77777777" w:rsidR="00D15FD9" w:rsidRPr="00D15FD9" w:rsidRDefault="00D15FD9" w:rsidP="007F3C00">
      <w:pPr>
        <w:pStyle w:val="a3"/>
        <w:spacing w:line="240" w:lineRule="atLeast"/>
        <w:ind w:leftChars="-5" w:left="818" w:rightChars="165" w:right="396" w:hangingChars="296" w:hanging="830"/>
        <w:jc w:val="center"/>
        <w:rPr>
          <w:b/>
          <w:sz w:val="28"/>
          <w:szCs w:val="28"/>
        </w:rPr>
      </w:pPr>
      <w:r w:rsidRPr="00D15FD9">
        <w:rPr>
          <w:rFonts w:hint="eastAsia"/>
          <w:b/>
          <w:sz w:val="28"/>
          <w:szCs w:val="28"/>
        </w:rPr>
        <w:t>The Effect of Female Labor Supply on Vote Choice</w:t>
      </w:r>
    </w:p>
    <w:p w14:paraId="297F1625" w14:textId="77777777" w:rsidR="00D15FD9" w:rsidRDefault="00D15FD9" w:rsidP="007F3C00">
      <w:pPr>
        <w:pStyle w:val="a3"/>
        <w:spacing w:line="240" w:lineRule="atLeast"/>
        <w:ind w:leftChars="-5" w:left="699" w:rightChars="165" w:right="396" w:hangingChars="296" w:hanging="711"/>
        <w:rPr>
          <w:b/>
          <w:u w:val="single"/>
        </w:rPr>
      </w:pPr>
    </w:p>
    <w:p w14:paraId="0B814CE1" w14:textId="77777777" w:rsidR="00D15FD9" w:rsidRDefault="00D15FD9" w:rsidP="007F3C00">
      <w:pPr>
        <w:pStyle w:val="a3"/>
        <w:spacing w:line="240" w:lineRule="atLeast"/>
        <w:ind w:leftChars="-5" w:left="699" w:rightChars="165" w:right="396" w:hangingChars="296" w:hanging="711"/>
        <w:rPr>
          <w:b/>
          <w:u w:val="single"/>
        </w:rPr>
      </w:pPr>
      <w:bookmarkStart w:id="0" w:name="_GoBack"/>
      <w:bookmarkEnd w:id="0"/>
    </w:p>
    <w:p w14:paraId="7A6F197E" w14:textId="77777777" w:rsidR="00D15FD9" w:rsidRDefault="00D15FD9" w:rsidP="00D15FD9">
      <w:pPr>
        <w:spacing w:beforeLines="50" w:before="180"/>
        <w:jc w:val="center"/>
        <w:rPr>
          <w:b/>
        </w:rPr>
      </w:pPr>
      <w:r>
        <w:rPr>
          <w:rFonts w:hint="eastAsia"/>
          <w:b/>
        </w:rPr>
        <w:t>Li-Ju Chen</w:t>
      </w:r>
      <w:r>
        <w:rPr>
          <w:rStyle w:val="a6"/>
          <w:b/>
        </w:rPr>
        <w:footnoteReference w:id="1"/>
      </w:r>
    </w:p>
    <w:p w14:paraId="1331FB1A" w14:textId="604A1CA3" w:rsidR="00D15FD9" w:rsidRDefault="00D15FD9" w:rsidP="00D15FD9">
      <w:pPr>
        <w:spacing w:beforeLines="50" w:before="180"/>
        <w:jc w:val="center"/>
        <w:rPr>
          <w:b/>
        </w:rPr>
      </w:pPr>
      <w:r>
        <w:rPr>
          <w:b/>
        </w:rPr>
        <w:t xml:space="preserve">Version: </w:t>
      </w:r>
      <w:r w:rsidR="00925B4A">
        <w:rPr>
          <w:b/>
        </w:rPr>
        <w:t>June</w:t>
      </w:r>
      <w:r w:rsidR="005806B9">
        <w:rPr>
          <w:rFonts w:hint="eastAsia"/>
          <w:b/>
        </w:rPr>
        <w:t xml:space="preserve"> </w:t>
      </w:r>
      <w:r w:rsidR="00925B4A">
        <w:rPr>
          <w:b/>
        </w:rPr>
        <w:t>5</w:t>
      </w:r>
      <w:r>
        <w:rPr>
          <w:b/>
        </w:rPr>
        <w:t>, 201</w:t>
      </w:r>
      <w:r w:rsidR="005253E2">
        <w:rPr>
          <w:rFonts w:hint="eastAsia"/>
          <w:b/>
        </w:rPr>
        <w:t>7</w:t>
      </w:r>
    </w:p>
    <w:p w14:paraId="7F7ABF87" w14:textId="77777777" w:rsidR="00D15FD9" w:rsidRDefault="00D15FD9" w:rsidP="00D15FD9">
      <w:pPr>
        <w:spacing w:beforeLines="50" w:before="180"/>
        <w:jc w:val="center"/>
        <w:rPr>
          <w:b/>
        </w:rPr>
      </w:pPr>
    </w:p>
    <w:p w14:paraId="231288E5" w14:textId="77777777" w:rsidR="00D15FD9" w:rsidRPr="00ED472B" w:rsidRDefault="00D15FD9" w:rsidP="00D15FD9">
      <w:pPr>
        <w:spacing w:beforeLines="50" w:before="180"/>
        <w:jc w:val="center"/>
        <w:rPr>
          <w:b/>
        </w:rPr>
      </w:pPr>
    </w:p>
    <w:p w14:paraId="191A6D92" w14:textId="77777777" w:rsidR="00D15FD9" w:rsidRPr="00534AE4" w:rsidRDefault="00D15FD9" w:rsidP="00D15FD9">
      <w:pPr>
        <w:spacing w:beforeLines="50" w:before="180"/>
        <w:jc w:val="center"/>
        <w:rPr>
          <w:b/>
        </w:rPr>
      </w:pPr>
      <w:r w:rsidRPr="00534AE4">
        <w:rPr>
          <w:b/>
        </w:rPr>
        <w:t>Abstract</w:t>
      </w:r>
    </w:p>
    <w:p w14:paraId="25EA2C3E" w14:textId="04E6D9BA" w:rsidR="00D15FD9" w:rsidRPr="006A1C1A" w:rsidRDefault="003A6A6E" w:rsidP="00D15FD9">
      <w:pPr>
        <w:spacing w:line="0" w:lineRule="atLeast"/>
        <w:jc w:val="both"/>
        <w:rPr>
          <w:color w:val="FF0000"/>
        </w:rPr>
      </w:pPr>
      <w:r>
        <w:rPr>
          <w:rFonts w:hint="eastAsia"/>
        </w:rPr>
        <w:t>It has been</w:t>
      </w:r>
      <w:r w:rsidR="00D15FD9">
        <w:rPr>
          <w:rFonts w:hint="eastAsia"/>
        </w:rPr>
        <w:t xml:space="preserve"> argue</w:t>
      </w:r>
      <w:r>
        <w:rPr>
          <w:rFonts w:hint="eastAsia"/>
        </w:rPr>
        <w:t>d</w:t>
      </w:r>
      <w:r w:rsidR="00D15FD9">
        <w:rPr>
          <w:rFonts w:hint="eastAsia"/>
        </w:rPr>
        <w:t xml:space="preserve"> that female voters are likely to be biased against female candidates due to </w:t>
      </w:r>
      <w:r w:rsidR="00D15FD9" w:rsidRPr="008061D6">
        <w:rPr>
          <w:bCs/>
        </w:rPr>
        <w:t>gender stereotypes about traits, beliefs, and issue competency</w:t>
      </w:r>
      <w:r w:rsidR="00D15FD9">
        <w:rPr>
          <w:rFonts w:hint="eastAsia"/>
          <w:bCs/>
        </w:rPr>
        <w:t>.</w:t>
      </w:r>
      <w:r w:rsidR="00D15FD9">
        <w:rPr>
          <w:rFonts w:hint="eastAsia"/>
        </w:rPr>
        <w:t xml:space="preserve"> </w:t>
      </w:r>
      <w:r w:rsidR="00F5385F" w:rsidRPr="005806B9">
        <w:rPr>
          <w:rFonts w:hint="eastAsia"/>
        </w:rPr>
        <w:t xml:space="preserve">Women may seek politicians to deal with their concerns in the family </w:t>
      </w:r>
      <w:r w:rsidR="003D0A73">
        <w:t>given that</w:t>
      </w:r>
      <w:r w:rsidR="003D0A73" w:rsidRPr="005806B9">
        <w:rPr>
          <w:rFonts w:hint="eastAsia"/>
        </w:rPr>
        <w:t xml:space="preserve"> </w:t>
      </w:r>
      <w:r w:rsidR="00F94A82" w:rsidRPr="005806B9">
        <w:rPr>
          <w:rFonts w:hint="eastAsia"/>
        </w:rPr>
        <w:t xml:space="preserve">an increase in non-marriage in recent decades </w:t>
      </w:r>
      <w:r w:rsidR="00083AD3">
        <w:t>has</w:t>
      </w:r>
      <w:r w:rsidR="00083AD3" w:rsidRPr="005806B9">
        <w:rPr>
          <w:rFonts w:hint="eastAsia"/>
        </w:rPr>
        <w:t xml:space="preserve"> </w:t>
      </w:r>
      <w:r w:rsidR="00083AD3">
        <w:t xml:space="preserve">added to </w:t>
      </w:r>
      <w:r w:rsidR="00F94A82" w:rsidRPr="005806B9">
        <w:rPr>
          <w:rFonts w:hint="eastAsia"/>
        </w:rPr>
        <w:t>women</w:t>
      </w:r>
      <w:r w:rsidR="00F94A82" w:rsidRPr="005806B9">
        <w:t>’</w:t>
      </w:r>
      <w:r w:rsidR="00F94A82" w:rsidRPr="005806B9">
        <w:rPr>
          <w:rFonts w:hint="eastAsia"/>
        </w:rPr>
        <w:t xml:space="preserve">s burden </w:t>
      </w:r>
      <w:r w:rsidR="003D0A73">
        <w:t>in</w:t>
      </w:r>
      <w:r w:rsidR="003D0A73" w:rsidRPr="005806B9">
        <w:rPr>
          <w:rFonts w:hint="eastAsia"/>
        </w:rPr>
        <w:t xml:space="preserve"> </w:t>
      </w:r>
      <w:r w:rsidR="00D15FD9" w:rsidRPr="005806B9">
        <w:t>provid</w:t>
      </w:r>
      <w:r w:rsidR="00F5385F" w:rsidRPr="005806B9">
        <w:rPr>
          <w:rFonts w:hint="eastAsia"/>
        </w:rPr>
        <w:t>ing</w:t>
      </w:r>
      <w:r w:rsidR="00D15FD9" w:rsidRPr="005806B9">
        <w:t xml:space="preserve"> for the family</w:t>
      </w:r>
      <w:r w:rsidR="00F5385F" w:rsidRPr="005806B9">
        <w:rPr>
          <w:rFonts w:hint="eastAsia"/>
        </w:rPr>
        <w:t xml:space="preserve">. </w:t>
      </w:r>
      <w:r w:rsidR="003D0A73">
        <w:t>Since</w:t>
      </w:r>
      <w:r w:rsidR="00D15FD9" w:rsidRPr="001B4C21">
        <w:rPr>
          <w:rFonts w:hint="eastAsia"/>
        </w:rPr>
        <w:t xml:space="preserve"> </w:t>
      </w:r>
      <w:r w:rsidR="00D15FD9" w:rsidRPr="001B4C21">
        <w:t>female politicians</w:t>
      </w:r>
      <w:r w:rsidR="00D15FD9">
        <w:rPr>
          <w:rFonts w:hint="eastAsia"/>
        </w:rPr>
        <w:t xml:space="preserve"> are shown to</w:t>
      </w:r>
      <w:r w:rsidR="00D15FD9" w:rsidRPr="001B4C21">
        <w:t xml:space="preserve"> represent the interests of women to a greater extent than </w:t>
      </w:r>
      <w:r w:rsidR="003D0A73">
        <w:t xml:space="preserve">their </w:t>
      </w:r>
      <w:r w:rsidR="00D15FD9" w:rsidRPr="001B4C21">
        <w:t xml:space="preserve">male </w:t>
      </w:r>
      <w:r w:rsidR="003D0A73">
        <w:t>counterpart</w:t>
      </w:r>
      <w:r w:rsidR="003D0A73" w:rsidRPr="001B4C21">
        <w:t>s</w:t>
      </w:r>
      <w:r w:rsidR="00D15FD9" w:rsidRPr="001B4C21">
        <w:rPr>
          <w:rFonts w:hint="eastAsia"/>
        </w:rPr>
        <w:t>, this paper</w:t>
      </w:r>
      <w:r w:rsidR="00D15FD9">
        <w:rPr>
          <w:rFonts w:hint="eastAsia"/>
        </w:rPr>
        <w:t xml:space="preserve"> attempts</w:t>
      </w:r>
      <w:r w:rsidR="00D15FD9" w:rsidRPr="001B4C21">
        <w:rPr>
          <w:rFonts w:hint="eastAsia"/>
        </w:rPr>
        <w:t xml:space="preserve"> to investigate the influence of rising female labor force participation on female candidates</w:t>
      </w:r>
      <w:r w:rsidR="00D15FD9">
        <w:t>’</w:t>
      </w:r>
      <w:r w:rsidR="00D15FD9">
        <w:rPr>
          <w:rFonts w:hint="eastAsia"/>
        </w:rPr>
        <w:t xml:space="preserve"> vote share</w:t>
      </w:r>
      <w:r w:rsidR="00D15FD9" w:rsidRPr="001B4C21">
        <w:rPr>
          <w:rFonts w:hint="eastAsia"/>
        </w:rPr>
        <w:t xml:space="preserve"> in elections in Taiwan</w:t>
      </w:r>
      <w:r w:rsidR="00D15FD9">
        <w:rPr>
          <w:rFonts w:hint="eastAsia"/>
        </w:rPr>
        <w:t xml:space="preserve"> </w:t>
      </w:r>
      <w:r w:rsidR="00D15FD9" w:rsidRPr="004929EB">
        <w:t>from 199</w:t>
      </w:r>
      <w:r w:rsidR="00D15FD9">
        <w:rPr>
          <w:rFonts w:hint="eastAsia"/>
        </w:rPr>
        <w:t>2</w:t>
      </w:r>
      <w:r w:rsidR="00D15FD9" w:rsidRPr="004929EB">
        <w:t xml:space="preserve"> </w:t>
      </w:r>
      <w:r w:rsidR="00D15FD9">
        <w:rPr>
          <w:rFonts w:hint="eastAsia"/>
        </w:rPr>
        <w:t>to</w:t>
      </w:r>
      <w:r w:rsidR="00D15FD9" w:rsidRPr="004929EB">
        <w:t xml:space="preserve"> 201</w:t>
      </w:r>
      <w:r w:rsidR="00CB6BD2">
        <w:rPr>
          <w:rFonts w:hint="eastAsia"/>
        </w:rPr>
        <w:t>4</w:t>
      </w:r>
      <w:r w:rsidR="00D15FD9">
        <w:rPr>
          <w:rFonts w:hint="eastAsia"/>
        </w:rPr>
        <w:t xml:space="preserve">. Moreover, foreign domestic workers are taken as an instrument for </w:t>
      </w:r>
      <w:r w:rsidR="00A044C1">
        <w:t xml:space="preserve">the </w:t>
      </w:r>
      <w:r w:rsidR="00D15FD9">
        <w:rPr>
          <w:rFonts w:hint="eastAsia"/>
        </w:rPr>
        <w:t xml:space="preserve">female labor force participation rate to address the </w:t>
      </w:r>
      <w:r w:rsidR="00A044C1">
        <w:rPr>
          <w:rFonts w:hint="eastAsia"/>
        </w:rPr>
        <w:t>endogen</w:t>
      </w:r>
      <w:r w:rsidR="00A044C1">
        <w:t>eity</w:t>
      </w:r>
      <w:r w:rsidR="00A044C1">
        <w:rPr>
          <w:rFonts w:hint="eastAsia"/>
        </w:rPr>
        <w:t xml:space="preserve"> </w:t>
      </w:r>
      <w:r w:rsidR="00D15FD9">
        <w:rPr>
          <w:rFonts w:hint="eastAsia"/>
        </w:rPr>
        <w:t>problem</w:t>
      </w:r>
      <w:r w:rsidR="00D15FD9" w:rsidRPr="001B4C21">
        <w:rPr>
          <w:rFonts w:hint="eastAsia"/>
        </w:rPr>
        <w:t>.</w:t>
      </w:r>
      <w:r w:rsidR="00D15FD9">
        <w:rPr>
          <w:rFonts w:hint="eastAsia"/>
        </w:rPr>
        <w:t xml:space="preserve"> Throughout this study,</w:t>
      </w:r>
      <w:r w:rsidR="00D15FD9">
        <w:rPr>
          <w:rFonts w:hint="eastAsia"/>
          <w:kern w:val="0"/>
        </w:rPr>
        <w:t xml:space="preserve"> whether </w:t>
      </w:r>
      <w:r w:rsidR="00A044C1">
        <w:rPr>
          <w:kern w:val="0"/>
        </w:rPr>
        <w:t xml:space="preserve">or not </w:t>
      </w:r>
      <w:r w:rsidR="00D15FD9">
        <w:rPr>
          <w:rFonts w:hint="eastAsia"/>
          <w:kern w:val="0"/>
        </w:rPr>
        <w:t xml:space="preserve">women are biased against female candidates and to what extent voter behavior affects </w:t>
      </w:r>
      <w:r w:rsidR="00D15FD9">
        <w:rPr>
          <w:kern w:val="0"/>
        </w:rPr>
        <w:t>elect</w:t>
      </w:r>
      <w:r w:rsidR="00D15FD9">
        <w:rPr>
          <w:rFonts w:hint="eastAsia"/>
          <w:kern w:val="0"/>
        </w:rPr>
        <w:t>ion results</w:t>
      </w:r>
      <w:r w:rsidR="00CB6BD2">
        <w:rPr>
          <w:rFonts w:hint="eastAsia"/>
          <w:kern w:val="0"/>
        </w:rPr>
        <w:t xml:space="preserve"> are</w:t>
      </w:r>
      <w:r w:rsidR="0080133C">
        <w:rPr>
          <w:kern w:val="0"/>
        </w:rPr>
        <w:t xml:space="preserve"> also</w:t>
      </w:r>
      <w:r w:rsidR="00CB6BD2">
        <w:rPr>
          <w:rFonts w:hint="eastAsia"/>
          <w:kern w:val="0"/>
        </w:rPr>
        <w:t xml:space="preserve"> </w:t>
      </w:r>
      <w:r w:rsidR="0080133C">
        <w:rPr>
          <w:rFonts w:hint="eastAsia"/>
          <w:kern w:val="0"/>
        </w:rPr>
        <w:t>ex</w:t>
      </w:r>
      <w:r w:rsidR="0080133C">
        <w:rPr>
          <w:kern w:val="0"/>
        </w:rPr>
        <w:t>amin</w:t>
      </w:r>
      <w:r w:rsidR="0080133C">
        <w:rPr>
          <w:rFonts w:hint="eastAsia"/>
          <w:kern w:val="0"/>
        </w:rPr>
        <w:t>ed</w:t>
      </w:r>
      <w:r w:rsidR="00D15FD9">
        <w:rPr>
          <w:rFonts w:hint="eastAsia"/>
          <w:kern w:val="0"/>
        </w:rPr>
        <w:t>.</w:t>
      </w:r>
    </w:p>
    <w:p w14:paraId="23B014D3" w14:textId="77777777" w:rsidR="00D15FD9" w:rsidRPr="00CB6BD2" w:rsidRDefault="00D15FD9" w:rsidP="00D15FD9">
      <w:pPr>
        <w:ind w:firstLine="480"/>
        <w:jc w:val="both"/>
      </w:pPr>
    </w:p>
    <w:p w14:paraId="351BB560" w14:textId="77777777" w:rsidR="00D15FD9" w:rsidRPr="00A808F4" w:rsidRDefault="00390CBE" w:rsidP="00390CBE">
      <w:pPr>
        <w:jc w:val="both"/>
      </w:pPr>
      <w:r>
        <w:rPr>
          <w:rFonts w:hint="eastAsia"/>
        </w:rPr>
        <w:t>JEL-codes</w:t>
      </w:r>
      <w:r>
        <w:t>:</w:t>
      </w:r>
      <w:r w:rsidR="00C84400">
        <w:rPr>
          <w:rFonts w:hint="eastAsia"/>
        </w:rPr>
        <w:t xml:space="preserve"> J6</w:t>
      </w:r>
      <w:r>
        <w:rPr>
          <w:rFonts w:hint="eastAsia"/>
        </w:rPr>
        <w:t>1, J</w:t>
      </w:r>
      <w:r w:rsidR="005253E2">
        <w:rPr>
          <w:rFonts w:hint="eastAsia"/>
        </w:rPr>
        <w:t>21</w:t>
      </w:r>
      <w:r>
        <w:rPr>
          <w:rFonts w:hint="eastAsia"/>
        </w:rPr>
        <w:t xml:space="preserve">, </w:t>
      </w:r>
      <w:r w:rsidR="005253E2">
        <w:rPr>
          <w:rFonts w:hint="eastAsia"/>
        </w:rPr>
        <w:t>J16</w:t>
      </w:r>
      <w:r w:rsidR="00C84400">
        <w:rPr>
          <w:rFonts w:hint="eastAsia"/>
        </w:rPr>
        <w:t>.</w:t>
      </w:r>
    </w:p>
    <w:p w14:paraId="0309EBBC" w14:textId="77777777" w:rsidR="00D15FD9" w:rsidRPr="00CC4268" w:rsidRDefault="00D15FD9" w:rsidP="00D15FD9">
      <w:pPr>
        <w:ind w:left="1200" w:hangingChars="500" w:hanging="1200"/>
        <w:jc w:val="both"/>
      </w:pPr>
      <w:r w:rsidRPr="00CC4268">
        <w:rPr>
          <w:rFonts w:hint="eastAsia"/>
        </w:rPr>
        <w:t>Keywords: female labor supply, foreign domestic worker, gender preference, vote choice.</w:t>
      </w:r>
    </w:p>
    <w:p w14:paraId="2EA54631" w14:textId="77777777" w:rsidR="00390CBE" w:rsidRDefault="00390CBE">
      <w:pPr>
        <w:widowControl/>
        <w:rPr>
          <w:b/>
        </w:rPr>
      </w:pPr>
      <w:r>
        <w:rPr>
          <w:b/>
        </w:rPr>
        <w:br w:type="page"/>
      </w:r>
    </w:p>
    <w:p w14:paraId="158296CE" w14:textId="77777777" w:rsidR="00D15FD9" w:rsidRPr="00EF5DD2" w:rsidRDefault="00D15FD9" w:rsidP="00D15FD9">
      <w:pPr>
        <w:numPr>
          <w:ilvl w:val="0"/>
          <w:numId w:val="1"/>
        </w:numPr>
        <w:spacing w:beforeLines="50" w:before="180"/>
        <w:ind w:left="357" w:hanging="357"/>
        <w:jc w:val="both"/>
        <w:rPr>
          <w:b/>
        </w:rPr>
      </w:pPr>
      <w:r w:rsidRPr="00EF5DD2">
        <w:rPr>
          <w:b/>
        </w:rPr>
        <w:lastRenderedPageBreak/>
        <w:t>Introduction</w:t>
      </w:r>
    </w:p>
    <w:p w14:paraId="4DE00E83" w14:textId="59B84563" w:rsidR="00D15FD9" w:rsidRDefault="00E90EAA" w:rsidP="00D15FD9">
      <w:pPr>
        <w:spacing w:line="360" w:lineRule="auto"/>
        <w:jc w:val="both"/>
      </w:pPr>
      <w:r>
        <w:rPr>
          <w:rFonts w:hint="eastAsia"/>
        </w:rPr>
        <w:t>There is evidence showing</w:t>
      </w:r>
      <w:r w:rsidR="00D15FD9">
        <w:rPr>
          <w:rFonts w:hint="eastAsia"/>
        </w:rPr>
        <w:t xml:space="preserve"> that female voters are biased against female candidates (e.g., </w:t>
      </w:r>
      <w:r w:rsidR="00D15FD9" w:rsidRPr="008061D6">
        <w:rPr>
          <w:bCs/>
        </w:rPr>
        <w:t>Alexander and Andersen</w:t>
      </w:r>
      <w:r w:rsidR="00D15FD9" w:rsidRPr="008061D6">
        <w:rPr>
          <w:rFonts w:hint="eastAsia"/>
          <w:bCs/>
        </w:rPr>
        <w:t>,</w:t>
      </w:r>
      <w:r w:rsidR="00D15FD9" w:rsidRPr="008061D6">
        <w:rPr>
          <w:bCs/>
        </w:rPr>
        <w:t xml:space="preserve"> 1993; Kahn</w:t>
      </w:r>
      <w:r w:rsidR="00D15FD9" w:rsidRPr="008061D6">
        <w:rPr>
          <w:rFonts w:hint="eastAsia"/>
          <w:bCs/>
        </w:rPr>
        <w:t>,</w:t>
      </w:r>
      <w:r w:rsidR="00D15FD9" w:rsidRPr="008061D6">
        <w:rPr>
          <w:bCs/>
        </w:rPr>
        <w:t xml:space="preserve"> 1994; Matland</w:t>
      </w:r>
      <w:r w:rsidR="00D15FD9" w:rsidRPr="008061D6">
        <w:rPr>
          <w:rFonts w:hint="eastAsia"/>
          <w:bCs/>
        </w:rPr>
        <w:t>,</w:t>
      </w:r>
      <w:r w:rsidR="00D15FD9" w:rsidRPr="008061D6">
        <w:rPr>
          <w:bCs/>
        </w:rPr>
        <w:t xml:space="preserve"> 1994; Koch</w:t>
      </w:r>
      <w:r w:rsidR="00D15FD9" w:rsidRPr="008061D6">
        <w:rPr>
          <w:rFonts w:hint="eastAsia"/>
          <w:bCs/>
        </w:rPr>
        <w:t>,</w:t>
      </w:r>
      <w:r w:rsidR="00D15FD9" w:rsidRPr="008061D6">
        <w:rPr>
          <w:bCs/>
        </w:rPr>
        <w:t xml:space="preserve"> 2000)</w:t>
      </w:r>
      <w:r w:rsidR="00D15FD9">
        <w:rPr>
          <w:rFonts w:hint="eastAsia"/>
          <w:bCs/>
        </w:rPr>
        <w:t>.</w:t>
      </w:r>
      <w:r w:rsidR="00D15FD9">
        <w:rPr>
          <w:rFonts w:hint="eastAsia"/>
        </w:rPr>
        <w:t xml:space="preserve"> </w:t>
      </w:r>
      <w:r>
        <w:rPr>
          <w:rFonts w:hint="eastAsia"/>
        </w:rPr>
        <w:t xml:space="preserve">As the obligation of providing for the family </w:t>
      </w:r>
      <w:r w:rsidR="0080133C">
        <w:t>has ceased to</w:t>
      </w:r>
      <w:r>
        <w:rPr>
          <w:rFonts w:hint="eastAsia"/>
        </w:rPr>
        <w:t xml:space="preserve"> rest solely on the </w:t>
      </w:r>
      <w:r>
        <w:t>husband</w:t>
      </w:r>
      <w:r>
        <w:rPr>
          <w:rFonts w:hint="eastAsia"/>
        </w:rPr>
        <w:t xml:space="preserve"> in recent decades, more women </w:t>
      </w:r>
      <w:r w:rsidR="00816182">
        <w:rPr>
          <w:rFonts w:hint="eastAsia"/>
        </w:rPr>
        <w:t>are be</w:t>
      </w:r>
      <w:r w:rsidR="0080133C">
        <w:t>com</w:t>
      </w:r>
      <w:r w:rsidR="00816182">
        <w:rPr>
          <w:rFonts w:hint="eastAsia"/>
        </w:rPr>
        <w:t xml:space="preserve">ing able to </w:t>
      </w:r>
      <w:r>
        <w:t>participate</w:t>
      </w:r>
      <w:r>
        <w:rPr>
          <w:rFonts w:hint="eastAsia"/>
        </w:rPr>
        <w:t xml:space="preserve"> in the labor market </w:t>
      </w:r>
      <w:r w:rsidR="00816182">
        <w:rPr>
          <w:rFonts w:hint="eastAsia"/>
        </w:rPr>
        <w:t xml:space="preserve">by </w:t>
      </w:r>
      <w:r w:rsidR="00816182" w:rsidRPr="001B4C21">
        <w:rPr>
          <w:rFonts w:hint="eastAsia"/>
        </w:rPr>
        <w:t>outsourc</w:t>
      </w:r>
      <w:r w:rsidR="00816182">
        <w:rPr>
          <w:rFonts w:hint="eastAsia"/>
        </w:rPr>
        <w:t>ing</w:t>
      </w:r>
      <w:r w:rsidR="00816182" w:rsidRPr="001B4C21">
        <w:rPr>
          <w:rFonts w:hint="eastAsia"/>
        </w:rPr>
        <w:t xml:space="preserve"> a significant portion of their domestic responsibility to the market</w:t>
      </w:r>
      <w:r w:rsidR="00816182">
        <w:rPr>
          <w:rFonts w:hint="eastAsia"/>
        </w:rPr>
        <w:t xml:space="preserve"> since</w:t>
      </w:r>
      <w:r w:rsidR="00D15FD9">
        <w:rPr>
          <w:rFonts w:hint="eastAsia"/>
        </w:rPr>
        <w:t xml:space="preserve"> h</w:t>
      </w:r>
      <w:r w:rsidR="00D15FD9" w:rsidRPr="001B4C21">
        <w:rPr>
          <w:rFonts w:hint="eastAsia"/>
        </w:rPr>
        <w:t xml:space="preserve">ousehold production and market work are substitutes for a woman </w:t>
      </w:r>
      <w:r w:rsidR="00D15FD9">
        <w:rPr>
          <w:rFonts w:hint="eastAsia"/>
        </w:rPr>
        <w:t>who is</w:t>
      </w:r>
      <w:r w:rsidR="00D15FD9" w:rsidRPr="001B4C21">
        <w:rPr>
          <w:rFonts w:hint="eastAsia"/>
        </w:rPr>
        <w:t xml:space="preserve"> confronted with the time allocation problem. </w:t>
      </w:r>
      <w:r w:rsidR="00DA027B">
        <w:rPr>
          <w:rFonts w:hint="eastAsia"/>
        </w:rPr>
        <w:t xml:space="preserve">Female voters are therefore likely to cast their votes </w:t>
      </w:r>
      <w:r w:rsidR="0080133C">
        <w:t>f</w:t>
      </w:r>
      <w:r w:rsidR="00DA027B">
        <w:rPr>
          <w:rFonts w:hint="eastAsia"/>
        </w:rPr>
        <w:t>o</w:t>
      </w:r>
      <w:r w:rsidR="0080133C">
        <w:t>r</w:t>
      </w:r>
      <w:r w:rsidR="00DA027B">
        <w:rPr>
          <w:rFonts w:hint="eastAsia"/>
        </w:rPr>
        <w:t xml:space="preserve"> candidates </w:t>
      </w:r>
      <w:r w:rsidR="0080133C">
        <w:t>of</w:t>
      </w:r>
      <w:r w:rsidR="0080133C">
        <w:rPr>
          <w:rFonts w:hint="eastAsia"/>
        </w:rPr>
        <w:t xml:space="preserve"> </w:t>
      </w:r>
      <w:r w:rsidR="00DA027B">
        <w:rPr>
          <w:rFonts w:hint="eastAsia"/>
        </w:rPr>
        <w:t>the same gender given that</w:t>
      </w:r>
      <w:r w:rsidR="00DA027B" w:rsidRPr="001B4C21">
        <w:rPr>
          <w:rFonts w:hint="eastAsia"/>
        </w:rPr>
        <w:t xml:space="preserve"> </w:t>
      </w:r>
      <w:r w:rsidR="00DA027B" w:rsidRPr="001B4C21">
        <w:t>female politicians</w:t>
      </w:r>
      <w:r w:rsidR="00DA027B">
        <w:rPr>
          <w:rFonts w:hint="eastAsia"/>
        </w:rPr>
        <w:t xml:space="preserve"> are shown to</w:t>
      </w:r>
      <w:r w:rsidR="00DA027B" w:rsidRPr="001B4C21">
        <w:t xml:space="preserve"> represent the interests of women to a greater extent than male politicians</w:t>
      </w:r>
      <w:r w:rsidR="00DA027B">
        <w:rPr>
          <w:rFonts w:hint="eastAsia"/>
        </w:rPr>
        <w:t>. Thus, t</w:t>
      </w:r>
      <w:r w:rsidR="00D15FD9" w:rsidRPr="001B4C21">
        <w:rPr>
          <w:rFonts w:hint="eastAsia"/>
        </w:rPr>
        <w:t>his paper aim</w:t>
      </w:r>
      <w:r w:rsidR="0080133C">
        <w:t>s</w:t>
      </w:r>
      <w:r w:rsidR="00D15FD9" w:rsidRPr="001B4C21">
        <w:rPr>
          <w:rFonts w:hint="eastAsia"/>
        </w:rPr>
        <w:t xml:space="preserve"> to investigate the influence of </w:t>
      </w:r>
      <w:r w:rsidR="005D26E5">
        <w:t xml:space="preserve">a </w:t>
      </w:r>
      <w:r w:rsidR="00D15FD9" w:rsidRPr="001B4C21">
        <w:rPr>
          <w:rFonts w:hint="eastAsia"/>
        </w:rPr>
        <w:t xml:space="preserve">rising female labor force participation </w:t>
      </w:r>
      <w:r w:rsidR="005D26E5">
        <w:t xml:space="preserve">rate </w:t>
      </w:r>
      <w:r w:rsidR="00D15FD9" w:rsidRPr="001B4C21">
        <w:rPr>
          <w:rFonts w:hint="eastAsia"/>
        </w:rPr>
        <w:t xml:space="preserve">on </w:t>
      </w:r>
      <w:r w:rsidR="005D26E5">
        <w:t xml:space="preserve">the </w:t>
      </w:r>
      <w:r w:rsidR="00D15FD9" w:rsidRPr="001B4C21">
        <w:rPr>
          <w:rFonts w:hint="eastAsia"/>
        </w:rPr>
        <w:t xml:space="preserve">vote share of female candidates in elections in Taiwan, </w:t>
      </w:r>
      <w:r w:rsidR="005D26E5">
        <w:t xml:space="preserve">while </w:t>
      </w:r>
      <w:r w:rsidR="00D15FD9" w:rsidRPr="001B4C21">
        <w:rPr>
          <w:rFonts w:hint="eastAsia"/>
        </w:rPr>
        <w:t>taking female domestic workers into account.</w:t>
      </w:r>
    </w:p>
    <w:p w14:paraId="2799A1D7" w14:textId="1211CC1F" w:rsidR="00D15FD9" w:rsidRDefault="00D15FD9" w:rsidP="00D15FD9">
      <w:pPr>
        <w:spacing w:line="360" w:lineRule="auto"/>
        <w:ind w:firstLine="482"/>
        <w:jc w:val="both"/>
      </w:pPr>
      <w:r>
        <w:rPr>
          <w:rFonts w:hint="eastAsia"/>
        </w:rPr>
        <w:t xml:space="preserve">The opportunity cost of market work is the value of the reduced time available for household work. Domestic duties need not be performed by the woman herself, </w:t>
      </w:r>
      <w:r w:rsidR="005D26E5">
        <w:t>since</w:t>
      </w:r>
      <w:r w:rsidR="005D26E5">
        <w:rPr>
          <w:rFonts w:hint="eastAsia"/>
        </w:rPr>
        <w:t xml:space="preserve"> </w:t>
      </w:r>
      <w:r>
        <w:rPr>
          <w:rFonts w:hint="eastAsia"/>
        </w:rPr>
        <w:t xml:space="preserve">there are substitutes, such as low-skilled foreign domestic workers. Migrant women who enter domestic service fill sectors of the </w:t>
      </w:r>
      <w:r>
        <w:t>economy</w:t>
      </w:r>
      <w:r>
        <w:rPr>
          <w:rFonts w:hint="eastAsia"/>
        </w:rPr>
        <w:t xml:space="preserve"> not favored by locals, such as </w:t>
      </w:r>
      <w:r w:rsidR="005D26E5">
        <w:t xml:space="preserve">by performing </w:t>
      </w:r>
      <w:r>
        <w:rPr>
          <w:rFonts w:hint="eastAsia"/>
        </w:rPr>
        <w:t xml:space="preserve">household work, </w:t>
      </w:r>
      <w:r w:rsidR="005D26E5">
        <w:t xml:space="preserve">looking after </w:t>
      </w:r>
      <w:r w:rsidR="005D26E5">
        <w:rPr>
          <w:rFonts w:hint="eastAsia"/>
        </w:rPr>
        <w:t>child</w:t>
      </w:r>
      <w:r w:rsidR="005D26E5">
        <w:t>ren</w:t>
      </w:r>
      <w:r>
        <w:rPr>
          <w:rFonts w:hint="eastAsia"/>
        </w:rPr>
        <w:t xml:space="preserve">, and taking care of </w:t>
      </w:r>
      <w:r w:rsidR="005D26E5">
        <w:t>elderly</w:t>
      </w:r>
      <w:r w:rsidR="005D26E5">
        <w:rPr>
          <w:rFonts w:hint="eastAsia"/>
        </w:rPr>
        <w:t xml:space="preserve"> </w:t>
      </w:r>
      <w:r>
        <w:rPr>
          <w:rFonts w:hint="eastAsia"/>
        </w:rPr>
        <w:t xml:space="preserve">persons, at lower prices than </w:t>
      </w:r>
      <w:r w:rsidR="005D26E5">
        <w:t>would be charged</w:t>
      </w:r>
      <w:r w:rsidR="005D26E5">
        <w:rPr>
          <w:rFonts w:hint="eastAsia"/>
        </w:rPr>
        <w:t xml:space="preserve"> </w:t>
      </w:r>
      <w:r>
        <w:rPr>
          <w:rFonts w:hint="eastAsia"/>
        </w:rPr>
        <w:t xml:space="preserve">by native workers </w:t>
      </w:r>
      <w:r w:rsidR="005D26E5">
        <w:t>or</w:t>
      </w:r>
      <w:r w:rsidR="005D26E5">
        <w:rPr>
          <w:rFonts w:hint="eastAsia"/>
        </w:rPr>
        <w:t xml:space="preserve"> </w:t>
      </w:r>
      <w:r>
        <w:rPr>
          <w:rFonts w:hint="eastAsia"/>
        </w:rPr>
        <w:t xml:space="preserve">companies. As these temporary domestic helpers </w:t>
      </w:r>
      <w:r w:rsidR="005D26E5">
        <w:t xml:space="preserve">act as a </w:t>
      </w:r>
      <w:r>
        <w:rPr>
          <w:rFonts w:hint="eastAsia"/>
        </w:rPr>
        <w:t xml:space="preserve">substitute for time spent in household production, they potentially influence the labor supply. </w:t>
      </w:r>
    </w:p>
    <w:p w14:paraId="4BE27E4F" w14:textId="281733B3" w:rsidR="00D15FD9" w:rsidRPr="00343EAA" w:rsidRDefault="00D15FD9" w:rsidP="00D15FD9">
      <w:pPr>
        <w:spacing w:line="360" w:lineRule="auto"/>
        <w:ind w:firstLine="482"/>
        <w:jc w:val="both"/>
        <w:rPr>
          <w:rFonts w:ascii="Arial" w:hAnsi="Arial" w:cs="Arial"/>
          <w:kern w:val="0"/>
        </w:rPr>
      </w:pPr>
      <w:r w:rsidRPr="00ED490E">
        <w:rPr>
          <w:rFonts w:hint="eastAsia"/>
        </w:rPr>
        <w:t xml:space="preserve">There is a rich line of </w:t>
      </w:r>
      <w:r w:rsidR="005D26E5">
        <w:t xml:space="preserve">the </w:t>
      </w:r>
      <w:r w:rsidRPr="00ED490E">
        <w:rPr>
          <w:rFonts w:hint="eastAsia"/>
        </w:rPr>
        <w:t xml:space="preserve">literature investigating the correlation between foreign domestic workers and female labor supply, </w:t>
      </w:r>
      <w:r w:rsidR="005D26E5">
        <w:t>based on</w:t>
      </w:r>
      <w:r w:rsidR="005D26E5" w:rsidRPr="00ED490E">
        <w:rPr>
          <w:rFonts w:hint="eastAsia"/>
        </w:rPr>
        <w:t xml:space="preserve"> </w:t>
      </w:r>
      <w:r w:rsidRPr="00ED490E">
        <w:rPr>
          <w:rFonts w:hint="eastAsia"/>
        </w:rPr>
        <w:t xml:space="preserve">within country data. For example, Suen (1994) suggests </w:t>
      </w:r>
      <w:r w:rsidR="002F64AB">
        <w:t xml:space="preserve">that there is </w:t>
      </w:r>
      <w:r w:rsidRPr="00ED490E">
        <w:rPr>
          <w:rFonts w:hint="eastAsia"/>
        </w:rPr>
        <w:t xml:space="preserve">a higher probability of women who participate in the labor force </w:t>
      </w:r>
      <w:r w:rsidR="002F64AB" w:rsidRPr="00ED490E">
        <w:rPr>
          <w:rFonts w:hint="eastAsia"/>
        </w:rPr>
        <w:t xml:space="preserve">having domestic workers </w:t>
      </w:r>
      <w:r w:rsidRPr="00ED490E">
        <w:rPr>
          <w:rFonts w:hint="eastAsia"/>
        </w:rPr>
        <w:t>than women who are not in the labor force in the context of Hong Kong</w:t>
      </w:r>
      <w:r w:rsidR="002F64AB">
        <w:t>.</w:t>
      </w:r>
      <w:r w:rsidR="002F64AB" w:rsidRPr="00ED490E">
        <w:rPr>
          <w:rFonts w:hint="eastAsia"/>
        </w:rPr>
        <w:t xml:space="preserve"> </w:t>
      </w:r>
      <w:r w:rsidRPr="00ED490E">
        <w:t>Baro</w:t>
      </w:r>
      <w:r w:rsidR="005608C9">
        <w:t>ne and Mocetti (2011) identif</w:t>
      </w:r>
      <w:r w:rsidR="005608C9">
        <w:rPr>
          <w:rFonts w:hint="eastAsia"/>
        </w:rPr>
        <w:t>y</w:t>
      </w:r>
      <w:r w:rsidRPr="00ED490E">
        <w:t xml:space="preserve"> an increase in the </w:t>
      </w:r>
      <w:r w:rsidRPr="00ED490E">
        <w:lastRenderedPageBreak/>
        <w:t>intensive margin of Italian women as a result of low-skilled immigration</w:t>
      </w:r>
      <w:r w:rsidR="002F64AB">
        <w:t>, while</w:t>
      </w:r>
      <w:r w:rsidR="002F64AB" w:rsidRPr="00ED490E">
        <w:t xml:space="preserve"> </w:t>
      </w:r>
      <w:r w:rsidRPr="00B27F3A">
        <w:rPr>
          <w:rStyle w:val="a7"/>
          <w:i w:val="0"/>
        </w:rPr>
        <w:t>Cortés</w:t>
      </w:r>
      <w:r w:rsidRPr="00B27F3A">
        <w:rPr>
          <w:rFonts w:hint="eastAsia"/>
          <w:i/>
        </w:rPr>
        <w:t xml:space="preserve"> </w:t>
      </w:r>
      <w:r w:rsidR="005608C9">
        <w:rPr>
          <w:rFonts w:hint="eastAsia"/>
        </w:rPr>
        <w:t>and Tessada (2011) find</w:t>
      </w:r>
      <w:r w:rsidRPr="00ED490E">
        <w:rPr>
          <w:rFonts w:hint="eastAsia"/>
        </w:rPr>
        <w:t xml:space="preserve"> </w:t>
      </w:r>
      <w:r w:rsidR="002F64AB">
        <w:t xml:space="preserve">that </w:t>
      </w:r>
      <w:r w:rsidRPr="00ED490E">
        <w:rPr>
          <w:rFonts w:hint="eastAsia"/>
        </w:rPr>
        <w:t xml:space="preserve">low-skilled immigration increases the probability of women </w:t>
      </w:r>
      <w:r w:rsidR="002F64AB">
        <w:t>in</w:t>
      </w:r>
      <w:r w:rsidR="002F64AB" w:rsidRPr="00ED490E">
        <w:rPr>
          <w:rFonts w:hint="eastAsia"/>
        </w:rPr>
        <w:t xml:space="preserve"> </w:t>
      </w:r>
      <w:r w:rsidRPr="00ED490E">
        <w:rPr>
          <w:rFonts w:hint="eastAsia"/>
        </w:rPr>
        <w:t>the top quartile of the wage distribution in the US</w:t>
      </w:r>
      <w:r w:rsidR="002F64AB" w:rsidRPr="002F64AB">
        <w:rPr>
          <w:rFonts w:hint="eastAsia"/>
        </w:rPr>
        <w:t xml:space="preserve"> </w:t>
      </w:r>
      <w:r w:rsidR="002F64AB" w:rsidRPr="00ED490E">
        <w:rPr>
          <w:rFonts w:hint="eastAsia"/>
        </w:rPr>
        <w:t>working long hours</w:t>
      </w:r>
      <w:r w:rsidR="002F64AB">
        <w:t>.</w:t>
      </w:r>
      <w:r w:rsidR="002F64AB" w:rsidRPr="00ED490E">
        <w:rPr>
          <w:rFonts w:hint="eastAsia"/>
        </w:rPr>
        <w:t xml:space="preserve"> </w:t>
      </w:r>
      <w:r w:rsidRPr="00ED490E">
        <w:rPr>
          <w:kern w:val="0"/>
        </w:rPr>
        <w:t>Farr</w:t>
      </w:r>
      <w:r w:rsidRPr="00DA027B">
        <w:rPr>
          <w:rStyle w:val="a7"/>
          <w:i w:val="0"/>
        </w:rPr>
        <w:t>é</w:t>
      </w:r>
      <w:r w:rsidR="005608C9">
        <w:rPr>
          <w:kern w:val="0"/>
        </w:rPr>
        <w:t xml:space="preserve"> et al. (2011) find</w:t>
      </w:r>
      <w:r w:rsidRPr="00ED490E">
        <w:rPr>
          <w:kern w:val="0"/>
        </w:rPr>
        <w:t xml:space="preserve"> </w:t>
      </w:r>
      <w:r w:rsidR="002F64AB">
        <w:rPr>
          <w:kern w:val="0"/>
        </w:rPr>
        <w:t xml:space="preserve">that </w:t>
      </w:r>
      <w:r w:rsidRPr="00ED490E">
        <w:rPr>
          <w:kern w:val="0"/>
        </w:rPr>
        <w:t xml:space="preserve">female immigration can account for one third of the increase in the employment rate of college-educated women </w:t>
      </w:r>
      <w:r w:rsidR="002F64AB">
        <w:rPr>
          <w:kern w:val="0"/>
        </w:rPr>
        <w:t xml:space="preserve">due to their </w:t>
      </w:r>
      <w:r w:rsidRPr="00ED490E">
        <w:rPr>
          <w:kern w:val="0"/>
        </w:rPr>
        <w:t>providing child</w:t>
      </w:r>
      <w:r w:rsidR="002F64AB">
        <w:rPr>
          <w:kern w:val="0"/>
        </w:rPr>
        <w:t>care</w:t>
      </w:r>
      <w:r w:rsidRPr="00ED490E">
        <w:rPr>
          <w:kern w:val="0"/>
        </w:rPr>
        <w:t xml:space="preserve"> or elderly care </w:t>
      </w:r>
      <w:r w:rsidR="002F64AB">
        <w:rPr>
          <w:kern w:val="0"/>
        </w:rPr>
        <w:t>in</w:t>
      </w:r>
      <w:r w:rsidR="002F64AB" w:rsidRPr="00ED490E">
        <w:rPr>
          <w:kern w:val="0"/>
        </w:rPr>
        <w:t xml:space="preserve"> </w:t>
      </w:r>
      <w:r w:rsidRPr="00ED490E">
        <w:rPr>
          <w:kern w:val="0"/>
        </w:rPr>
        <w:t>Spanish</w:t>
      </w:r>
      <w:r w:rsidR="002F64AB">
        <w:rPr>
          <w:kern w:val="0"/>
        </w:rPr>
        <w:t>-speaking</w:t>
      </w:r>
      <w:r w:rsidRPr="00ED490E">
        <w:rPr>
          <w:kern w:val="0"/>
        </w:rPr>
        <w:t xml:space="preserve"> regions</w:t>
      </w:r>
      <w:r w:rsidR="002F64AB">
        <w:rPr>
          <w:kern w:val="0"/>
        </w:rPr>
        <w:t>.</w:t>
      </w:r>
      <w:r w:rsidR="002F64AB" w:rsidRPr="00ED490E">
        <w:rPr>
          <w:kern w:val="0"/>
        </w:rPr>
        <w:t xml:space="preserve"> </w:t>
      </w:r>
      <w:r w:rsidRPr="00ED490E">
        <w:rPr>
          <w:kern w:val="0"/>
        </w:rPr>
        <w:t>Peri et al. (2013) show that the presence of low-skilled immigrants has allowed Italian women to retire later</w:t>
      </w:r>
      <w:r w:rsidR="002F64AB">
        <w:rPr>
          <w:kern w:val="0"/>
        </w:rPr>
        <w:t>, and</w:t>
      </w:r>
      <w:r w:rsidR="002F64AB" w:rsidRPr="00ED490E">
        <w:rPr>
          <w:kern w:val="0"/>
        </w:rPr>
        <w:t xml:space="preserve"> </w:t>
      </w:r>
      <w:r w:rsidRPr="00DA027B">
        <w:rPr>
          <w:rStyle w:val="a7"/>
          <w:i w:val="0"/>
        </w:rPr>
        <w:t>Cortés</w:t>
      </w:r>
      <w:r w:rsidRPr="00DA027B">
        <w:rPr>
          <w:rFonts w:hint="eastAsia"/>
          <w:i/>
        </w:rPr>
        <w:t xml:space="preserve"> </w:t>
      </w:r>
      <w:r w:rsidR="005608C9">
        <w:rPr>
          <w:rFonts w:hint="eastAsia"/>
        </w:rPr>
        <w:t>and Pan (2013) show</w:t>
      </w:r>
      <w:r w:rsidRPr="00ED490E">
        <w:rPr>
          <w:rFonts w:hint="eastAsia"/>
        </w:rPr>
        <w:t xml:space="preserve"> </w:t>
      </w:r>
      <w:r w:rsidR="002F64AB">
        <w:t xml:space="preserve">that </w:t>
      </w:r>
      <w:r w:rsidRPr="00ED490E">
        <w:rPr>
          <w:rFonts w:hint="eastAsia"/>
        </w:rPr>
        <w:t xml:space="preserve">foreign domestic workers increase the </w:t>
      </w:r>
      <w:r w:rsidR="002F64AB" w:rsidRPr="00ED490E">
        <w:rPr>
          <w:rFonts w:hint="eastAsia"/>
        </w:rPr>
        <w:t xml:space="preserve">labor force </w:t>
      </w:r>
      <w:r w:rsidRPr="00ED490E">
        <w:rPr>
          <w:rFonts w:hint="eastAsia"/>
        </w:rPr>
        <w:t>participation of mothers with young relative to older children in Hong Kong.</w:t>
      </w:r>
    </w:p>
    <w:p w14:paraId="4B14884C" w14:textId="7741C744" w:rsidR="00D15FD9" w:rsidRDefault="00D15FD9" w:rsidP="00D15FD9">
      <w:pPr>
        <w:spacing w:line="360" w:lineRule="auto"/>
        <w:ind w:firstLine="482"/>
        <w:jc w:val="both"/>
      </w:pPr>
      <w:r w:rsidRPr="00213402">
        <w:rPr>
          <w:rFonts w:hint="eastAsia"/>
        </w:rPr>
        <w:t>Even though foreign sources of labor allow high</w:t>
      </w:r>
      <w:r w:rsidR="002F64AB">
        <w:t>ly</w:t>
      </w:r>
      <w:r w:rsidRPr="00213402">
        <w:rPr>
          <w:rFonts w:hint="eastAsia"/>
        </w:rPr>
        <w:t xml:space="preserve">-skilled </w:t>
      </w:r>
      <w:r w:rsidR="002F64AB" w:rsidRPr="00213402">
        <w:rPr>
          <w:rFonts w:hint="eastAsia"/>
        </w:rPr>
        <w:t xml:space="preserve">native </w:t>
      </w:r>
      <w:r w:rsidRPr="00213402">
        <w:rPr>
          <w:rFonts w:hint="eastAsia"/>
        </w:rPr>
        <w:t xml:space="preserve">workers to contribute to the economy (Yeoh, Huang, and Gonzalez, 1999), Taiwan is relatively conservative when </w:t>
      </w:r>
      <w:r w:rsidR="002F64AB">
        <w:t>it comes to tackl</w:t>
      </w:r>
      <w:r w:rsidR="002F64AB" w:rsidRPr="00213402">
        <w:rPr>
          <w:rFonts w:hint="eastAsia"/>
        </w:rPr>
        <w:t>ing</w:t>
      </w:r>
      <w:r w:rsidR="002F64AB" w:rsidRPr="00213402">
        <w:t xml:space="preserve"> </w:t>
      </w:r>
      <w:r w:rsidR="002F64AB">
        <w:t xml:space="preserve">the issues of </w:t>
      </w:r>
      <w:r w:rsidRPr="00213402">
        <w:rPr>
          <w:rFonts w:hint="eastAsia"/>
        </w:rPr>
        <w:t>foreign</w:t>
      </w:r>
      <w:r w:rsidR="002F64AB">
        <w:t xml:space="preserve"> </w:t>
      </w:r>
      <w:r w:rsidRPr="00213402">
        <w:rPr>
          <w:rFonts w:hint="eastAsia"/>
        </w:rPr>
        <w:t>worker</w:t>
      </w:r>
      <w:r w:rsidR="002F64AB">
        <w:t>s</w:t>
      </w:r>
      <w:r w:rsidRPr="00213402">
        <w:rPr>
          <w:rFonts w:hint="eastAsia"/>
        </w:rPr>
        <w:t>. The official foreign worker scheme in Taiwan began in 1992 when the Council of Labor Affairs announced the Employment Service</w:t>
      </w:r>
      <w:r w:rsidR="005D40F4">
        <w:t>s</w:t>
      </w:r>
      <w:r w:rsidRPr="00213402">
        <w:rPr>
          <w:rFonts w:hint="eastAsia"/>
        </w:rPr>
        <w:t xml:space="preserve"> Act. </w:t>
      </w:r>
      <w:r w:rsidRPr="00213402">
        <w:t>Nevertheless</w:t>
      </w:r>
      <w:r w:rsidRPr="00213402">
        <w:rPr>
          <w:rFonts w:hint="eastAsia"/>
        </w:rPr>
        <w:t xml:space="preserve">, foreign workers are restricted </w:t>
      </w:r>
      <w:r w:rsidR="002F64AB">
        <w:t>to certain</w:t>
      </w:r>
      <w:r w:rsidRPr="00213402">
        <w:rPr>
          <w:rFonts w:hint="eastAsia"/>
        </w:rPr>
        <w:t xml:space="preserve"> occupations </w:t>
      </w:r>
      <w:r w:rsidR="002F64AB">
        <w:t>for which there are quotas</w:t>
      </w:r>
      <w:r w:rsidRPr="00213402">
        <w:rPr>
          <w:rFonts w:hint="eastAsia"/>
        </w:rPr>
        <w:t xml:space="preserve">, </w:t>
      </w:r>
      <w:r w:rsidR="002F64AB">
        <w:t>as a safeguard against</w:t>
      </w:r>
      <w:r w:rsidR="002F64AB" w:rsidRPr="00213402">
        <w:rPr>
          <w:rFonts w:hint="eastAsia"/>
        </w:rPr>
        <w:t xml:space="preserve"> </w:t>
      </w:r>
      <w:r w:rsidRPr="00213402">
        <w:rPr>
          <w:rFonts w:hint="eastAsia"/>
        </w:rPr>
        <w:t>the possibility of</w:t>
      </w:r>
      <w:r w:rsidRPr="00213402">
        <w:t xml:space="preserve"> jeopardiz</w:t>
      </w:r>
      <w:r w:rsidRPr="00213402">
        <w:rPr>
          <w:rFonts w:hint="eastAsia"/>
        </w:rPr>
        <w:t>ing</w:t>
      </w:r>
      <w:r w:rsidRPr="00213402">
        <w:t xml:space="preserve"> </w:t>
      </w:r>
      <w:r w:rsidR="002F64AB">
        <w:t>the</w:t>
      </w:r>
      <w:r w:rsidRPr="00213402">
        <w:t xml:space="preserve"> employment</w:t>
      </w:r>
      <w:r w:rsidRPr="00213402">
        <w:rPr>
          <w:rFonts w:hint="eastAsia"/>
        </w:rPr>
        <w:t xml:space="preserve"> </w:t>
      </w:r>
      <w:r w:rsidR="002F64AB">
        <w:t>opportunities of nationals</w:t>
      </w:r>
      <w:r w:rsidRPr="00213402">
        <w:t>.</w:t>
      </w:r>
      <w:r w:rsidRPr="00213402">
        <w:rPr>
          <w:rFonts w:hint="eastAsia"/>
        </w:rPr>
        <w:t xml:space="preserve"> The foreign domestic helper scheme was introduced </w:t>
      </w:r>
      <w:r w:rsidR="002F64AB">
        <w:t>in</w:t>
      </w:r>
      <w:r w:rsidR="002F64AB" w:rsidRPr="00213402">
        <w:rPr>
          <w:rFonts w:hint="eastAsia"/>
        </w:rPr>
        <w:t xml:space="preserve"> </w:t>
      </w:r>
      <w:r w:rsidRPr="00213402">
        <w:rPr>
          <w:rFonts w:hint="eastAsia"/>
        </w:rPr>
        <w:t xml:space="preserve">the same </w:t>
      </w:r>
      <w:r w:rsidR="002F64AB">
        <w:t>year, with t</w:t>
      </w:r>
      <w:r w:rsidRPr="00213402">
        <w:rPr>
          <w:rFonts w:hint="eastAsia"/>
        </w:rPr>
        <w:t>he government</w:t>
      </w:r>
      <w:r w:rsidRPr="00213402">
        <w:t>’</w:t>
      </w:r>
      <w:r w:rsidRPr="00213402">
        <w:rPr>
          <w:rFonts w:hint="eastAsia"/>
        </w:rPr>
        <w:t xml:space="preserve">s policy </w:t>
      </w:r>
      <w:r w:rsidR="002F64AB">
        <w:t>being</w:t>
      </w:r>
      <w:r w:rsidR="002F64AB" w:rsidRPr="00213402">
        <w:rPr>
          <w:rFonts w:hint="eastAsia"/>
        </w:rPr>
        <w:t xml:space="preserve"> </w:t>
      </w:r>
      <w:r w:rsidRPr="00213402">
        <w:rPr>
          <w:rFonts w:hint="eastAsia"/>
        </w:rPr>
        <w:t xml:space="preserve">presented as a solution to the </w:t>
      </w:r>
      <w:r w:rsidRPr="00213402">
        <w:t>growing</w:t>
      </w:r>
      <w:r w:rsidRPr="00213402">
        <w:rPr>
          <w:rFonts w:hint="eastAsia"/>
        </w:rPr>
        <w:t xml:space="preserve"> demands for housekeeping and </w:t>
      </w:r>
      <w:r w:rsidR="002F64AB" w:rsidRPr="00213402">
        <w:rPr>
          <w:rFonts w:hint="eastAsia"/>
        </w:rPr>
        <w:t>car</w:t>
      </w:r>
      <w:r w:rsidR="002F64AB">
        <w:t>ing</w:t>
      </w:r>
      <w:r w:rsidR="002F64AB" w:rsidRPr="00213402">
        <w:rPr>
          <w:rFonts w:hint="eastAsia"/>
        </w:rPr>
        <w:t xml:space="preserve"> </w:t>
      </w:r>
      <w:r w:rsidRPr="00213402">
        <w:rPr>
          <w:rFonts w:hint="eastAsia"/>
        </w:rPr>
        <w:t xml:space="preserve">services </w:t>
      </w:r>
      <w:r w:rsidR="00BD2687">
        <w:t>following</w:t>
      </w:r>
      <w:r w:rsidR="00BD2687" w:rsidRPr="00213402">
        <w:rPr>
          <w:rFonts w:hint="eastAsia"/>
        </w:rPr>
        <w:t xml:space="preserve"> </w:t>
      </w:r>
      <w:r w:rsidRPr="00213402">
        <w:rPr>
          <w:rFonts w:hint="eastAsia"/>
        </w:rPr>
        <w:t xml:space="preserve">the </w:t>
      </w:r>
      <w:r w:rsidR="00BD2687" w:rsidRPr="00213402">
        <w:rPr>
          <w:rFonts w:hint="eastAsia"/>
        </w:rPr>
        <w:t>expan</w:t>
      </w:r>
      <w:r w:rsidR="00BD2687">
        <w:t>s</w:t>
      </w:r>
      <w:r w:rsidR="00BD2687" w:rsidRPr="00213402">
        <w:rPr>
          <w:rFonts w:hint="eastAsia"/>
        </w:rPr>
        <w:t>i</w:t>
      </w:r>
      <w:r w:rsidR="00BD2687">
        <w:t>on in the number of</w:t>
      </w:r>
      <w:r w:rsidR="00BD2687" w:rsidRPr="00213402">
        <w:rPr>
          <w:rFonts w:hint="eastAsia"/>
        </w:rPr>
        <w:t xml:space="preserve"> </w:t>
      </w:r>
      <w:r w:rsidRPr="00213402">
        <w:rPr>
          <w:rFonts w:hint="eastAsia"/>
        </w:rPr>
        <w:t xml:space="preserve">nuclear </w:t>
      </w:r>
      <w:r w:rsidRPr="00213402">
        <w:t>households</w:t>
      </w:r>
      <w:r w:rsidRPr="00213402">
        <w:rPr>
          <w:rFonts w:hint="eastAsia"/>
        </w:rPr>
        <w:t xml:space="preserve"> and </w:t>
      </w:r>
      <w:r w:rsidR="00BD2687">
        <w:t xml:space="preserve">an </w:t>
      </w:r>
      <w:r w:rsidRPr="00213402">
        <w:rPr>
          <w:rFonts w:hint="eastAsia"/>
        </w:rPr>
        <w:t xml:space="preserve">aging </w:t>
      </w:r>
      <w:r w:rsidR="00BD2687">
        <w:t>society</w:t>
      </w:r>
      <w:r w:rsidR="00BD2687" w:rsidRPr="00213402">
        <w:rPr>
          <w:rFonts w:hint="eastAsia"/>
        </w:rPr>
        <w:t xml:space="preserve"> </w:t>
      </w:r>
      <w:r w:rsidRPr="00213402">
        <w:rPr>
          <w:rFonts w:hint="eastAsia"/>
        </w:rPr>
        <w:t xml:space="preserve">in contemporary Taiwan (Lan, 2003). </w:t>
      </w:r>
      <w:r w:rsidR="00BD2687">
        <w:t>According to</w:t>
      </w:r>
      <w:r w:rsidR="00BD2687" w:rsidRPr="00213402">
        <w:rPr>
          <w:rFonts w:hint="eastAsia"/>
        </w:rPr>
        <w:t xml:space="preserve"> </w:t>
      </w:r>
      <w:r w:rsidRPr="00213402">
        <w:rPr>
          <w:rFonts w:hint="eastAsia"/>
        </w:rPr>
        <w:t xml:space="preserve">the program, foreign domestic workers could </w:t>
      </w:r>
      <w:r w:rsidR="00BD2687" w:rsidRPr="00213402">
        <w:rPr>
          <w:rFonts w:hint="eastAsia"/>
        </w:rPr>
        <w:t xml:space="preserve">initially </w:t>
      </w:r>
      <w:r w:rsidRPr="00213402">
        <w:rPr>
          <w:rFonts w:hint="eastAsia"/>
        </w:rPr>
        <w:t xml:space="preserve">only be employed to take care of the severely ill or disabled, </w:t>
      </w:r>
      <w:r w:rsidR="00BD2687">
        <w:t>but</w:t>
      </w:r>
      <w:r w:rsidR="00BD2687" w:rsidRPr="00213402">
        <w:rPr>
          <w:rFonts w:hint="eastAsia"/>
        </w:rPr>
        <w:t xml:space="preserve"> </w:t>
      </w:r>
      <w:r w:rsidRPr="00213402">
        <w:rPr>
          <w:rFonts w:hint="eastAsia"/>
        </w:rPr>
        <w:t xml:space="preserve">were </w:t>
      </w:r>
      <w:r w:rsidR="00BD2687" w:rsidRPr="00213402">
        <w:rPr>
          <w:rFonts w:hint="eastAsia"/>
        </w:rPr>
        <w:t xml:space="preserve">subsequently </w:t>
      </w:r>
      <w:r w:rsidRPr="00213402">
        <w:rPr>
          <w:rFonts w:hint="eastAsia"/>
        </w:rPr>
        <w:t xml:space="preserve">allowed to care for children under </w:t>
      </w:r>
      <w:r w:rsidR="00BD2687">
        <w:t xml:space="preserve">the </w:t>
      </w:r>
      <w:r w:rsidRPr="00213402">
        <w:rPr>
          <w:rFonts w:hint="eastAsia"/>
        </w:rPr>
        <w:t xml:space="preserve">age </w:t>
      </w:r>
      <w:r w:rsidR="00BD2687">
        <w:t xml:space="preserve">of </w:t>
      </w:r>
      <w:r w:rsidRPr="00213402">
        <w:rPr>
          <w:rFonts w:hint="eastAsia"/>
        </w:rPr>
        <w:t xml:space="preserve">12 or </w:t>
      </w:r>
      <w:r w:rsidR="00BD2687">
        <w:t xml:space="preserve">for </w:t>
      </w:r>
      <w:r w:rsidRPr="00213402">
        <w:rPr>
          <w:rFonts w:hint="eastAsia"/>
        </w:rPr>
        <w:t xml:space="preserve">elderly </w:t>
      </w:r>
      <w:r w:rsidR="00BD2687">
        <w:t xml:space="preserve">family </w:t>
      </w:r>
      <w:r w:rsidRPr="00213402">
        <w:rPr>
          <w:rFonts w:hint="eastAsia"/>
        </w:rPr>
        <w:t>members ove</w:t>
      </w:r>
      <w:r w:rsidR="00BD2687">
        <w:t>r the</w:t>
      </w:r>
      <w:r w:rsidRPr="00213402">
        <w:rPr>
          <w:rFonts w:hint="eastAsia"/>
        </w:rPr>
        <w:t xml:space="preserve"> age </w:t>
      </w:r>
      <w:r w:rsidR="00BD2687">
        <w:t xml:space="preserve">of </w:t>
      </w:r>
      <w:r w:rsidRPr="00213402">
        <w:rPr>
          <w:rFonts w:hint="eastAsia"/>
        </w:rPr>
        <w:t>70 with a limited number of quotas. In recent years, the program has been scaled down even further and only permits special applications for foreign investors and families requiring special</w:t>
      </w:r>
      <w:r w:rsidR="00BD2687">
        <w:t>ized</w:t>
      </w:r>
      <w:r w:rsidRPr="00213402">
        <w:rPr>
          <w:rFonts w:hint="eastAsia"/>
        </w:rPr>
        <w:t xml:space="preserve"> child or elderly care (</w:t>
      </w:r>
      <w:r w:rsidRPr="00B27F3A">
        <w:rPr>
          <w:rStyle w:val="a7"/>
          <w:i w:val="0"/>
        </w:rPr>
        <w:t>Cortés</w:t>
      </w:r>
      <w:r w:rsidRPr="00B27F3A">
        <w:rPr>
          <w:rFonts w:hint="eastAsia"/>
          <w:i/>
        </w:rPr>
        <w:t xml:space="preserve"> </w:t>
      </w:r>
      <w:r w:rsidRPr="00213402">
        <w:rPr>
          <w:rFonts w:hint="eastAsia"/>
        </w:rPr>
        <w:t xml:space="preserve">and Pan, 2013). </w:t>
      </w:r>
      <w:r w:rsidR="00BD2687">
        <w:t>In</w:t>
      </w:r>
      <w:r w:rsidR="00BD2687" w:rsidRPr="00213402">
        <w:rPr>
          <w:rFonts w:hint="eastAsia"/>
        </w:rPr>
        <w:t xml:space="preserve"> </w:t>
      </w:r>
      <w:r w:rsidRPr="00213402">
        <w:rPr>
          <w:rFonts w:hint="eastAsia"/>
        </w:rPr>
        <w:t>201</w:t>
      </w:r>
      <w:r w:rsidR="000E7813">
        <w:rPr>
          <w:rFonts w:hint="eastAsia"/>
        </w:rPr>
        <w:t>6</w:t>
      </w:r>
      <w:r w:rsidRPr="00213402">
        <w:rPr>
          <w:rFonts w:hint="eastAsia"/>
        </w:rPr>
        <w:t xml:space="preserve">, more than </w:t>
      </w:r>
      <w:r w:rsidR="000E7813">
        <w:rPr>
          <w:rFonts w:hint="eastAsia"/>
        </w:rPr>
        <w:t>230</w:t>
      </w:r>
      <w:r w:rsidRPr="00213402">
        <w:rPr>
          <w:rFonts w:hint="eastAsia"/>
        </w:rPr>
        <w:t xml:space="preserve">,000 foreigners </w:t>
      </w:r>
      <w:r w:rsidR="00BD2687">
        <w:t>we</w:t>
      </w:r>
      <w:r w:rsidR="00BD2687" w:rsidRPr="00213402">
        <w:rPr>
          <w:rFonts w:hint="eastAsia"/>
        </w:rPr>
        <w:t xml:space="preserve">re </w:t>
      </w:r>
      <w:r w:rsidRPr="00213402">
        <w:rPr>
          <w:rFonts w:hint="eastAsia"/>
        </w:rPr>
        <w:t xml:space="preserve">legally employed as domestic helpers or caretakers in Taiwan, with </w:t>
      </w:r>
      <w:r w:rsidR="000E7813">
        <w:rPr>
          <w:rFonts w:hint="eastAsia"/>
        </w:rPr>
        <w:t>99.3</w:t>
      </w:r>
      <w:r w:rsidRPr="00213402">
        <w:rPr>
          <w:rFonts w:hint="eastAsia"/>
        </w:rPr>
        <w:t>%</w:t>
      </w:r>
      <w:r w:rsidR="00BD2687">
        <w:t xml:space="preserve"> of them</w:t>
      </w:r>
      <w:r w:rsidRPr="00213402">
        <w:rPr>
          <w:rFonts w:hint="eastAsia"/>
        </w:rPr>
        <w:t xml:space="preserve"> being female immigrants.</w:t>
      </w:r>
    </w:p>
    <w:p w14:paraId="6DBD9F27" w14:textId="4C7344C1" w:rsidR="00D15FD9" w:rsidRDefault="00D15FD9" w:rsidP="00D15FD9">
      <w:pPr>
        <w:spacing w:line="360" w:lineRule="auto"/>
        <w:ind w:firstLine="482"/>
        <w:jc w:val="both"/>
      </w:pPr>
      <w:r w:rsidRPr="005F0DA2">
        <w:t xml:space="preserve">Female domestic workers </w:t>
      </w:r>
      <w:r w:rsidR="00BD2687">
        <w:t>provide</w:t>
      </w:r>
      <w:r w:rsidR="00BD2687" w:rsidRPr="005F0DA2">
        <w:t xml:space="preserve"> </w:t>
      </w:r>
      <w:r w:rsidRPr="005F0DA2">
        <w:t xml:space="preserve">native women </w:t>
      </w:r>
      <w:r w:rsidR="00BD2687">
        <w:t xml:space="preserve">with </w:t>
      </w:r>
      <w:r w:rsidRPr="005F0DA2">
        <w:t xml:space="preserve">the opportunity to </w:t>
      </w:r>
      <w:r w:rsidR="00BD2687">
        <w:t>participate in the</w:t>
      </w:r>
      <w:r w:rsidR="00BD2687" w:rsidRPr="005F0DA2">
        <w:t xml:space="preserve"> </w:t>
      </w:r>
      <w:r w:rsidRPr="005F0DA2">
        <w:t xml:space="preserve">labor market and </w:t>
      </w:r>
      <w:r w:rsidR="00BD2687">
        <w:t xml:space="preserve">to devote their </w:t>
      </w:r>
      <w:r w:rsidRPr="005F0DA2">
        <w:t xml:space="preserve">spare time </w:t>
      </w:r>
      <w:r w:rsidR="00BD2687">
        <w:t>to the</w:t>
      </w:r>
      <w:r w:rsidR="00BD2687" w:rsidRPr="005F0DA2">
        <w:t xml:space="preserve"> </w:t>
      </w:r>
      <w:r w:rsidRPr="005F0DA2">
        <w:t xml:space="preserve">public sphere. Since time is constrained and leisure is </w:t>
      </w:r>
      <w:r w:rsidR="00BD2687">
        <w:t xml:space="preserve">a </w:t>
      </w:r>
      <w:r w:rsidRPr="005F0DA2">
        <w:t xml:space="preserve">normal good, it is therefore reasonable to predict that women have a preferred position </w:t>
      </w:r>
      <w:r w:rsidR="00BD2687">
        <w:t>in regard to</w:t>
      </w:r>
      <w:r w:rsidR="00BD2687" w:rsidRPr="005F0DA2">
        <w:t xml:space="preserve"> </w:t>
      </w:r>
      <w:r w:rsidRPr="005F0DA2">
        <w:t>public affairs, and consequently make choices based on these preferences. Lewi</w:t>
      </w:r>
      <w:r w:rsidR="005608C9">
        <w:t>s and Bierly (1990) demonstrate</w:t>
      </w:r>
      <w:r w:rsidRPr="005F0DA2">
        <w:t xml:space="preserve"> that female voters have different voting rule</w:t>
      </w:r>
      <w:r w:rsidR="00BD2687">
        <w:t>s</w:t>
      </w:r>
      <w:r w:rsidRPr="005F0DA2">
        <w:t xml:space="preserve"> from male</w:t>
      </w:r>
      <w:r w:rsidR="00BD2687">
        <w:t>s, in that t</w:t>
      </w:r>
      <w:r w:rsidRPr="005F0DA2">
        <w:t xml:space="preserve">hey are more likely to </w:t>
      </w:r>
      <w:r w:rsidR="00BD2687">
        <w:t>exhibit</w:t>
      </w:r>
      <w:r w:rsidR="00BD2687" w:rsidRPr="005F0DA2">
        <w:t xml:space="preserve"> </w:t>
      </w:r>
      <w:r w:rsidRPr="005F0DA2">
        <w:t>pro-female sentiment in evaluating female candidates</w:t>
      </w:r>
      <w:r>
        <w:rPr>
          <w:rFonts w:hint="eastAsia"/>
        </w:rPr>
        <w:t>. One possible reason is that they</w:t>
      </w:r>
      <w:r w:rsidRPr="0011140B">
        <w:t xml:space="preserve"> understand women as a group</w:t>
      </w:r>
      <w:r>
        <w:rPr>
          <w:rFonts w:hint="eastAsia"/>
        </w:rPr>
        <w:t xml:space="preserve"> and</w:t>
      </w:r>
      <w:r w:rsidRPr="0011140B">
        <w:t xml:space="preserve"> represent the interests of women</w:t>
      </w:r>
      <w:r>
        <w:rPr>
          <w:rFonts w:hint="eastAsia"/>
        </w:rPr>
        <w:t xml:space="preserve"> (</w:t>
      </w:r>
      <w:r w:rsidRPr="0011140B">
        <w:t>Thomas</w:t>
      </w:r>
      <w:r>
        <w:rPr>
          <w:rFonts w:hint="eastAsia"/>
        </w:rPr>
        <w:t>,</w:t>
      </w:r>
      <w:r w:rsidRPr="0011140B">
        <w:t xml:space="preserve"> 1994</w:t>
      </w:r>
      <w:r>
        <w:rPr>
          <w:rFonts w:hint="eastAsia"/>
        </w:rPr>
        <w:t xml:space="preserve">; </w:t>
      </w:r>
      <w:r>
        <w:t>Davis</w:t>
      </w:r>
      <w:r>
        <w:rPr>
          <w:rFonts w:hint="eastAsia"/>
        </w:rPr>
        <w:t>,</w:t>
      </w:r>
      <w:r>
        <w:t xml:space="preserve"> </w:t>
      </w:r>
      <w:r w:rsidRPr="0011140B">
        <w:t>1997</w:t>
      </w:r>
      <w:r>
        <w:rPr>
          <w:rFonts w:hint="eastAsia"/>
        </w:rPr>
        <w:t xml:space="preserve">; </w:t>
      </w:r>
      <w:r w:rsidRPr="005D40F4">
        <w:t>W</w:t>
      </w:r>
      <w:r w:rsidRPr="001E569D">
        <w:t>ä</w:t>
      </w:r>
      <w:r w:rsidRPr="005D40F4">
        <w:t>ng</w:t>
      </w:r>
      <w:r>
        <w:t>nerud</w:t>
      </w:r>
      <w:r>
        <w:rPr>
          <w:rFonts w:hint="eastAsia"/>
        </w:rPr>
        <w:t>,</w:t>
      </w:r>
      <w:r>
        <w:t xml:space="preserve"> 2005</w:t>
      </w:r>
      <w:r>
        <w:rPr>
          <w:rFonts w:hint="eastAsia"/>
        </w:rPr>
        <w:t>)</w:t>
      </w:r>
      <w:r w:rsidRPr="005F0DA2">
        <w:t xml:space="preserve">. </w:t>
      </w:r>
    </w:p>
    <w:p w14:paraId="1E8F8951" w14:textId="4F671F75" w:rsidR="00D15FD9" w:rsidRPr="008061D6" w:rsidRDefault="00D15FD9" w:rsidP="00D15FD9">
      <w:pPr>
        <w:spacing w:line="360" w:lineRule="auto"/>
        <w:ind w:firstLine="482"/>
        <w:jc w:val="both"/>
        <w:rPr>
          <w:bCs/>
        </w:rPr>
      </w:pPr>
      <w:r w:rsidRPr="008061D6">
        <w:t xml:space="preserve">Other scholars </w:t>
      </w:r>
      <w:r w:rsidRPr="008061D6">
        <w:rPr>
          <w:bCs/>
        </w:rPr>
        <w:t xml:space="preserve">argue that many voters have a predisposition to support female </w:t>
      </w:r>
      <w:r w:rsidR="00BD2687">
        <w:rPr>
          <w:bCs/>
        </w:rPr>
        <w:t>as opposed to</w:t>
      </w:r>
      <w:r w:rsidR="00BD2687" w:rsidRPr="008061D6">
        <w:rPr>
          <w:bCs/>
        </w:rPr>
        <w:t xml:space="preserve"> </w:t>
      </w:r>
      <w:r w:rsidRPr="008061D6">
        <w:rPr>
          <w:bCs/>
        </w:rPr>
        <w:t xml:space="preserve">male candidates, or vice versa. This baseline gender preference can be explained by </w:t>
      </w:r>
      <w:r w:rsidR="00BD2687">
        <w:rPr>
          <w:bCs/>
        </w:rPr>
        <w:t xml:space="preserve">the </w:t>
      </w:r>
      <w:r w:rsidRPr="008061D6">
        <w:rPr>
          <w:bCs/>
        </w:rPr>
        <w:t>voter</w:t>
      </w:r>
      <w:r w:rsidR="00BD2687">
        <w:rPr>
          <w:bCs/>
        </w:rPr>
        <w:t>’s</w:t>
      </w:r>
      <w:r w:rsidRPr="008061D6">
        <w:rPr>
          <w:bCs/>
        </w:rPr>
        <w:t xml:space="preserve"> gender and by gender stereotypes about traits, beliefs, and issue competency, which </w:t>
      </w:r>
      <w:r w:rsidRPr="008061D6">
        <w:t xml:space="preserve">can affect the vote decision </w:t>
      </w:r>
      <w:r w:rsidRPr="008061D6">
        <w:rPr>
          <w:bCs/>
        </w:rPr>
        <w:t>(</w:t>
      </w:r>
      <w:r w:rsidR="00186EBB">
        <w:rPr>
          <w:rFonts w:hint="eastAsia"/>
          <w:bCs/>
        </w:rPr>
        <w:t xml:space="preserve">Inglehart and Norris, 2000; </w:t>
      </w:r>
      <w:r w:rsidRPr="008061D6">
        <w:t>Sanbonmatsu, 2002</w:t>
      </w:r>
      <w:r w:rsidRPr="008061D6">
        <w:rPr>
          <w:bCs/>
        </w:rPr>
        <w:t xml:space="preserve">). For example, voters perceive male candidates as </w:t>
      </w:r>
      <w:r w:rsidR="00BD2687">
        <w:rPr>
          <w:bCs/>
        </w:rPr>
        <w:t xml:space="preserve">being </w:t>
      </w:r>
      <w:r w:rsidRPr="008061D6">
        <w:rPr>
          <w:bCs/>
        </w:rPr>
        <w:t xml:space="preserve">better at handling </w:t>
      </w:r>
      <w:r>
        <w:rPr>
          <w:rFonts w:hint="eastAsia"/>
          <w:bCs/>
        </w:rPr>
        <w:t>economic</w:t>
      </w:r>
      <w:r w:rsidRPr="008061D6">
        <w:rPr>
          <w:bCs/>
        </w:rPr>
        <w:t xml:space="preserve"> and foreign affairs, and female candidates as </w:t>
      </w:r>
      <w:r w:rsidR="00BD2687">
        <w:rPr>
          <w:bCs/>
        </w:rPr>
        <w:t xml:space="preserve">being </w:t>
      </w:r>
      <w:r w:rsidRPr="008061D6">
        <w:rPr>
          <w:bCs/>
        </w:rPr>
        <w:t xml:space="preserve">better at helping </w:t>
      </w:r>
      <w:r>
        <w:rPr>
          <w:rFonts w:hint="eastAsia"/>
        </w:rPr>
        <w:t>d</w:t>
      </w:r>
      <w:r>
        <w:t xml:space="preserve">isadvantaged </w:t>
      </w:r>
      <w:r w:rsidR="00BD2687">
        <w:t>minorities</w:t>
      </w:r>
      <w:r w:rsidR="00BD2687" w:rsidRPr="008061D6">
        <w:rPr>
          <w:bCs/>
        </w:rPr>
        <w:t xml:space="preserve"> </w:t>
      </w:r>
      <w:r w:rsidRPr="008061D6">
        <w:rPr>
          <w:bCs/>
        </w:rPr>
        <w:t xml:space="preserve">and protecting </w:t>
      </w:r>
      <w:r w:rsidR="00BD2687" w:rsidRPr="008061D6">
        <w:rPr>
          <w:bCs/>
        </w:rPr>
        <w:t>women</w:t>
      </w:r>
      <w:r w:rsidR="00BD2687">
        <w:rPr>
          <w:bCs/>
        </w:rPr>
        <w:t>’</w:t>
      </w:r>
      <w:r w:rsidR="00BD2687" w:rsidRPr="008061D6">
        <w:rPr>
          <w:bCs/>
        </w:rPr>
        <w:t xml:space="preserve">s </w:t>
      </w:r>
      <w:r w:rsidRPr="008061D6">
        <w:rPr>
          <w:bCs/>
        </w:rPr>
        <w:t>rights.</w:t>
      </w:r>
      <w:r w:rsidRPr="008061D6">
        <w:rPr>
          <w:rFonts w:hint="eastAsia"/>
          <w:bCs/>
        </w:rPr>
        <w:t xml:space="preserve"> There </w:t>
      </w:r>
      <w:r w:rsidR="00753322">
        <w:rPr>
          <w:rFonts w:hint="eastAsia"/>
          <w:bCs/>
        </w:rPr>
        <w:t>is</w:t>
      </w:r>
      <w:r w:rsidRPr="008061D6">
        <w:rPr>
          <w:rFonts w:hint="eastAsia"/>
          <w:bCs/>
        </w:rPr>
        <w:t xml:space="preserve"> empirical evidence </w:t>
      </w:r>
      <w:r w:rsidR="00160336">
        <w:rPr>
          <w:bCs/>
        </w:rPr>
        <w:t>of a</w:t>
      </w:r>
      <w:r w:rsidR="00160336" w:rsidRPr="008061D6">
        <w:rPr>
          <w:rFonts w:hint="eastAsia"/>
          <w:bCs/>
        </w:rPr>
        <w:t xml:space="preserve"> </w:t>
      </w:r>
      <w:r w:rsidRPr="008061D6">
        <w:rPr>
          <w:rFonts w:hint="eastAsia"/>
          <w:bCs/>
        </w:rPr>
        <w:t>gender gap in policy preference</w:t>
      </w:r>
      <w:r>
        <w:rPr>
          <w:rFonts w:hint="eastAsia"/>
          <w:bCs/>
        </w:rPr>
        <w:t>s among politicians</w:t>
      </w:r>
      <w:r w:rsidRPr="008061D6">
        <w:rPr>
          <w:rFonts w:hint="eastAsia"/>
          <w:bCs/>
        </w:rPr>
        <w:t xml:space="preserve"> (</w:t>
      </w:r>
      <w:r w:rsidRPr="008061D6">
        <w:rPr>
          <w:rFonts w:hint="eastAsia"/>
        </w:rPr>
        <w:t xml:space="preserve">e.g., </w:t>
      </w:r>
      <w:r w:rsidRPr="008061D6">
        <w:t>Pande</w:t>
      </w:r>
      <w:r w:rsidRPr="008061D6">
        <w:rPr>
          <w:rFonts w:hint="eastAsia"/>
        </w:rPr>
        <w:t>,</w:t>
      </w:r>
      <w:r w:rsidRPr="008061D6">
        <w:t xml:space="preserve"> 2003</w:t>
      </w:r>
      <w:r w:rsidRPr="008061D6">
        <w:rPr>
          <w:rFonts w:hint="eastAsia"/>
        </w:rPr>
        <w:t>;</w:t>
      </w:r>
      <w:r w:rsidRPr="008061D6">
        <w:t xml:space="preserve"> Chattopadhyay and Duflo</w:t>
      </w:r>
      <w:r w:rsidRPr="008061D6">
        <w:rPr>
          <w:rFonts w:hint="eastAsia"/>
        </w:rPr>
        <w:t>,</w:t>
      </w:r>
      <w:r w:rsidRPr="008061D6">
        <w:t xml:space="preserve"> 2004</w:t>
      </w:r>
      <w:r w:rsidRPr="008061D6">
        <w:rPr>
          <w:rFonts w:hint="eastAsia"/>
        </w:rPr>
        <w:t>;</w:t>
      </w:r>
      <w:r w:rsidRPr="008061D6">
        <w:t xml:space="preserve"> Edlund</w:t>
      </w:r>
      <w:r w:rsidR="005D40F4">
        <w:t xml:space="preserve"> et al.</w:t>
      </w:r>
      <w:r w:rsidRPr="008061D6">
        <w:rPr>
          <w:rFonts w:hint="eastAsia"/>
        </w:rPr>
        <w:t>,</w:t>
      </w:r>
      <w:r w:rsidRPr="008061D6">
        <w:t xml:space="preserve"> 2005</w:t>
      </w:r>
      <w:r w:rsidRPr="008061D6">
        <w:rPr>
          <w:rFonts w:hint="eastAsia"/>
        </w:rPr>
        <w:t xml:space="preserve">; </w:t>
      </w:r>
      <w:r w:rsidRPr="008061D6">
        <w:t>Svaleryd</w:t>
      </w:r>
      <w:r w:rsidRPr="008061D6">
        <w:rPr>
          <w:rFonts w:hint="eastAsia"/>
        </w:rPr>
        <w:t>,</w:t>
      </w:r>
      <w:r w:rsidRPr="008061D6">
        <w:t xml:space="preserve"> </w:t>
      </w:r>
      <w:r w:rsidR="005D40F4" w:rsidRPr="008061D6">
        <w:t>200</w:t>
      </w:r>
      <w:r w:rsidR="005D40F4">
        <w:t>9</w:t>
      </w:r>
      <w:r w:rsidRPr="008061D6">
        <w:rPr>
          <w:rFonts w:hint="eastAsia"/>
        </w:rPr>
        <w:t xml:space="preserve">; Chen, 2010; </w:t>
      </w:r>
      <w:r w:rsidR="00CE12BD">
        <w:rPr>
          <w:rFonts w:hint="eastAsia"/>
        </w:rPr>
        <w:t xml:space="preserve">Beaman et al., 2012; </w:t>
      </w:r>
      <w:r w:rsidRPr="008061D6">
        <w:rPr>
          <w:rFonts w:hint="eastAsia"/>
        </w:rPr>
        <w:t>Clots-Figueras, 2012; Chen, 2013</w:t>
      </w:r>
      <w:r w:rsidR="005C2ABC">
        <w:rPr>
          <w:rFonts w:hint="eastAsia"/>
        </w:rPr>
        <w:t>; Bhalotra</w:t>
      </w:r>
      <w:r w:rsidR="00150F63">
        <w:rPr>
          <w:rFonts w:hint="eastAsia"/>
        </w:rPr>
        <w:t xml:space="preserve"> </w:t>
      </w:r>
      <w:r w:rsidR="005C2ABC">
        <w:rPr>
          <w:rFonts w:hint="eastAsia"/>
        </w:rPr>
        <w:t xml:space="preserve">and </w:t>
      </w:r>
      <w:r w:rsidR="005C2ABC" w:rsidRPr="000973FA">
        <w:t>Clots-Figueras</w:t>
      </w:r>
      <w:r w:rsidR="00150F63">
        <w:rPr>
          <w:rFonts w:hint="eastAsia"/>
        </w:rPr>
        <w:t>, 2014;</w:t>
      </w:r>
      <w:r w:rsidR="005C2ABC">
        <w:rPr>
          <w:rFonts w:hint="eastAsia"/>
        </w:rPr>
        <w:t xml:space="preserve"> Brollo and Troiano, 2016</w:t>
      </w:r>
      <w:r w:rsidRPr="008061D6">
        <w:rPr>
          <w:rFonts w:hint="eastAsia"/>
        </w:rPr>
        <w:t>).</w:t>
      </w:r>
    </w:p>
    <w:p w14:paraId="03939C81" w14:textId="50248A07" w:rsidR="00D15FD9" w:rsidRDefault="00D15FD9" w:rsidP="00D15FD9">
      <w:pPr>
        <w:spacing w:line="360" w:lineRule="auto"/>
        <w:ind w:firstLine="482"/>
        <w:jc w:val="both"/>
      </w:pPr>
      <w:r>
        <w:rPr>
          <w:rFonts w:hint="eastAsia"/>
        </w:rPr>
        <w:t xml:space="preserve">Given the evidence </w:t>
      </w:r>
      <w:r w:rsidRPr="0018329D">
        <w:rPr>
          <w:rFonts w:hint="eastAsia"/>
        </w:rPr>
        <w:t xml:space="preserve">that </w:t>
      </w:r>
      <w:r w:rsidRPr="0018329D">
        <w:t>female politicians represent the interests of women to a greater extent than male politicians</w:t>
      </w:r>
      <w:r w:rsidR="00160336">
        <w:t>,</w:t>
      </w:r>
      <w:r w:rsidRPr="0018329D">
        <w:rPr>
          <w:rFonts w:hint="eastAsia"/>
        </w:rPr>
        <w:t xml:space="preserve"> </w:t>
      </w:r>
      <w:r>
        <w:rPr>
          <w:rFonts w:hint="eastAsia"/>
        </w:rPr>
        <w:t>and</w:t>
      </w:r>
      <w:r w:rsidR="00160336">
        <w:t xml:space="preserve"> that</w:t>
      </w:r>
      <w:r>
        <w:rPr>
          <w:rFonts w:hint="eastAsia"/>
        </w:rPr>
        <w:t xml:space="preserve"> there may be </w:t>
      </w:r>
      <w:r w:rsidRPr="008061D6">
        <w:rPr>
          <w:bCs/>
        </w:rPr>
        <w:t>gender preference</w:t>
      </w:r>
      <w:r w:rsidR="00160336">
        <w:rPr>
          <w:bCs/>
        </w:rPr>
        <w:t>s</w:t>
      </w:r>
      <w:r>
        <w:rPr>
          <w:rFonts w:hint="eastAsia"/>
          <w:bCs/>
        </w:rPr>
        <w:t xml:space="preserve"> in </w:t>
      </w:r>
      <w:r w:rsidR="00160336">
        <w:rPr>
          <w:rFonts w:hint="eastAsia"/>
          <w:bCs/>
        </w:rPr>
        <w:t>vot</w:t>
      </w:r>
      <w:r w:rsidR="00160336">
        <w:rPr>
          <w:bCs/>
        </w:rPr>
        <w:t>ing</w:t>
      </w:r>
      <w:r w:rsidR="00160336">
        <w:rPr>
          <w:rFonts w:hint="eastAsia"/>
          <w:bCs/>
        </w:rPr>
        <w:t xml:space="preserve"> </w:t>
      </w:r>
      <w:r>
        <w:rPr>
          <w:rFonts w:hint="eastAsia"/>
          <w:bCs/>
        </w:rPr>
        <w:t>decision</w:t>
      </w:r>
      <w:r w:rsidR="00160336">
        <w:rPr>
          <w:bCs/>
        </w:rPr>
        <w:t>s</w:t>
      </w:r>
      <w:r>
        <w:rPr>
          <w:rFonts w:hint="eastAsia"/>
        </w:rPr>
        <w:t xml:space="preserve">, this paper attempts to investigate the effect of female labor force participation on </w:t>
      </w:r>
      <w:r w:rsidR="00160336">
        <w:t xml:space="preserve">the shares of the vote of </w:t>
      </w:r>
      <w:r>
        <w:rPr>
          <w:rFonts w:hint="eastAsia"/>
        </w:rPr>
        <w:t xml:space="preserve">female candidates. Besides, foreign domestic workers are </w:t>
      </w:r>
      <w:r w:rsidR="00160336">
        <w:t>regarded</w:t>
      </w:r>
      <w:r w:rsidR="00160336">
        <w:rPr>
          <w:rFonts w:hint="eastAsia"/>
        </w:rPr>
        <w:t xml:space="preserve"> </w:t>
      </w:r>
      <w:r w:rsidR="00160336">
        <w:t xml:space="preserve">in this study </w:t>
      </w:r>
      <w:r>
        <w:rPr>
          <w:rFonts w:hint="eastAsia"/>
        </w:rPr>
        <w:t xml:space="preserve">as </w:t>
      </w:r>
      <w:r w:rsidR="00160336">
        <w:t>having an</w:t>
      </w:r>
      <w:r w:rsidR="00160336">
        <w:rPr>
          <w:rFonts w:hint="eastAsia"/>
        </w:rPr>
        <w:t xml:space="preserve"> </w:t>
      </w:r>
      <w:r>
        <w:rPr>
          <w:rFonts w:hint="eastAsia"/>
        </w:rPr>
        <w:t>instrument</w:t>
      </w:r>
      <w:r w:rsidR="00160336">
        <w:t>al role to play in the</w:t>
      </w:r>
      <w:r>
        <w:rPr>
          <w:rFonts w:hint="eastAsia"/>
        </w:rPr>
        <w:t xml:space="preserve"> female labor force participation rate </w:t>
      </w:r>
      <w:r w:rsidR="00160336">
        <w:t xml:space="preserve">in order </w:t>
      </w:r>
      <w:r>
        <w:rPr>
          <w:rFonts w:hint="eastAsia"/>
        </w:rPr>
        <w:t xml:space="preserve">to address the </w:t>
      </w:r>
      <w:r w:rsidR="00160336">
        <w:rPr>
          <w:rFonts w:hint="eastAsia"/>
        </w:rPr>
        <w:t>endogen</w:t>
      </w:r>
      <w:r w:rsidR="00160336">
        <w:t>eity</w:t>
      </w:r>
      <w:r w:rsidR="00160336">
        <w:rPr>
          <w:rFonts w:hint="eastAsia"/>
        </w:rPr>
        <w:t xml:space="preserve"> </w:t>
      </w:r>
      <w:r>
        <w:rPr>
          <w:rFonts w:hint="eastAsia"/>
        </w:rPr>
        <w:t xml:space="preserve">problem because immigration policies are seldom discussed during elections and hence </w:t>
      </w:r>
      <w:r w:rsidR="00160336">
        <w:t xml:space="preserve">are </w:t>
      </w:r>
      <w:r>
        <w:rPr>
          <w:rFonts w:hint="eastAsia"/>
        </w:rPr>
        <w:t xml:space="preserve">unlikely to have a direct effect on </w:t>
      </w:r>
      <w:r w:rsidR="00160336">
        <w:t xml:space="preserve">the </w:t>
      </w:r>
      <w:r>
        <w:rPr>
          <w:rFonts w:hint="eastAsia"/>
        </w:rPr>
        <w:t>female candidates</w:t>
      </w:r>
      <w:r>
        <w:t>’</w:t>
      </w:r>
      <w:r>
        <w:rPr>
          <w:rFonts w:hint="eastAsia"/>
        </w:rPr>
        <w:t xml:space="preserve"> share</w:t>
      </w:r>
      <w:r w:rsidR="00160336">
        <w:t>s of the vote</w:t>
      </w:r>
      <w:r>
        <w:rPr>
          <w:rFonts w:hint="eastAsia"/>
        </w:rPr>
        <w:t xml:space="preserve">. </w:t>
      </w:r>
    </w:p>
    <w:p w14:paraId="50E7BD8E" w14:textId="5CF81C99" w:rsidR="00D15FD9" w:rsidRPr="006A1C1A" w:rsidRDefault="00D15FD9" w:rsidP="00D15FD9">
      <w:pPr>
        <w:spacing w:line="360" w:lineRule="auto"/>
        <w:ind w:firstLine="482"/>
        <w:jc w:val="both"/>
        <w:rPr>
          <w:color w:val="FF0000"/>
        </w:rPr>
      </w:pPr>
      <w:r>
        <w:rPr>
          <w:rFonts w:hint="eastAsia"/>
          <w:kern w:val="0"/>
        </w:rPr>
        <w:t xml:space="preserve">I contribute to this research by using data covering 15 county-level elections, </w:t>
      </w:r>
      <w:r>
        <w:rPr>
          <w:rFonts w:hint="eastAsia"/>
        </w:rPr>
        <w:t xml:space="preserve">including 7 elections for </w:t>
      </w:r>
      <w:r w:rsidR="00160336">
        <w:t xml:space="preserve">the </w:t>
      </w:r>
      <w:r>
        <w:rPr>
          <w:rFonts w:hint="eastAsia"/>
        </w:rPr>
        <w:t>National Assembly and 8 elections for county magistrates,</w:t>
      </w:r>
      <w:r>
        <w:rPr>
          <w:rFonts w:hint="eastAsia"/>
          <w:kern w:val="0"/>
        </w:rPr>
        <w:t xml:space="preserve"> </w:t>
      </w:r>
      <w:r w:rsidR="00160336">
        <w:rPr>
          <w:kern w:val="0"/>
        </w:rPr>
        <w:t xml:space="preserve">for the period </w:t>
      </w:r>
      <w:r>
        <w:rPr>
          <w:rFonts w:hint="eastAsia"/>
          <w:kern w:val="0"/>
        </w:rPr>
        <w:t>from 1992 to 2014</w:t>
      </w:r>
      <w:r w:rsidR="00160336">
        <w:rPr>
          <w:kern w:val="0"/>
        </w:rPr>
        <w:t>, in order</w:t>
      </w:r>
      <w:r>
        <w:rPr>
          <w:rFonts w:hint="eastAsia"/>
          <w:kern w:val="0"/>
        </w:rPr>
        <w:t xml:space="preserve"> to </w:t>
      </w:r>
      <w:r w:rsidR="00160336">
        <w:rPr>
          <w:kern w:val="0"/>
        </w:rPr>
        <w:t>address</w:t>
      </w:r>
      <w:r w:rsidR="00160336">
        <w:rPr>
          <w:rFonts w:hint="eastAsia"/>
          <w:kern w:val="0"/>
        </w:rPr>
        <w:t xml:space="preserve"> </w:t>
      </w:r>
      <w:r>
        <w:rPr>
          <w:rFonts w:hint="eastAsia"/>
          <w:kern w:val="0"/>
        </w:rPr>
        <w:t xml:space="preserve">two questions </w:t>
      </w:r>
      <w:r w:rsidR="00160336">
        <w:rPr>
          <w:kern w:val="0"/>
        </w:rPr>
        <w:t>regarding</w:t>
      </w:r>
      <w:r w:rsidR="00160336">
        <w:rPr>
          <w:rFonts w:hint="eastAsia"/>
          <w:kern w:val="0"/>
        </w:rPr>
        <w:t xml:space="preserve"> </w:t>
      </w:r>
      <w:r>
        <w:rPr>
          <w:rFonts w:hint="eastAsia"/>
          <w:kern w:val="0"/>
        </w:rPr>
        <w:t xml:space="preserve">voting behavior in Taiwan. First, are women biased against female candidates? Second, to what extent does voter behavior affect </w:t>
      </w:r>
      <w:r>
        <w:rPr>
          <w:kern w:val="0"/>
        </w:rPr>
        <w:t>elect</w:t>
      </w:r>
      <w:r>
        <w:rPr>
          <w:rFonts w:hint="eastAsia"/>
          <w:kern w:val="0"/>
        </w:rPr>
        <w:t>ion results?</w:t>
      </w:r>
    </w:p>
    <w:p w14:paraId="655FCF5E" w14:textId="5BCF08F4" w:rsidR="00D15FD9" w:rsidRPr="00081FD6" w:rsidRDefault="00D15FD9" w:rsidP="00D15FD9">
      <w:pPr>
        <w:spacing w:line="360" w:lineRule="auto"/>
        <w:ind w:firstLine="480"/>
        <w:jc w:val="both"/>
      </w:pPr>
      <w:r w:rsidRPr="00081FD6">
        <w:rPr>
          <w:rFonts w:hint="eastAsia"/>
        </w:rPr>
        <w:t xml:space="preserve">The remainder of the paper is organized as follows. Section 2 </w:t>
      </w:r>
      <w:r>
        <w:t>summarizes</w:t>
      </w:r>
      <w:r>
        <w:rPr>
          <w:rFonts w:hint="eastAsia"/>
        </w:rPr>
        <w:t xml:space="preserve"> the context of </w:t>
      </w:r>
      <w:r w:rsidR="00160336">
        <w:t xml:space="preserve">the </w:t>
      </w:r>
      <w:r w:rsidRPr="005253E2">
        <w:rPr>
          <w:rFonts w:hint="eastAsia"/>
        </w:rPr>
        <w:t xml:space="preserve">participation </w:t>
      </w:r>
      <w:r w:rsidR="00160336">
        <w:t xml:space="preserve">of </w:t>
      </w:r>
      <w:r w:rsidR="00160336" w:rsidRPr="005253E2">
        <w:rPr>
          <w:rFonts w:hint="eastAsia"/>
        </w:rPr>
        <w:t xml:space="preserve">women </w:t>
      </w:r>
      <w:r w:rsidRPr="005253E2">
        <w:rPr>
          <w:rFonts w:hint="eastAsia"/>
        </w:rPr>
        <w:t>in politics and</w:t>
      </w:r>
      <w:r w:rsidRPr="005253E2">
        <w:t xml:space="preserve"> female labor force participation</w:t>
      </w:r>
      <w:r w:rsidRPr="009F297C">
        <w:rPr>
          <w:rFonts w:hint="eastAsia"/>
          <w:color w:val="FF0000"/>
        </w:rPr>
        <w:t xml:space="preserve"> </w:t>
      </w:r>
      <w:r>
        <w:rPr>
          <w:rFonts w:hint="eastAsia"/>
        </w:rPr>
        <w:t>in Taiwan</w:t>
      </w:r>
      <w:r w:rsidRPr="00081FD6">
        <w:rPr>
          <w:rFonts w:hint="eastAsia"/>
        </w:rPr>
        <w:t xml:space="preserve">. Section 3 provides </w:t>
      </w:r>
      <w:r w:rsidR="00160336">
        <w:t xml:space="preserve">our model’s </w:t>
      </w:r>
      <w:r w:rsidRPr="00081FD6">
        <w:rPr>
          <w:rFonts w:hint="eastAsia"/>
        </w:rPr>
        <w:t>empirical specification and descri</w:t>
      </w:r>
      <w:r w:rsidR="00160336">
        <w:t>bes</w:t>
      </w:r>
      <w:r w:rsidRPr="00081FD6">
        <w:rPr>
          <w:rFonts w:hint="eastAsia"/>
        </w:rPr>
        <w:t xml:space="preserve"> the data. Section 4</w:t>
      </w:r>
      <w:r>
        <w:rPr>
          <w:rFonts w:hint="eastAsia"/>
        </w:rPr>
        <w:t xml:space="preserve"> reports the empirical results. Section 5 </w:t>
      </w:r>
      <w:r w:rsidR="00067C6E">
        <w:rPr>
          <w:rFonts w:hint="eastAsia"/>
        </w:rPr>
        <w:t xml:space="preserve">provides </w:t>
      </w:r>
      <w:r w:rsidR="00160336">
        <w:t xml:space="preserve">a </w:t>
      </w:r>
      <w:r>
        <w:rPr>
          <w:rFonts w:hint="eastAsia"/>
        </w:rPr>
        <w:t>discuss</w:t>
      </w:r>
      <w:r w:rsidR="00067C6E">
        <w:rPr>
          <w:rFonts w:hint="eastAsia"/>
        </w:rPr>
        <w:t>ion</w:t>
      </w:r>
      <w:r w:rsidRPr="00081FD6">
        <w:rPr>
          <w:rFonts w:hint="eastAsia"/>
        </w:rPr>
        <w:t xml:space="preserve">. </w:t>
      </w:r>
      <w:r w:rsidR="00160336">
        <w:t xml:space="preserve">Finally, </w:t>
      </w:r>
      <w:r w:rsidRPr="00081FD6">
        <w:rPr>
          <w:rFonts w:hint="eastAsia"/>
        </w:rPr>
        <w:t xml:space="preserve">Section </w:t>
      </w:r>
      <w:r>
        <w:rPr>
          <w:rFonts w:hint="eastAsia"/>
        </w:rPr>
        <w:t>6</w:t>
      </w:r>
      <w:r w:rsidRPr="00081FD6">
        <w:rPr>
          <w:rFonts w:hint="eastAsia"/>
        </w:rPr>
        <w:t xml:space="preserve"> concludes.</w:t>
      </w:r>
    </w:p>
    <w:p w14:paraId="27A340BC" w14:textId="77777777" w:rsidR="00F7514A" w:rsidRDefault="00F7514A" w:rsidP="00D15FD9">
      <w:pPr>
        <w:numPr>
          <w:ilvl w:val="0"/>
          <w:numId w:val="2"/>
        </w:numPr>
        <w:spacing w:beforeLines="50" w:before="180"/>
        <w:jc w:val="both"/>
        <w:rPr>
          <w:b/>
          <w:sz w:val="28"/>
          <w:szCs w:val="28"/>
        </w:rPr>
      </w:pPr>
      <w:r>
        <w:rPr>
          <w:b/>
          <w:sz w:val="28"/>
          <w:szCs w:val="28"/>
        </w:rPr>
        <w:t>Background</w:t>
      </w:r>
    </w:p>
    <w:p w14:paraId="3CF7423D" w14:textId="0D999D30" w:rsidR="00A43549" w:rsidRDefault="00BE5CF5" w:rsidP="00E760EC">
      <w:pPr>
        <w:spacing w:line="360" w:lineRule="auto"/>
        <w:jc w:val="both"/>
      </w:pPr>
      <w:r>
        <w:rPr>
          <w:rFonts w:hint="eastAsia"/>
        </w:rPr>
        <w:t xml:space="preserve">The </w:t>
      </w:r>
      <w:r w:rsidR="00A43549">
        <w:rPr>
          <w:rFonts w:hint="eastAsia"/>
        </w:rPr>
        <w:t xml:space="preserve">situation </w:t>
      </w:r>
      <w:r w:rsidR="00E378BD">
        <w:t>whereby</w:t>
      </w:r>
      <w:r w:rsidR="00E378BD">
        <w:rPr>
          <w:rFonts w:hint="eastAsia"/>
        </w:rPr>
        <w:t xml:space="preserve"> </w:t>
      </w:r>
      <w:r>
        <w:rPr>
          <w:rFonts w:hint="eastAsia"/>
        </w:rPr>
        <w:t xml:space="preserve">women are </w:t>
      </w:r>
      <w:r w:rsidR="00E378BD">
        <w:t xml:space="preserve">the </w:t>
      </w:r>
      <w:r>
        <w:rPr>
          <w:rFonts w:hint="eastAsia"/>
        </w:rPr>
        <w:t xml:space="preserve">persons in charge </w:t>
      </w:r>
      <w:r w:rsidR="005D302A">
        <w:rPr>
          <w:rFonts w:hint="eastAsia"/>
        </w:rPr>
        <w:t>of</w:t>
      </w:r>
      <w:r>
        <w:rPr>
          <w:rFonts w:hint="eastAsia"/>
        </w:rPr>
        <w:t xml:space="preserve"> taking care of </w:t>
      </w:r>
      <w:r w:rsidR="00E378BD">
        <w:t xml:space="preserve">the </w:t>
      </w:r>
      <w:r>
        <w:rPr>
          <w:rFonts w:hint="eastAsia"/>
        </w:rPr>
        <w:t xml:space="preserve">family remains the same even </w:t>
      </w:r>
      <w:r w:rsidR="00E378BD">
        <w:t>as</w:t>
      </w:r>
      <w:r w:rsidR="00E378BD">
        <w:rPr>
          <w:rFonts w:hint="eastAsia"/>
        </w:rPr>
        <w:t xml:space="preserve"> </w:t>
      </w:r>
      <w:r w:rsidR="00A43549" w:rsidRPr="001B4C21">
        <w:rPr>
          <w:rFonts w:hint="eastAsia"/>
        </w:rPr>
        <w:t xml:space="preserve">non-marriage </w:t>
      </w:r>
      <w:r w:rsidR="00E378BD">
        <w:t xml:space="preserve">has </w:t>
      </w:r>
      <w:r w:rsidR="006B5785">
        <w:rPr>
          <w:rFonts w:hint="eastAsia"/>
        </w:rPr>
        <w:t xml:space="preserve">become a </w:t>
      </w:r>
      <w:r w:rsidR="006B5785">
        <w:t>tendency</w:t>
      </w:r>
      <w:r w:rsidR="006B5785">
        <w:rPr>
          <w:rFonts w:hint="eastAsia"/>
        </w:rPr>
        <w:t xml:space="preserve"> </w:t>
      </w:r>
      <w:r w:rsidR="009F297C">
        <w:rPr>
          <w:rFonts w:hint="eastAsia"/>
        </w:rPr>
        <w:t xml:space="preserve">and </w:t>
      </w:r>
      <w:r w:rsidR="00E378BD">
        <w:t>the</w:t>
      </w:r>
      <w:r w:rsidR="009F297C">
        <w:rPr>
          <w:rFonts w:hint="eastAsia"/>
        </w:rPr>
        <w:t xml:space="preserve"> social status</w:t>
      </w:r>
      <w:r w:rsidR="0027702C">
        <w:rPr>
          <w:rFonts w:hint="eastAsia"/>
        </w:rPr>
        <w:t xml:space="preserve"> </w:t>
      </w:r>
      <w:r w:rsidR="00E378BD">
        <w:t xml:space="preserve">of </w:t>
      </w:r>
      <w:r w:rsidR="00E378BD">
        <w:rPr>
          <w:rFonts w:hint="eastAsia"/>
        </w:rPr>
        <w:t xml:space="preserve">women </w:t>
      </w:r>
      <w:r w:rsidR="0027702C">
        <w:rPr>
          <w:rFonts w:hint="eastAsia"/>
        </w:rPr>
        <w:t xml:space="preserve">has </w:t>
      </w:r>
      <w:r w:rsidR="00E378BD">
        <w:t>made</w:t>
      </w:r>
      <w:r w:rsidR="00E378BD">
        <w:rPr>
          <w:rFonts w:hint="eastAsia"/>
        </w:rPr>
        <w:t xml:space="preserve"> </w:t>
      </w:r>
      <w:r w:rsidR="0027702C">
        <w:rPr>
          <w:rFonts w:hint="eastAsia"/>
        </w:rPr>
        <w:t>great</w:t>
      </w:r>
      <w:r w:rsidR="009F297C">
        <w:rPr>
          <w:rFonts w:hint="eastAsia"/>
        </w:rPr>
        <w:t xml:space="preserve"> </w:t>
      </w:r>
      <w:r w:rsidR="0027702C">
        <w:t>progress</w:t>
      </w:r>
      <w:r w:rsidR="009F297C">
        <w:rPr>
          <w:rFonts w:hint="eastAsia"/>
        </w:rPr>
        <w:t xml:space="preserve"> </w:t>
      </w:r>
      <w:r w:rsidR="00A43549" w:rsidRPr="001B4C21">
        <w:rPr>
          <w:rFonts w:hint="eastAsia"/>
        </w:rPr>
        <w:t>in recent decades</w:t>
      </w:r>
      <w:r w:rsidR="009F297C">
        <w:rPr>
          <w:rFonts w:hint="eastAsia"/>
        </w:rPr>
        <w:t>.</w:t>
      </w:r>
      <w:r w:rsidR="00A43549" w:rsidRPr="001B4C21">
        <w:rPr>
          <w:rFonts w:hint="eastAsia"/>
        </w:rPr>
        <w:t xml:space="preserve"> </w:t>
      </w:r>
      <w:r w:rsidR="006B5785">
        <w:rPr>
          <w:rFonts w:hint="eastAsia"/>
        </w:rPr>
        <w:t>According to the</w:t>
      </w:r>
      <w:r w:rsidR="0083494E">
        <w:rPr>
          <w:rFonts w:hint="eastAsia"/>
        </w:rPr>
        <w:t xml:space="preserve"> </w:t>
      </w:r>
      <w:r w:rsidR="006E422D">
        <w:rPr>
          <w:rFonts w:hint="eastAsia"/>
        </w:rPr>
        <w:t>Survey</w:t>
      </w:r>
      <w:r w:rsidR="00EA47D7">
        <w:rPr>
          <w:rFonts w:hint="eastAsia"/>
        </w:rPr>
        <w:t xml:space="preserve"> </w:t>
      </w:r>
      <w:r w:rsidR="00E378BD">
        <w:rPr>
          <w:rFonts w:hint="eastAsia"/>
        </w:rPr>
        <w:t>o</w:t>
      </w:r>
      <w:r w:rsidR="00E378BD">
        <w:t>n</w:t>
      </w:r>
      <w:r w:rsidR="00E378BD">
        <w:rPr>
          <w:rFonts w:hint="eastAsia"/>
        </w:rPr>
        <w:t xml:space="preserve"> </w:t>
      </w:r>
      <w:r w:rsidR="00EA47D7">
        <w:rPr>
          <w:rFonts w:hint="eastAsia"/>
        </w:rPr>
        <w:t xml:space="preserve">Social Development </w:t>
      </w:r>
      <w:r w:rsidR="00E378BD">
        <w:t>co</w:t>
      </w:r>
      <w:r w:rsidR="007D143F">
        <w:t>nduct</w:t>
      </w:r>
      <w:r w:rsidR="00E378BD">
        <w:t xml:space="preserve">ed </w:t>
      </w:r>
      <w:r w:rsidR="0020117D">
        <w:rPr>
          <w:rFonts w:hint="eastAsia"/>
        </w:rPr>
        <w:t>by National Statistics in Taiwan</w:t>
      </w:r>
      <w:r w:rsidR="00EA47D7">
        <w:rPr>
          <w:rFonts w:hint="eastAsia"/>
        </w:rPr>
        <w:t>,</w:t>
      </w:r>
      <w:r w:rsidR="0083494E">
        <w:rPr>
          <w:rFonts w:hint="eastAsia"/>
        </w:rPr>
        <w:t xml:space="preserve"> </w:t>
      </w:r>
      <w:r>
        <w:rPr>
          <w:rFonts w:hint="eastAsia"/>
        </w:rPr>
        <w:t xml:space="preserve">women spend </w:t>
      </w:r>
      <w:r w:rsidR="00E378BD">
        <w:t xml:space="preserve">twice the amount of time </w:t>
      </w:r>
      <w:r w:rsidR="005D40F4">
        <w:rPr>
          <w:rFonts w:hint="eastAsia"/>
        </w:rPr>
        <w:t>e</w:t>
      </w:r>
      <w:r w:rsidR="005D40F4">
        <w:t>ach</w:t>
      </w:r>
      <w:r w:rsidR="005D40F4">
        <w:rPr>
          <w:rFonts w:hint="eastAsia"/>
        </w:rPr>
        <w:t xml:space="preserve"> day</w:t>
      </w:r>
      <w:r w:rsidR="005D40F4" w:rsidDel="00E378BD">
        <w:t xml:space="preserve"> </w:t>
      </w:r>
      <w:r w:rsidR="006E422D">
        <w:rPr>
          <w:rFonts w:hint="eastAsia"/>
        </w:rPr>
        <w:t>on domestic affairs</w:t>
      </w:r>
      <w:r>
        <w:rPr>
          <w:rFonts w:hint="eastAsia"/>
        </w:rPr>
        <w:t xml:space="preserve"> </w:t>
      </w:r>
      <w:r w:rsidR="00565ED7">
        <w:rPr>
          <w:rFonts w:hint="eastAsia"/>
        </w:rPr>
        <w:t>than</w:t>
      </w:r>
      <w:r>
        <w:rPr>
          <w:rFonts w:hint="eastAsia"/>
        </w:rPr>
        <w:t xml:space="preserve"> </w:t>
      </w:r>
      <w:r w:rsidR="00E378BD">
        <w:t xml:space="preserve">do </w:t>
      </w:r>
      <w:r>
        <w:rPr>
          <w:rFonts w:hint="eastAsia"/>
        </w:rPr>
        <w:t>men</w:t>
      </w:r>
      <w:r w:rsidR="00565ED7">
        <w:rPr>
          <w:rFonts w:hint="eastAsia"/>
        </w:rPr>
        <w:t xml:space="preserve">, especially </w:t>
      </w:r>
      <w:r w:rsidR="00E378BD">
        <w:t>in the case</w:t>
      </w:r>
      <w:r w:rsidR="005D40F4">
        <w:t>s</w:t>
      </w:r>
      <w:r w:rsidR="00E378BD">
        <w:t xml:space="preserve"> of</w:t>
      </w:r>
      <w:r w:rsidR="00E378BD">
        <w:rPr>
          <w:rFonts w:hint="eastAsia"/>
        </w:rPr>
        <w:t xml:space="preserve"> </w:t>
      </w:r>
      <w:r w:rsidR="00565ED7">
        <w:rPr>
          <w:rFonts w:hint="eastAsia"/>
        </w:rPr>
        <w:t xml:space="preserve">married </w:t>
      </w:r>
      <w:r w:rsidR="00EA47D7">
        <w:rPr>
          <w:rFonts w:hint="eastAsia"/>
        </w:rPr>
        <w:t xml:space="preserve">and </w:t>
      </w:r>
      <w:r w:rsidR="00E378BD">
        <w:rPr>
          <w:rFonts w:hint="eastAsia"/>
        </w:rPr>
        <w:t>cohabit</w:t>
      </w:r>
      <w:r w:rsidR="00E378BD">
        <w:t>ing</w:t>
      </w:r>
      <w:r w:rsidR="00E378BD">
        <w:rPr>
          <w:rFonts w:hint="eastAsia"/>
        </w:rPr>
        <w:t xml:space="preserve"> </w:t>
      </w:r>
      <w:r w:rsidR="00565ED7">
        <w:rPr>
          <w:rFonts w:hint="eastAsia"/>
        </w:rPr>
        <w:t xml:space="preserve">women </w:t>
      </w:r>
      <w:r w:rsidR="00EA47D7">
        <w:rPr>
          <w:rFonts w:hint="eastAsia"/>
        </w:rPr>
        <w:t>(</w:t>
      </w:r>
      <w:r w:rsidR="00E378BD">
        <w:t>s</w:t>
      </w:r>
      <w:r w:rsidR="00E378BD">
        <w:rPr>
          <w:rFonts w:hint="eastAsia"/>
        </w:rPr>
        <w:t xml:space="preserve">ee </w:t>
      </w:r>
      <w:r w:rsidR="00EA47D7">
        <w:rPr>
          <w:rFonts w:hint="eastAsia"/>
        </w:rPr>
        <w:t>Table 1)</w:t>
      </w:r>
      <w:r w:rsidR="006E422D">
        <w:rPr>
          <w:rFonts w:hint="eastAsia"/>
        </w:rPr>
        <w:t>.</w:t>
      </w:r>
      <w:r w:rsidR="0020117D">
        <w:rPr>
          <w:rStyle w:val="a6"/>
        </w:rPr>
        <w:footnoteReference w:id="2"/>
      </w:r>
      <w:r w:rsidR="00EA47D7">
        <w:rPr>
          <w:rFonts w:hint="eastAsia"/>
        </w:rPr>
        <w:t xml:space="preserve"> </w:t>
      </w:r>
      <w:r w:rsidR="00E378BD">
        <w:t>In addition</w:t>
      </w:r>
      <w:r w:rsidR="00EA47D7">
        <w:rPr>
          <w:rFonts w:hint="eastAsia"/>
        </w:rPr>
        <w:t xml:space="preserve">, longer </w:t>
      </w:r>
      <w:r w:rsidR="00673133">
        <w:rPr>
          <w:rFonts w:hint="eastAsia"/>
        </w:rPr>
        <w:t xml:space="preserve">working </w:t>
      </w:r>
      <w:r w:rsidR="00EA47D7">
        <w:rPr>
          <w:rFonts w:hint="eastAsia"/>
        </w:rPr>
        <w:t>hours</w:t>
      </w:r>
      <w:r w:rsidR="0020117D">
        <w:rPr>
          <w:rFonts w:hint="eastAsia"/>
        </w:rPr>
        <w:t xml:space="preserve"> </w:t>
      </w:r>
      <w:r w:rsidR="00EA47D7">
        <w:rPr>
          <w:rFonts w:hint="eastAsia"/>
        </w:rPr>
        <w:t>are required i</w:t>
      </w:r>
      <w:r w:rsidR="00673133">
        <w:rPr>
          <w:rFonts w:hint="eastAsia"/>
        </w:rPr>
        <w:t>f</w:t>
      </w:r>
      <w:r w:rsidR="00EA47D7">
        <w:rPr>
          <w:rFonts w:hint="eastAsia"/>
        </w:rPr>
        <w:t xml:space="preserve"> the</w:t>
      </w:r>
      <w:r w:rsidR="00673133">
        <w:rPr>
          <w:rFonts w:hint="eastAsia"/>
        </w:rPr>
        <w:t xml:space="preserve">re is a </w:t>
      </w:r>
      <w:r w:rsidR="00E378BD">
        <w:t>need</w:t>
      </w:r>
      <w:r w:rsidR="00E378BD">
        <w:rPr>
          <w:rFonts w:hint="eastAsia"/>
        </w:rPr>
        <w:t xml:space="preserve"> </w:t>
      </w:r>
      <w:r w:rsidR="00673133">
        <w:rPr>
          <w:rFonts w:hint="eastAsia"/>
        </w:rPr>
        <w:t xml:space="preserve">for </w:t>
      </w:r>
      <w:r w:rsidR="00565ED7">
        <w:rPr>
          <w:rFonts w:hint="eastAsia"/>
        </w:rPr>
        <w:t>famil</w:t>
      </w:r>
      <w:r w:rsidR="00EA47D7">
        <w:rPr>
          <w:rFonts w:hint="eastAsia"/>
        </w:rPr>
        <w:t>y</w:t>
      </w:r>
      <w:r w:rsidR="00673133">
        <w:rPr>
          <w:rFonts w:hint="eastAsia"/>
        </w:rPr>
        <w:t xml:space="preserve"> </w:t>
      </w:r>
      <w:r w:rsidR="00E378BD">
        <w:rPr>
          <w:rFonts w:hint="eastAsia"/>
        </w:rPr>
        <w:t>car</w:t>
      </w:r>
      <w:r w:rsidR="00E378BD">
        <w:t>e</w:t>
      </w:r>
      <w:r w:rsidR="005608C9">
        <w:rPr>
          <w:rFonts w:hint="eastAsia"/>
        </w:rPr>
        <w:t>.</w:t>
      </w:r>
      <w:r w:rsidR="00673133">
        <w:rPr>
          <w:rFonts w:hint="eastAsia"/>
        </w:rPr>
        <w:t xml:space="preserve"> </w:t>
      </w:r>
      <w:r w:rsidR="005608C9">
        <w:rPr>
          <w:rFonts w:hint="eastAsia"/>
        </w:rPr>
        <w:t>O</w:t>
      </w:r>
      <w:r w:rsidR="00673133">
        <w:rPr>
          <w:rFonts w:hint="eastAsia"/>
        </w:rPr>
        <w:t>n average</w:t>
      </w:r>
      <w:r w:rsidR="005608C9">
        <w:rPr>
          <w:rFonts w:hint="eastAsia"/>
        </w:rPr>
        <w:t>,</w:t>
      </w:r>
      <w:r w:rsidR="00673133">
        <w:rPr>
          <w:rFonts w:hint="eastAsia"/>
        </w:rPr>
        <w:t xml:space="preserve"> one </w:t>
      </w:r>
      <w:r w:rsidR="005608C9">
        <w:rPr>
          <w:rFonts w:hint="eastAsia"/>
        </w:rPr>
        <w:t xml:space="preserve">more </w:t>
      </w:r>
      <w:r w:rsidR="00673133">
        <w:rPr>
          <w:rFonts w:hint="eastAsia"/>
        </w:rPr>
        <w:t>hour</w:t>
      </w:r>
      <w:r w:rsidR="005608C9">
        <w:rPr>
          <w:rFonts w:hint="eastAsia"/>
        </w:rPr>
        <w:t xml:space="preserve"> of housework</w:t>
      </w:r>
      <w:r w:rsidR="00673133">
        <w:rPr>
          <w:rFonts w:hint="eastAsia"/>
        </w:rPr>
        <w:t xml:space="preserve"> </w:t>
      </w:r>
      <w:r w:rsidR="00E378BD">
        <w:t xml:space="preserve">is needed </w:t>
      </w:r>
      <w:r w:rsidR="005608C9">
        <w:rPr>
          <w:rFonts w:hint="eastAsia"/>
        </w:rPr>
        <w:t>for</w:t>
      </w:r>
      <w:r w:rsidR="00673133">
        <w:rPr>
          <w:rFonts w:hint="eastAsia"/>
        </w:rPr>
        <w:t xml:space="preserve"> those families with</w:t>
      </w:r>
      <w:r w:rsidR="005608C9">
        <w:rPr>
          <w:rFonts w:hint="eastAsia"/>
        </w:rPr>
        <w:t xml:space="preserve"> </w:t>
      </w:r>
      <w:r w:rsidR="00673133">
        <w:rPr>
          <w:rFonts w:hint="eastAsia"/>
        </w:rPr>
        <w:t xml:space="preserve">disabled members, </w:t>
      </w:r>
      <w:r w:rsidR="00E378BD">
        <w:t>elderly</w:t>
      </w:r>
      <w:r w:rsidR="00E378BD">
        <w:rPr>
          <w:rFonts w:hint="eastAsia"/>
        </w:rPr>
        <w:t xml:space="preserve"> </w:t>
      </w:r>
      <w:r w:rsidR="00673133">
        <w:rPr>
          <w:rFonts w:hint="eastAsia"/>
        </w:rPr>
        <w:t>persons and children</w:t>
      </w:r>
      <w:r w:rsidR="001E1C15">
        <w:rPr>
          <w:rFonts w:hint="eastAsia"/>
        </w:rPr>
        <w:t>.</w:t>
      </w:r>
      <w:r w:rsidR="0020117D">
        <w:rPr>
          <w:rFonts w:hint="eastAsia"/>
        </w:rPr>
        <w:t xml:space="preserve"> </w:t>
      </w:r>
      <w:r w:rsidR="006E422D">
        <w:rPr>
          <w:rFonts w:hint="eastAsia"/>
        </w:rPr>
        <w:t xml:space="preserve">Even though there </w:t>
      </w:r>
      <w:r w:rsidR="00E378BD">
        <w:t>has been</w:t>
      </w:r>
      <w:r w:rsidR="00E378BD">
        <w:rPr>
          <w:rFonts w:hint="eastAsia"/>
        </w:rPr>
        <w:t xml:space="preserve"> </w:t>
      </w:r>
      <w:r w:rsidR="006E422D">
        <w:rPr>
          <w:rFonts w:hint="eastAsia"/>
        </w:rPr>
        <w:t>an increase in men</w:t>
      </w:r>
      <w:r w:rsidR="006E422D">
        <w:t>’</w:t>
      </w:r>
      <w:r w:rsidR="006E422D">
        <w:rPr>
          <w:rFonts w:hint="eastAsia"/>
        </w:rPr>
        <w:t xml:space="preserve">s share of </w:t>
      </w:r>
      <w:r w:rsidR="007D143F">
        <w:t xml:space="preserve">the </w:t>
      </w:r>
      <w:r w:rsidR="006E422D">
        <w:rPr>
          <w:rFonts w:hint="eastAsia"/>
        </w:rPr>
        <w:t>housework</w:t>
      </w:r>
      <w:r w:rsidR="005D302A">
        <w:rPr>
          <w:rFonts w:hint="eastAsia"/>
        </w:rPr>
        <w:t xml:space="preserve"> as well</w:t>
      </w:r>
      <w:r w:rsidR="006E422D">
        <w:rPr>
          <w:rFonts w:hint="eastAsia"/>
        </w:rPr>
        <w:t xml:space="preserve">, </w:t>
      </w:r>
      <w:r w:rsidR="00673133">
        <w:rPr>
          <w:rFonts w:hint="eastAsia"/>
        </w:rPr>
        <w:t>most of the burden</w:t>
      </w:r>
      <w:r w:rsidR="005D302A">
        <w:rPr>
          <w:rFonts w:hint="eastAsia"/>
        </w:rPr>
        <w:t xml:space="preserve"> </w:t>
      </w:r>
      <w:r w:rsidR="007D143F">
        <w:t>has continued to fall on the</w:t>
      </w:r>
      <w:r w:rsidR="005D302A">
        <w:rPr>
          <w:rFonts w:hint="eastAsia"/>
        </w:rPr>
        <w:t xml:space="preserve"> women</w:t>
      </w:r>
      <w:r w:rsidR="00673133">
        <w:rPr>
          <w:rFonts w:hint="eastAsia"/>
        </w:rPr>
        <w:t>.</w:t>
      </w:r>
    </w:p>
    <w:p w14:paraId="74B5051C" w14:textId="77777777" w:rsidR="00CD3CE4" w:rsidRDefault="00CD3CE4" w:rsidP="00CD3CE4">
      <w:pPr>
        <w:spacing w:line="360" w:lineRule="auto"/>
        <w:jc w:val="center"/>
      </w:pPr>
      <w:r>
        <w:t xml:space="preserve">&lt;Table </w:t>
      </w:r>
      <w:r>
        <w:rPr>
          <w:rFonts w:hint="eastAsia"/>
        </w:rPr>
        <w:t>1</w:t>
      </w:r>
      <w:r>
        <w:t xml:space="preserve"> is inserted about here&gt;</w:t>
      </w:r>
    </w:p>
    <w:p w14:paraId="5F91F30A" w14:textId="1630CB5E" w:rsidR="00A93666" w:rsidRDefault="00A130F1" w:rsidP="00A93666">
      <w:pPr>
        <w:spacing w:line="360" w:lineRule="auto"/>
        <w:ind w:firstLine="480"/>
        <w:jc w:val="both"/>
      </w:pPr>
      <w:r>
        <w:rPr>
          <w:rFonts w:hint="eastAsia"/>
        </w:rPr>
        <w:t>Nevertheless</w:t>
      </w:r>
      <w:r w:rsidR="00A93666">
        <w:rPr>
          <w:rFonts w:hint="eastAsia"/>
        </w:rPr>
        <w:t xml:space="preserve">, </w:t>
      </w:r>
      <w:r w:rsidR="007D143F">
        <w:rPr>
          <w:rFonts w:hint="eastAsia"/>
        </w:rPr>
        <w:t>stagna</w:t>
      </w:r>
      <w:r w:rsidR="007D143F">
        <w:t>ting</w:t>
      </w:r>
      <w:r w:rsidR="007D143F">
        <w:rPr>
          <w:rFonts w:hint="eastAsia"/>
        </w:rPr>
        <w:t xml:space="preserve"> </w:t>
      </w:r>
      <w:r w:rsidR="00A93666">
        <w:rPr>
          <w:rFonts w:hint="eastAsia"/>
        </w:rPr>
        <w:t xml:space="preserve">monthly </w:t>
      </w:r>
      <w:r w:rsidR="007D143F">
        <w:rPr>
          <w:rFonts w:hint="eastAsia"/>
        </w:rPr>
        <w:t>salar</w:t>
      </w:r>
      <w:r w:rsidR="007D143F">
        <w:t>ies</w:t>
      </w:r>
      <w:r w:rsidR="007D143F">
        <w:rPr>
          <w:rFonts w:hint="eastAsia"/>
        </w:rPr>
        <w:t xml:space="preserve"> </w:t>
      </w:r>
      <w:r w:rsidR="00A93666">
        <w:rPr>
          <w:rFonts w:hint="eastAsia"/>
        </w:rPr>
        <w:t xml:space="preserve">accompanied </w:t>
      </w:r>
      <w:r w:rsidR="007D143F">
        <w:t>by a</w:t>
      </w:r>
      <w:r w:rsidR="007D143F">
        <w:rPr>
          <w:rFonts w:hint="eastAsia"/>
        </w:rPr>
        <w:t xml:space="preserve"> </w:t>
      </w:r>
      <w:r w:rsidR="00A93666">
        <w:rPr>
          <w:rFonts w:hint="eastAsia"/>
        </w:rPr>
        <w:t xml:space="preserve">rising price level since </w:t>
      </w:r>
      <w:r w:rsidR="007D143F">
        <w:t xml:space="preserve">the </w:t>
      </w:r>
      <w:r w:rsidR="00A93666">
        <w:rPr>
          <w:rFonts w:hint="eastAsia"/>
        </w:rPr>
        <w:t xml:space="preserve">mid-1990s </w:t>
      </w:r>
      <w:r w:rsidR="007D143F">
        <w:t>has</w:t>
      </w:r>
      <w:r w:rsidR="007D143F">
        <w:rPr>
          <w:rFonts w:hint="eastAsia"/>
        </w:rPr>
        <w:t xml:space="preserve"> </w:t>
      </w:r>
      <w:r>
        <w:rPr>
          <w:rFonts w:hint="eastAsia"/>
        </w:rPr>
        <w:t xml:space="preserve">also </w:t>
      </w:r>
      <w:r w:rsidR="007D143F">
        <w:t>served</w:t>
      </w:r>
      <w:r w:rsidR="007D143F">
        <w:rPr>
          <w:rFonts w:hint="eastAsia"/>
        </w:rPr>
        <w:t xml:space="preserve"> </w:t>
      </w:r>
      <w:r w:rsidR="00A93666">
        <w:rPr>
          <w:rFonts w:hint="eastAsia"/>
        </w:rPr>
        <w:t xml:space="preserve">to </w:t>
      </w:r>
      <w:r w:rsidR="007D143F">
        <w:t>enco</w:t>
      </w:r>
      <w:r w:rsidR="00CD61B5">
        <w:t>u</w:t>
      </w:r>
      <w:r w:rsidR="007D143F">
        <w:t>rag</w:t>
      </w:r>
      <w:r w:rsidR="007D143F">
        <w:rPr>
          <w:rFonts w:hint="eastAsia"/>
        </w:rPr>
        <w:t xml:space="preserve">e </w:t>
      </w:r>
      <w:r w:rsidR="00A93666">
        <w:rPr>
          <w:rFonts w:hint="eastAsia"/>
        </w:rPr>
        <w:t>more women to go out and work</w:t>
      </w:r>
      <w:r>
        <w:rPr>
          <w:rFonts w:hint="eastAsia"/>
        </w:rPr>
        <w:t xml:space="preserve"> in Taiwan</w:t>
      </w:r>
      <w:r w:rsidR="00A93666">
        <w:rPr>
          <w:rFonts w:hint="eastAsia"/>
        </w:rPr>
        <w:t xml:space="preserve">. The 2013 </w:t>
      </w:r>
      <w:r w:rsidR="007D143F" w:rsidRPr="00EB18CF">
        <w:t>Women</w:t>
      </w:r>
      <w:r w:rsidR="007D143F">
        <w:t>’</w:t>
      </w:r>
      <w:r w:rsidR="007D143F" w:rsidRPr="00EB18CF">
        <w:t xml:space="preserve">s </w:t>
      </w:r>
      <w:r w:rsidR="00A93666" w:rsidRPr="00EB18CF">
        <w:t>Marriage, Fertility and Employment Survey</w:t>
      </w:r>
      <w:r w:rsidR="00A93666">
        <w:rPr>
          <w:rFonts w:hint="eastAsia"/>
        </w:rPr>
        <w:t xml:space="preserve"> </w:t>
      </w:r>
      <w:r w:rsidR="007D143F">
        <w:t xml:space="preserve">conducted </w:t>
      </w:r>
      <w:r w:rsidR="00A93666" w:rsidRPr="00EB18CF">
        <w:rPr>
          <w:rFonts w:hint="eastAsia"/>
        </w:rPr>
        <w:t xml:space="preserve">by the Directorate-General of Budget, Accounting and Statistics (DGBAS) </w:t>
      </w:r>
      <w:r w:rsidR="00A93666">
        <w:rPr>
          <w:rFonts w:hint="eastAsia"/>
        </w:rPr>
        <w:t xml:space="preserve">shows that 55.9% of married women in </w:t>
      </w:r>
      <w:r w:rsidR="007D143F">
        <w:t xml:space="preserve">the </w:t>
      </w:r>
      <w:r w:rsidR="00A93666">
        <w:rPr>
          <w:rFonts w:hint="eastAsia"/>
        </w:rPr>
        <w:t xml:space="preserve">labor force are currently </w:t>
      </w:r>
      <w:r w:rsidR="00A93666">
        <w:t>employed</w:t>
      </w:r>
      <w:r w:rsidR="00A93666">
        <w:rPr>
          <w:rFonts w:hint="eastAsia"/>
        </w:rPr>
        <w:t xml:space="preserve">. This ratio is 8.07 percentage points higher than that in 1990. </w:t>
      </w:r>
      <w:r w:rsidR="007D143F">
        <w:t>P</w:t>
      </w:r>
      <w:r w:rsidR="00A93666">
        <w:rPr>
          <w:rFonts w:hint="eastAsia"/>
        </w:rPr>
        <w:t>articipat</w:t>
      </w:r>
      <w:r w:rsidR="007D143F">
        <w:t>ion</w:t>
      </w:r>
      <w:r w:rsidR="00A93666">
        <w:rPr>
          <w:rFonts w:hint="eastAsia"/>
        </w:rPr>
        <w:t xml:space="preserve"> in the labor market </w:t>
      </w:r>
      <w:r w:rsidR="007D143F">
        <w:t xml:space="preserve">has </w:t>
      </w:r>
      <w:r w:rsidR="007D143F">
        <w:rPr>
          <w:rFonts w:hint="eastAsia"/>
        </w:rPr>
        <w:t>turn</w:t>
      </w:r>
      <w:r w:rsidR="007D143F">
        <w:t>ed</w:t>
      </w:r>
      <w:r w:rsidR="007D143F">
        <w:rPr>
          <w:rFonts w:hint="eastAsia"/>
        </w:rPr>
        <w:t xml:space="preserve"> </w:t>
      </w:r>
      <w:r w:rsidR="00A93666">
        <w:rPr>
          <w:rFonts w:hint="eastAsia"/>
        </w:rPr>
        <w:t xml:space="preserve">out to be an inevitable </w:t>
      </w:r>
      <w:r w:rsidR="005608C9">
        <w:rPr>
          <w:rFonts w:hint="eastAsia"/>
        </w:rPr>
        <w:t xml:space="preserve">tendency </w:t>
      </w:r>
      <w:r w:rsidR="00A93666">
        <w:rPr>
          <w:rFonts w:hint="eastAsia"/>
        </w:rPr>
        <w:t xml:space="preserve">for women </w:t>
      </w:r>
      <w:r w:rsidR="007D143F">
        <w:t>as they</w:t>
      </w:r>
      <w:r w:rsidR="007D143F">
        <w:rPr>
          <w:rFonts w:hint="eastAsia"/>
        </w:rPr>
        <w:t xml:space="preserve"> compar</w:t>
      </w:r>
      <w:r w:rsidR="007D143F">
        <w:t>e</w:t>
      </w:r>
      <w:r w:rsidR="007D143F">
        <w:rPr>
          <w:rFonts w:hint="eastAsia"/>
        </w:rPr>
        <w:t xml:space="preserve"> </w:t>
      </w:r>
      <w:r w:rsidR="00A93666">
        <w:rPr>
          <w:rFonts w:hint="eastAsia"/>
        </w:rPr>
        <w:t>the cost</w:t>
      </w:r>
      <w:r w:rsidR="007D143F">
        <w:t>s</w:t>
      </w:r>
      <w:r w:rsidR="00A93666">
        <w:rPr>
          <w:rFonts w:hint="eastAsia"/>
        </w:rPr>
        <w:t xml:space="preserve"> and benefit</w:t>
      </w:r>
      <w:r w:rsidR="007D143F">
        <w:t>s</w:t>
      </w:r>
      <w:r w:rsidR="00A93666">
        <w:rPr>
          <w:rFonts w:hint="eastAsia"/>
        </w:rPr>
        <w:t xml:space="preserve"> of being a full-time </w:t>
      </w:r>
      <w:r w:rsidR="007D143F">
        <w:rPr>
          <w:rFonts w:hint="eastAsia"/>
        </w:rPr>
        <w:t>housewi</w:t>
      </w:r>
      <w:r w:rsidR="007D143F">
        <w:t>fe</w:t>
      </w:r>
      <w:r w:rsidR="00A93666">
        <w:rPr>
          <w:rFonts w:hint="eastAsia"/>
        </w:rPr>
        <w:t xml:space="preserve">. </w:t>
      </w:r>
      <w:r w:rsidR="00D94ABB">
        <w:rPr>
          <w:rFonts w:hint="eastAsia"/>
        </w:rPr>
        <w:t xml:space="preserve">However, </w:t>
      </w:r>
      <w:r w:rsidR="007D143F">
        <w:rPr>
          <w:rFonts w:hint="eastAsia"/>
        </w:rPr>
        <w:t>th</w:t>
      </w:r>
      <w:r w:rsidR="007D143F">
        <w:t>is raises the following</w:t>
      </w:r>
      <w:r w:rsidR="007D143F">
        <w:rPr>
          <w:rFonts w:hint="eastAsia"/>
        </w:rPr>
        <w:t xml:space="preserve"> </w:t>
      </w:r>
      <w:r w:rsidR="00D94ABB">
        <w:rPr>
          <w:rFonts w:hint="eastAsia"/>
        </w:rPr>
        <w:t xml:space="preserve">question: </w:t>
      </w:r>
      <w:r w:rsidR="007D143F">
        <w:t>W</w:t>
      </w:r>
      <w:r w:rsidR="007D143F">
        <w:rPr>
          <w:rFonts w:hint="eastAsia"/>
        </w:rPr>
        <w:t xml:space="preserve">ho </w:t>
      </w:r>
      <w:r w:rsidR="00D94ABB">
        <w:rPr>
          <w:rFonts w:hint="eastAsia"/>
        </w:rPr>
        <w:t xml:space="preserve">will replace </w:t>
      </w:r>
      <w:r w:rsidR="007D143F">
        <w:t>the</w:t>
      </w:r>
      <w:r w:rsidR="007D143F">
        <w:rPr>
          <w:rFonts w:hint="eastAsia"/>
        </w:rPr>
        <w:t xml:space="preserve"> </w:t>
      </w:r>
      <w:r w:rsidR="00D94ABB">
        <w:rPr>
          <w:rFonts w:hint="eastAsia"/>
        </w:rPr>
        <w:t>traditional role</w:t>
      </w:r>
      <w:r w:rsidR="007D143F">
        <w:t xml:space="preserve"> of women</w:t>
      </w:r>
      <w:r w:rsidR="00D94ABB">
        <w:rPr>
          <w:rFonts w:hint="eastAsia"/>
        </w:rPr>
        <w:t xml:space="preserve"> in the family?</w:t>
      </w:r>
    </w:p>
    <w:p w14:paraId="7D25A7D0" w14:textId="463106DC" w:rsidR="00A93666" w:rsidRDefault="00B27F3A" w:rsidP="000D2C85">
      <w:pPr>
        <w:spacing w:line="360" w:lineRule="auto"/>
        <w:ind w:firstLine="480"/>
        <w:jc w:val="both"/>
      </w:pPr>
      <w:r w:rsidRPr="00B27F3A">
        <w:rPr>
          <w:rStyle w:val="a7"/>
          <w:i w:val="0"/>
        </w:rPr>
        <w:t>Cortés</w:t>
      </w:r>
      <w:r w:rsidRPr="00B27F3A">
        <w:rPr>
          <w:rFonts w:hint="eastAsia"/>
          <w:i/>
        </w:rPr>
        <w:t xml:space="preserve"> </w:t>
      </w:r>
      <w:r w:rsidRPr="00ED490E">
        <w:rPr>
          <w:rFonts w:hint="eastAsia"/>
        </w:rPr>
        <w:t xml:space="preserve">and Tessada (2011) </w:t>
      </w:r>
      <w:r>
        <w:rPr>
          <w:rFonts w:hint="eastAsia"/>
        </w:rPr>
        <w:t xml:space="preserve">build a model describing the relationship </w:t>
      </w:r>
      <w:r w:rsidR="007D143F">
        <w:t>between</w:t>
      </w:r>
      <w:r w:rsidR="007D143F">
        <w:rPr>
          <w:rFonts w:hint="eastAsia"/>
        </w:rPr>
        <w:t xml:space="preserve"> </w:t>
      </w:r>
      <w:r w:rsidR="004414E2">
        <w:t xml:space="preserve">the </w:t>
      </w:r>
      <w:r>
        <w:rPr>
          <w:rFonts w:hint="eastAsia"/>
        </w:rPr>
        <w:t xml:space="preserve">labor force participation and the provision of household services. </w:t>
      </w:r>
      <w:r w:rsidR="00EB4B31">
        <w:rPr>
          <w:rFonts w:hint="eastAsia"/>
        </w:rPr>
        <w:t>T</w:t>
      </w:r>
      <w:r>
        <w:rPr>
          <w:rFonts w:hint="eastAsia"/>
        </w:rPr>
        <w:t xml:space="preserve">he model </w:t>
      </w:r>
      <w:r w:rsidR="00EB4B31">
        <w:rPr>
          <w:rFonts w:hint="eastAsia"/>
        </w:rPr>
        <w:t>asserts</w:t>
      </w:r>
      <w:r>
        <w:rPr>
          <w:rFonts w:hint="eastAsia"/>
        </w:rPr>
        <w:t xml:space="preserve"> that a larger</w:t>
      </w:r>
      <w:r w:rsidR="00EB4B31">
        <w:rPr>
          <w:rFonts w:hint="eastAsia"/>
        </w:rPr>
        <w:t xml:space="preserve"> burden of</w:t>
      </w:r>
      <w:r>
        <w:rPr>
          <w:rFonts w:hint="eastAsia"/>
        </w:rPr>
        <w:t xml:space="preserve"> household services</w:t>
      </w:r>
      <w:r w:rsidR="00EB4B31">
        <w:rPr>
          <w:rFonts w:hint="eastAsia"/>
        </w:rPr>
        <w:t xml:space="preserve"> decreases </w:t>
      </w:r>
      <w:r w:rsidR="00F46E44">
        <w:rPr>
          <w:rFonts w:hint="eastAsia"/>
        </w:rPr>
        <w:t xml:space="preserve">not only </w:t>
      </w:r>
      <w:r w:rsidR="00EB4B31">
        <w:rPr>
          <w:rFonts w:hint="eastAsia"/>
        </w:rPr>
        <w:t>leisure and/or labor supply</w:t>
      </w:r>
      <w:r w:rsidR="00F46E44">
        <w:rPr>
          <w:rFonts w:hint="eastAsia"/>
        </w:rPr>
        <w:t>,</w:t>
      </w:r>
      <w:r w:rsidR="00F46E44" w:rsidRPr="00F46E44">
        <w:rPr>
          <w:rFonts w:hint="eastAsia"/>
        </w:rPr>
        <w:t xml:space="preserve"> </w:t>
      </w:r>
      <w:r w:rsidR="00F46E44">
        <w:rPr>
          <w:rFonts w:hint="eastAsia"/>
        </w:rPr>
        <w:t>but also lower</w:t>
      </w:r>
      <w:r w:rsidR="000123AA">
        <w:rPr>
          <w:rFonts w:ascii="PMingLiU" w:hAnsi="PMingLiU" w:cs="PMingLiU"/>
        </w:rPr>
        <w:t>s</w:t>
      </w:r>
      <w:r w:rsidR="00F46E44">
        <w:rPr>
          <w:rFonts w:hint="eastAsia"/>
        </w:rPr>
        <w:t xml:space="preserve"> the marginal productivity of time devoted to household work</w:t>
      </w:r>
      <w:r w:rsidR="00EB4B31">
        <w:rPr>
          <w:rFonts w:hint="eastAsia"/>
        </w:rPr>
        <w:t xml:space="preserve"> since the cost of time increases as </w:t>
      </w:r>
      <w:r w:rsidR="00D94ABB">
        <w:rPr>
          <w:rFonts w:hint="eastAsia"/>
        </w:rPr>
        <w:t>women</w:t>
      </w:r>
      <w:r w:rsidR="005608C9">
        <w:rPr>
          <w:rFonts w:hint="eastAsia"/>
        </w:rPr>
        <w:t xml:space="preserve"> spend</w:t>
      </w:r>
      <w:r w:rsidR="00EB4B31">
        <w:rPr>
          <w:rFonts w:hint="eastAsia"/>
        </w:rPr>
        <w:t xml:space="preserve"> more time doing household work</w:t>
      </w:r>
      <w:r w:rsidR="00F46E44">
        <w:rPr>
          <w:rFonts w:hint="eastAsia"/>
        </w:rPr>
        <w:t>.</w:t>
      </w:r>
      <w:r w:rsidR="00EB4B31">
        <w:rPr>
          <w:rFonts w:hint="eastAsia"/>
        </w:rPr>
        <w:t xml:space="preserve"> </w:t>
      </w:r>
      <w:r w:rsidR="00F46E44">
        <w:rPr>
          <w:rFonts w:hint="eastAsia"/>
        </w:rPr>
        <w:t>Therefore,</w:t>
      </w:r>
      <w:r w:rsidR="007654B0">
        <w:rPr>
          <w:rFonts w:hint="eastAsia"/>
        </w:rPr>
        <w:t xml:space="preserve"> </w:t>
      </w:r>
      <w:r w:rsidR="00D94ABB">
        <w:rPr>
          <w:rFonts w:hint="eastAsia"/>
        </w:rPr>
        <w:t>women</w:t>
      </w:r>
      <w:r w:rsidR="00A93666">
        <w:rPr>
          <w:rFonts w:hint="eastAsia"/>
        </w:rPr>
        <w:t xml:space="preserve"> might start to purchase services </w:t>
      </w:r>
      <w:r w:rsidR="00A93666">
        <w:t>when</w:t>
      </w:r>
      <w:r w:rsidR="00A93666">
        <w:rPr>
          <w:rFonts w:hint="eastAsia"/>
        </w:rPr>
        <w:t xml:space="preserve"> there is a sufficiently large amount of household work. O</w:t>
      </w:r>
      <w:r w:rsidR="007654B0" w:rsidRPr="001B4C21">
        <w:rPr>
          <w:rFonts w:hint="eastAsia"/>
        </w:rPr>
        <w:t xml:space="preserve">ne </w:t>
      </w:r>
      <w:r w:rsidR="000123AA">
        <w:rPr>
          <w:rFonts w:hint="eastAsia"/>
        </w:rPr>
        <w:t>possib</w:t>
      </w:r>
      <w:r w:rsidR="000123AA">
        <w:t>le way</w:t>
      </w:r>
      <w:r w:rsidR="000123AA" w:rsidRPr="001B4C21">
        <w:rPr>
          <w:rFonts w:hint="eastAsia"/>
        </w:rPr>
        <w:t xml:space="preserve"> </w:t>
      </w:r>
      <w:r w:rsidR="007654B0" w:rsidRPr="001B4C21">
        <w:rPr>
          <w:rFonts w:hint="eastAsia"/>
        </w:rPr>
        <w:t>for them to outsource a significant portion of their domestic responsibility to the market</w:t>
      </w:r>
      <w:r w:rsidR="00F46E44">
        <w:rPr>
          <w:rFonts w:hint="eastAsia"/>
        </w:rPr>
        <w:t xml:space="preserve"> </w:t>
      </w:r>
      <w:r w:rsidR="00A93666">
        <w:rPr>
          <w:rFonts w:hint="eastAsia"/>
        </w:rPr>
        <w:t xml:space="preserve">is thus to join the labor market to cover part of the </w:t>
      </w:r>
      <w:r w:rsidR="000123AA">
        <w:t>cost</w:t>
      </w:r>
      <w:r w:rsidR="000123AA">
        <w:rPr>
          <w:rFonts w:hint="eastAsia"/>
        </w:rPr>
        <w:t xml:space="preserve"> </w:t>
      </w:r>
      <w:r w:rsidR="00A93666">
        <w:rPr>
          <w:rFonts w:hint="eastAsia"/>
        </w:rPr>
        <w:t>of the additional market services.</w:t>
      </w:r>
    </w:p>
    <w:p w14:paraId="28A3C6F5" w14:textId="722E54C4" w:rsidR="00F91C12" w:rsidRDefault="00F91C12" w:rsidP="000D2C85">
      <w:pPr>
        <w:spacing w:line="360" w:lineRule="auto"/>
        <w:ind w:firstLine="480"/>
        <w:jc w:val="both"/>
      </w:pPr>
      <w:r>
        <w:t>Even if</w:t>
      </w:r>
      <w:r>
        <w:rPr>
          <w:rFonts w:hint="eastAsia"/>
        </w:rPr>
        <w:t xml:space="preserve"> there is an increasing demand for domestic helper</w:t>
      </w:r>
      <w:r w:rsidR="00A44625">
        <w:rPr>
          <w:rFonts w:hint="eastAsia"/>
        </w:rPr>
        <w:t>s</w:t>
      </w:r>
      <w:r>
        <w:rPr>
          <w:rFonts w:hint="eastAsia"/>
        </w:rPr>
        <w:t xml:space="preserve"> </w:t>
      </w:r>
      <w:r w:rsidR="00A44625">
        <w:rPr>
          <w:rFonts w:hint="eastAsia"/>
        </w:rPr>
        <w:t>and</w:t>
      </w:r>
      <w:r>
        <w:rPr>
          <w:rFonts w:hint="eastAsia"/>
        </w:rPr>
        <w:t xml:space="preserve"> caretakers</w:t>
      </w:r>
      <w:r w:rsidR="00A44625">
        <w:rPr>
          <w:rFonts w:hint="eastAsia"/>
        </w:rPr>
        <w:t>, which are known as domestic workers,</w:t>
      </w:r>
      <w:r>
        <w:rPr>
          <w:rFonts w:hint="eastAsia"/>
        </w:rPr>
        <w:t xml:space="preserve"> in Taiwan, to hire a native person is </w:t>
      </w:r>
      <w:r w:rsidR="005608C9">
        <w:t>expensive</w:t>
      </w:r>
      <w:r>
        <w:rPr>
          <w:rFonts w:hint="eastAsia"/>
        </w:rPr>
        <w:t xml:space="preserve"> </w:t>
      </w:r>
      <w:r w:rsidR="000123AA">
        <w:t>since</w:t>
      </w:r>
      <w:r w:rsidR="000123AA">
        <w:rPr>
          <w:rFonts w:hint="eastAsia"/>
        </w:rPr>
        <w:t xml:space="preserve"> </w:t>
      </w:r>
      <w:r w:rsidR="00B3316A">
        <w:rPr>
          <w:rFonts w:hint="eastAsia"/>
        </w:rPr>
        <w:t>the salary is</w:t>
      </w:r>
      <w:r w:rsidR="000123AA">
        <w:t xml:space="preserve"> around</w:t>
      </w:r>
      <w:r w:rsidR="00B3316A">
        <w:rPr>
          <w:rFonts w:hint="eastAsia"/>
        </w:rPr>
        <w:t xml:space="preserve"> 1</w:t>
      </w:r>
      <w:r w:rsidR="008844CA">
        <w:rPr>
          <w:rFonts w:hint="eastAsia"/>
        </w:rPr>
        <w:t>,</w:t>
      </w:r>
      <w:r w:rsidR="00B3316A">
        <w:rPr>
          <w:rFonts w:hint="eastAsia"/>
        </w:rPr>
        <w:t>600-2</w:t>
      </w:r>
      <w:r w:rsidR="008844CA">
        <w:rPr>
          <w:rFonts w:hint="eastAsia"/>
        </w:rPr>
        <w:t>,</w:t>
      </w:r>
      <w:r w:rsidR="00B3316A">
        <w:rPr>
          <w:rFonts w:hint="eastAsia"/>
        </w:rPr>
        <w:t xml:space="preserve">000 USD </w:t>
      </w:r>
      <w:r w:rsidR="008844CA">
        <w:rPr>
          <w:rFonts w:hint="eastAsia"/>
        </w:rPr>
        <w:t xml:space="preserve">(or 50,000-60,000 NTD) </w:t>
      </w:r>
      <w:r w:rsidR="00B3316A">
        <w:rPr>
          <w:rFonts w:hint="eastAsia"/>
        </w:rPr>
        <w:t xml:space="preserve">per month </w:t>
      </w:r>
      <w:r w:rsidR="000123AA">
        <w:t>for</w:t>
      </w:r>
      <w:r w:rsidR="000123AA">
        <w:rPr>
          <w:rFonts w:hint="eastAsia"/>
        </w:rPr>
        <w:t xml:space="preserve"> </w:t>
      </w:r>
      <w:r w:rsidR="00B3316A">
        <w:rPr>
          <w:rFonts w:hint="eastAsia"/>
        </w:rPr>
        <w:t xml:space="preserve">12 working hours per day. </w:t>
      </w:r>
      <w:r w:rsidR="00746CD6">
        <w:rPr>
          <w:rFonts w:hint="eastAsia"/>
        </w:rPr>
        <w:t>On the contrary</w:t>
      </w:r>
      <w:r w:rsidR="00B3316A">
        <w:rPr>
          <w:rFonts w:hint="eastAsia"/>
        </w:rPr>
        <w:t xml:space="preserve">, </w:t>
      </w:r>
      <w:r w:rsidR="00B3316A">
        <w:t>employ</w:t>
      </w:r>
      <w:r w:rsidR="000123AA">
        <w:t>ing</w:t>
      </w:r>
      <w:r w:rsidR="00B3316A">
        <w:rPr>
          <w:rFonts w:hint="eastAsia"/>
        </w:rPr>
        <w:t xml:space="preserve"> a foreign</w:t>
      </w:r>
      <w:r w:rsidR="002F6866">
        <w:rPr>
          <w:rFonts w:hint="eastAsia"/>
        </w:rPr>
        <w:t xml:space="preserve">er as </w:t>
      </w:r>
      <w:r w:rsidR="000123AA">
        <w:t xml:space="preserve">a </w:t>
      </w:r>
      <w:r w:rsidR="00B3316A">
        <w:rPr>
          <w:rFonts w:hint="eastAsia"/>
        </w:rPr>
        <w:t xml:space="preserve">domestic </w:t>
      </w:r>
      <w:r w:rsidR="00A44625">
        <w:rPr>
          <w:rFonts w:hint="eastAsia"/>
        </w:rPr>
        <w:t>worker</w:t>
      </w:r>
      <w:r>
        <w:rPr>
          <w:rFonts w:hint="eastAsia"/>
        </w:rPr>
        <w:t xml:space="preserve"> </w:t>
      </w:r>
      <w:r w:rsidR="002A3F5D">
        <w:rPr>
          <w:rFonts w:hint="eastAsia"/>
        </w:rPr>
        <w:t xml:space="preserve">only </w:t>
      </w:r>
      <w:r w:rsidR="005608C9">
        <w:rPr>
          <w:rFonts w:hint="eastAsia"/>
        </w:rPr>
        <w:t>costs</w:t>
      </w:r>
      <w:r w:rsidR="002A3F5D">
        <w:rPr>
          <w:rFonts w:hint="eastAsia"/>
        </w:rPr>
        <w:t xml:space="preserve"> 5</w:t>
      </w:r>
      <w:r w:rsidR="00194B43">
        <w:rPr>
          <w:rFonts w:hint="eastAsia"/>
        </w:rPr>
        <w:t>66</w:t>
      </w:r>
      <w:r w:rsidR="002A3F5D">
        <w:rPr>
          <w:rFonts w:hint="eastAsia"/>
        </w:rPr>
        <w:t xml:space="preserve"> USD</w:t>
      </w:r>
      <w:r w:rsidR="008844CA">
        <w:rPr>
          <w:rFonts w:hint="eastAsia"/>
        </w:rPr>
        <w:t xml:space="preserve"> (or 1</w:t>
      </w:r>
      <w:r w:rsidR="00194B43">
        <w:rPr>
          <w:rFonts w:hint="eastAsia"/>
        </w:rPr>
        <w:t>7</w:t>
      </w:r>
      <w:r w:rsidR="008844CA">
        <w:rPr>
          <w:rFonts w:hint="eastAsia"/>
        </w:rPr>
        <w:t>,</w:t>
      </w:r>
      <w:r w:rsidR="00194B43">
        <w:rPr>
          <w:rFonts w:hint="eastAsia"/>
        </w:rPr>
        <w:t>000</w:t>
      </w:r>
      <w:r w:rsidR="008844CA">
        <w:rPr>
          <w:rFonts w:hint="eastAsia"/>
        </w:rPr>
        <w:t xml:space="preserve"> NTD)</w:t>
      </w:r>
      <w:r w:rsidR="002A3F5D">
        <w:rPr>
          <w:rFonts w:hint="eastAsia"/>
        </w:rPr>
        <w:t xml:space="preserve"> per month </w:t>
      </w:r>
      <w:r w:rsidR="000123AA">
        <w:t>for</w:t>
      </w:r>
      <w:r w:rsidR="000123AA">
        <w:rPr>
          <w:rFonts w:hint="eastAsia"/>
        </w:rPr>
        <w:t xml:space="preserve"> </w:t>
      </w:r>
      <w:r w:rsidR="002A3F5D">
        <w:rPr>
          <w:rFonts w:hint="eastAsia"/>
        </w:rPr>
        <w:t xml:space="preserve">15 working hours per day. The relatively low cost of foreign domestic workers may therefore </w:t>
      </w:r>
      <w:r w:rsidR="008844CA">
        <w:rPr>
          <w:rFonts w:hint="eastAsia"/>
        </w:rPr>
        <w:t xml:space="preserve">be preferred, and </w:t>
      </w:r>
      <w:r w:rsidR="005D40F4">
        <w:t>ma</w:t>
      </w:r>
      <w:r w:rsidR="000123AA">
        <w:t xml:space="preserve">y also </w:t>
      </w:r>
      <w:r w:rsidR="002F6866">
        <w:rPr>
          <w:rFonts w:hint="eastAsia"/>
        </w:rPr>
        <w:t xml:space="preserve">explain the </w:t>
      </w:r>
      <w:r w:rsidR="002A3F5D">
        <w:rPr>
          <w:rFonts w:hint="eastAsia"/>
        </w:rPr>
        <w:t>positive correlation between</w:t>
      </w:r>
      <w:r w:rsidR="000123AA">
        <w:t xml:space="preserve"> the</w:t>
      </w:r>
      <w:r w:rsidR="002A3F5D">
        <w:rPr>
          <w:rFonts w:hint="eastAsia"/>
        </w:rPr>
        <w:t xml:space="preserve"> </w:t>
      </w:r>
      <w:r w:rsidR="00A03CEF">
        <w:rPr>
          <w:rFonts w:hint="eastAsia"/>
        </w:rPr>
        <w:t>female labor force participation rate</w:t>
      </w:r>
      <w:r w:rsidR="002A3F5D">
        <w:rPr>
          <w:rFonts w:hint="eastAsia"/>
        </w:rPr>
        <w:t xml:space="preserve"> and the number of female domestic workers</w:t>
      </w:r>
      <w:r w:rsidR="002F6866">
        <w:rPr>
          <w:rFonts w:hint="eastAsia"/>
        </w:rPr>
        <w:t xml:space="preserve"> in Taiwan</w:t>
      </w:r>
      <w:r w:rsidR="002A3F5D">
        <w:rPr>
          <w:rFonts w:hint="eastAsia"/>
        </w:rPr>
        <w:t>, as shown in Figure 1. Of course</w:t>
      </w:r>
      <w:r w:rsidR="002F6866">
        <w:rPr>
          <w:rFonts w:hint="eastAsia"/>
        </w:rPr>
        <w:t>,</w:t>
      </w:r>
      <w:r w:rsidR="002A3F5D">
        <w:rPr>
          <w:rFonts w:hint="eastAsia"/>
        </w:rPr>
        <w:t xml:space="preserve"> </w:t>
      </w:r>
      <w:r w:rsidR="002F6866">
        <w:rPr>
          <w:rFonts w:hint="eastAsia"/>
        </w:rPr>
        <w:t>more rigorous specifications are required</w:t>
      </w:r>
      <w:r w:rsidR="00B3316A">
        <w:rPr>
          <w:rFonts w:hint="eastAsia"/>
        </w:rPr>
        <w:t xml:space="preserve"> </w:t>
      </w:r>
      <w:r w:rsidR="002F6866">
        <w:rPr>
          <w:rFonts w:hint="eastAsia"/>
        </w:rPr>
        <w:t xml:space="preserve">before </w:t>
      </w:r>
      <w:r w:rsidR="000123AA">
        <w:t>making</w:t>
      </w:r>
      <w:r w:rsidR="000123AA">
        <w:rPr>
          <w:rFonts w:hint="eastAsia"/>
        </w:rPr>
        <w:t xml:space="preserve"> </w:t>
      </w:r>
      <w:r w:rsidR="00A44625">
        <w:rPr>
          <w:rFonts w:hint="eastAsia"/>
        </w:rPr>
        <w:t xml:space="preserve">such </w:t>
      </w:r>
      <w:r w:rsidR="000123AA">
        <w:t>a claim</w:t>
      </w:r>
      <w:r w:rsidR="00A44625">
        <w:rPr>
          <w:rFonts w:hint="eastAsia"/>
        </w:rPr>
        <w:t xml:space="preserve"> </w:t>
      </w:r>
      <w:r w:rsidR="002F6866">
        <w:rPr>
          <w:rFonts w:hint="eastAsia"/>
        </w:rPr>
        <w:t>since there are many factors driving the pattern of the two variables.</w:t>
      </w:r>
    </w:p>
    <w:p w14:paraId="2E146A2A" w14:textId="77777777" w:rsidR="00CD3CE4" w:rsidRDefault="00CD3CE4" w:rsidP="00CD3CE4">
      <w:pPr>
        <w:spacing w:line="360" w:lineRule="auto"/>
        <w:jc w:val="center"/>
      </w:pPr>
      <w:r>
        <w:t>&lt;</w:t>
      </w:r>
      <w:r>
        <w:rPr>
          <w:rFonts w:hint="eastAsia"/>
        </w:rPr>
        <w:t>Figure 1</w:t>
      </w:r>
      <w:r>
        <w:t xml:space="preserve"> is inserted about here&gt;</w:t>
      </w:r>
    </w:p>
    <w:p w14:paraId="603999D5" w14:textId="2B8969E3" w:rsidR="00F91C12" w:rsidRPr="002F6866" w:rsidRDefault="007C16AC" w:rsidP="000D2C85">
      <w:pPr>
        <w:spacing w:line="360" w:lineRule="auto"/>
        <w:ind w:firstLine="480"/>
        <w:jc w:val="both"/>
        <w:rPr>
          <w:rFonts w:eastAsia="Microsoft JhengHei"/>
          <w:color w:val="FF0000"/>
        </w:rPr>
      </w:pPr>
      <w:r w:rsidRPr="00E4793E">
        <w:rPr>
          <w:rFonts w:hint="eastAsia"/>
        </w:rPr>
        <w:t xml:space="preserve">In Taiwan, the </w:t>
      </w:r>
      <w:r w:rsidR="000123AA">
        <w:t>trend toward an</w:t>
      </w:r>
      <w:r w:rsidRPr="00E4793E">
        <w:rPr>
          <w:rFonts w:hint="eastAsia"/>
        </w:rPr>
        <w:t xml:space="preserve"> </w:t>
      </w:r>
      <w:r w:rsidR="000123AA">
        <w:t>increasingly elderly</w:t>
      </w:r>
      <w:r w:rsidR="000123AA" w:rsidRPr="00E4793E">
        <w:rPr>
          <w:rFonts w:hint="eastAsia"/>
        </w:rPr>
        <w:t xml:space="preserve"> </w:t>
      </w:r>
      <w:r w:rsidRPr="00E4793E">
        <w:rPr>
          <w:rFonts w:hint="eastAsia"/>
        </w:rPr>
        <w:t xml:space="preserve">population </w:t>
      </w:r>
      <w:r w:rsidR="00B1525B">
        <w:t>has</w:t>
      </w:r>
      <w:r w:rsidR="00B1525B" w:rsidRPr="00E4793E">
        <w:rPr>
          <w:rFonts w:hint="eastAsia"/>
        </w:rPr>
        <w:t xml:space="preserve"> </w:t>
      </w:r>
      <w:r w:rsidR="00AB1AA6" w:rsidRPr="00E4793E">
        <w:rPr>
          <w:rFonts w:hint="eastAsia"/>
        </w:rPr>
        <w:t>accelerated</w:t>
      </w:r>
      <w:r w:rsidRPr="00E4793E">
        <w:rPr>
          <w:rFonts w:hint="eastAsia"/>
        </w:rPr>
        <w:t xml:space="preserve"> </w:t>
      </w:r>
      <w:r w:rsidR="00B1525B">
        <w:t xml:space="preserve">given </w:t>
      </w:r>
      <w:r w:rsidRPr="00E4793E">
        <w:rPr>
          <w:rFonts w:hint="eastAsia"/>
        </w:rPr>
        <w:t xml:space="preserve">that </w:t>
      </w:r>
      <w:r w:rsidR="00B1525B">
        <w:t xml:space="preserve">the number of people </w:t>
      </w:r>
      <w:r w:rsidR="00AB1AA6" w:rsidRPr="00E4793E">
        <w:rPr>
          <w:rFonts w:hint="eastAsia"/>
        </w:rPr>
        <w:t xml:space="preserve">above </w:t>
      </w:r>
      <w:r w:rsidR="00B1525B">
        <w:t xml:space="preserve">the age of </w:t>
      </w:r>
      <w:r w:rsidR="00AB1AA6" w:rsidRPr="00E4793E">
        <w:rPr>
          <w:rFonts w:hint="eastAsia"/>
        </w:rPr>
        <w:t>80 increase</w:t>
      </w:r>
      <w:r w:rsidR="00B1525B">
        <w:t>d</w:t>
      </w:r>
      <w:r w:rsidR="00AB1AA6" w:rsidRPr="00E4793E">
        <w:rPr>
          <w:rFonts w:hint="eastAsia"/>
        </w:rPr>
        <w:t xml:space="preserve"> from 0.54 million in 2012 to</w:t>
      </w:r>
      <w:r w:rsidR="0001173B" w:rsidRPr="00E4793E">
        <w:rPr>
          <w:rFonts w:hint="eastAsia"/>
        </w:rPr>
        <w:t xml:space="preserve"> 0.</w:t>
      </w:r>
      <w:r w:rsidRPr="00E4793E">
        <w:rPr>
          <w:rFonts w:hint="eastAsia"/>
        </w:rPr>
        <w:t>7</w:t>
      </w:r>
      <w:r w:rsidR="00F35272">
        <w:rPr>
          <w:rFonts w:hint="eastAsia"/>
        </w:rPr>
        <w:t>4</w:t>
      </w:r>
      <w:r w:rsidR="0001173B" w:rsidRPr="00E4793E">
        <w:rPr>
          <w:rFonts w:hint="eastAsia"/>
        </w:rPr>
        <w:t xml:space="preserve"> million </w:t>
      </w:r>
      <w:r w:rsidR="00AB1AA6" w:rsidRPr="00E4793E">
        <w:rPr>
          <w:rFonts w:hint="eastAsia"/>
        </w:rPr>
        <w:t>in 201</w:t>
      </w:r>
      <w:r w:rsidR="00F35272">
        <w:rPr>
          <w:rFonts w:hint="eastAsia"/>
        </w:rPr>
        <w:t>6</w:t>
      </w:r>
      <w:r w:rsidRPr="00E4793E">
        <w:rPr>
          <w:rFonts w:hint="eastAsia"/>
        </w:rPr>
        <w:t>. Even though the demand</w:t>
      </w:r>
      <w:r w:rsidR="00B1525B">
        <w:t>s to</w:t>
      </w:r>
      <w:r w:rsidRPr="00E4793E">
        <w:rPr>
          <w:rFonts w:hint="eastAsia"/>
        </w:rPr>
        <w:t xml:space="preserve"> </w:t>
      </w:r>
      <w:r w:rsidR="00B1525B" w:rsidRPr="00E4793E">
        <w:rPr>
          <w:rFonts w:hint="eastAsia"/>
        </w:rPr>
        <w:t>rel</w:t>
      </w:r>
      <w:r w:rsidR="00B1525B">
        <w:t>ax</w:t>
      </w:r>
      <w:r w:rsidR="00B1525B" w:rsidRPr="00E4793E">
        <w:rPr>
          <w:rFonts w:hint="eastAsia"/>
        </w:rPr>
        <w:t xml:space="preserve"> </w:t>
      </w:r>
      <w:r w:rsidRPr="00E4793E">
        <w:rPr>
          <w:rFonts w:hint="eastAsia"/>
        </w:rPr>
        <w:t>the regulation</w:t>
      </w:r>
      <w:r w:rsidR="00B1525B">
        <w:t>s</w:t>
      </w:r>
      <w:r w:rsidRPr="00E4793E">
        <w:rPr>
          <w:rFonts w:hint="eastAsia"/>
        </w:rPr>
        <w:t xml:space="preserve"> </w:t>
      </w:r>
      <w:r w:rsidR="005D40F4">
        <w:t>to</w:t>
      </w:r>
      <w:r w:rsidR="005D40F4" w:rsidRPr="00E4793E">
        <w:rPr>
          <w:rFonts w:hint="eastAsia"/>
        </w:rPr>
        <w:t xml:space="preserve"> </w:t>
      </w:r>
      <w:r w:rsidR="00F35272">
        <w:rPr>
          <w:rFonts w:hint="eastAsia"/>
        </w:rPr>
        <w:t xml:space="preserve">allow </w:t>
      </w:r>
      <w:r w:rsidRPr="00E4793E">
        <w:t>people</w:t>
      </w:r>
      <w:r w:rsidRPr="00E4793E">
        <w:rPr>
          <w:rFonts w:hint="eastAsia"/>
        </w:rPr>
        <w:t xml:space="preserve"> above </w:t>
      </w:r>
      <w:r w:rsidR="00B1525B">
        <w:t xml:space="preserve">the age of </w:t>
      </w:r>
      <w:r w:rsidRPr="00E4793E">
        <w:rPr>
          <w:rFonts w:hint="eastAsia"/>
        </w:rPr>
        <w:t xml:space="preserve">80 to hire foreign domestic </w:t>
      </w:r>
      <w:r w:rsidR="00F35272">
        <w:rPr>
          <w:rFonts w:hint="eastAsia"/>
        </w:rPr>
        <w:t>worker</w:t>
      </w:r>
      <w:r w:rsidRPr="00E4793E">
        <w:rPr>
          <w:rFonts w:hint="eastAsia"/>
        </w:rPr>
        <w:t xml:space="preserve">s </w:t>
      </w:r>
      <w:r w:rsidR="00B1525B" w:rsidRPr="00E4793E">
        <w:rPr>
          <w:rFonts w:hint="eastAsia"/>
        </w:rPr>
        <w:t>ha</w:t>
      </w:r>
      <w:r w:rsidR="00B1525B">
        <w:t>ve</w:t>
      </w:r>
      <w:r w:rsidR="00B1525B" w:rsidRPr="00E4793E">
        <w:rPr>
          <w:rFonts w:hint="eastAsia"/>
        </w:rPr>
        <w:t xml:space="preserve"> </w:t>
      </w:r>
      <w:r w:rsidR="00B1525B">
        <w:t>made their presence felt over a period of</w:t>
      </w:r>
      <w:r w:rsidR="00B1525B" w:rsidRPr="00E4793E">
        <w:rPr>
          <w:rFonts w:hint="eastAsia"/>
        </w:rPr>
        <w:t xml:space="preserve"> </w:t>
      </w:r>
      <w:r w:rsidRPr="00E4793E">
        <w:rPr>
          <w:rFonts w:hint="eastAsia"/>
        </w:rPr>
        <w:t xml:space="preserve">several years, </w:t>
      </w:r>
      <w:r w:rsidR="00A03CEF">
        <w:t>the Taiwanese government</w:t>
      </w:r>
      <w:r w:rsidRPr="00E4793E">
        <w:rPr>
          <w:rFonts w:hint="eastAsia"/>
        </w:rPr>
        <w:t xml:space="preserve"> </w:t>
      </w:r>
      <w:r w:rsidR="00AB1AA6" w:rsidRPr="00E4793E">
        <w:rPr>
          <w:rFonts w:hint="eastAsia"/>
        </w:rPr>
        <w:t>is relatively passive</w:t>
      </w:r>
      <w:r w:rsidRPr="00E4793E">
        <w:rPr>
          <w:rFonts w:hint="eastAsia"/>
        </w:rPr>
        <w:t xml:space="preserve"> </w:t>
      </w:r>
      <w:r w:rsidR="00B1525B">
        <w:t>when it comes to</w:t>
      </w:r>
      <w:r w:rsidR="00B1525B" w:rsidRPr="00E4793E">
        <w:rPr>
          <w:rFonts w:hint="eastAsia"/>
        </w:rPr>
        <w:t xml:space="preserve"> </w:t>
      </w:r>
      <w:r w:rsidR="00B1525B">
        <w:t>rai</w:t>
      </w:r>
      <w:r w:rsidR="00B1525B">
        <w:rPr>
          <w:rFonts w:hint="eastAsia"/>
        </w:rPr>
        <w:t xml:space="preserve">sing </w:t>
      </w:r>
      <w:r w:rsidR="00D10E52">
        <w:rPr>
          <w:rFonts w:hint="eastAsia"/>
        </w:rPr>
        <w:t>the</w:t>
      </w:r>
      <w:r w:rsidR="00AB1AA6" w:rsidRPr="00E4793E">
        <w:rPr>
          <w:rFonts w:hint="eastAsia"/>
        </w:rPr>
        <w:t xml:space="preserve"> </w:t>
      </w:r>
      <w:r w:rsidRPr="00E4793E">
        <w:rPr>
          <w:rFonts w:hint="eastAsia"/>
        </w:rPr>
        <w:t>import</w:t>
      </w:r>
      <w:r w:rsidR="00D10E52">
        <w:rPr>
          <w:rFonts w:hint="eastAsia"/>
        </w:rPr>
        <w:t xml:space="preserve"> quotas </w:t>
      </w:r>
      <w:r w:rsidR="00B1525B">
        <w:t>for</w:t>
      </w:r>
      <w:r w:rsidR="00B1525B" w:rsidRPr="00E4793E">
        <w:rPr>
          <w:rFonts w:hint="eastAsia"/>
        </w:rPr>
        <w:t xml:space="preserve"> </w:t>
      </w:r>
      <w:r w:rsidRPr="00E4793E">
        <w:rPr>
          <w:rFonts w:hint="eastAsia"/>
        </w:rPr>
        <w:t xml:space="preserve">foreign </w:t>
      </w:r>
      <w:r w:rsidR="00F35272">
        <w:rPr>
          <w:rFonts w:hint="eastAsia"/>
        </w:rPr>
        <w:t xml:space="preserve">domestic </w:t>
      </w:r>
      <w:r w:rsidRPr="00E4793E">
        <w:rPr>
          <w:rFonts w:hint="eastAsia"/>
        </w:rPr>
        <w:t>workers</w:t>
      </w:r>
      <w:r w:rsidR="00AB1AA6" w:rsidRPr="00E4793E">
        <w:rPr>
          <w:rFonts w:hint="eastAsia"/>
        </w:rPr>
        <w:t xml:space="preserve"> </w:t>
      </w:r>
      <w:r w:rsidR="00B1525B">
        <w:t>out of</w:t>
      </w:r>
      <w:r w:rsidR="00AB1AA6" w:rsidRPr="00E4793E">
        <w:rPr>
          <w:rFonts w:hint="eastAsia"/>
        </w:rPr>
        <w:t xml:space="preserve"> concern </w:t>
      </w:r>
      <w:r w:rsidR="00B1525B">
        <w:t>that this may</w:t>
      </w:r>
      <w:r w:rsidR="00AB1AA6" w:rsidRPr="00E4793E">
        <w:t xml:space="preserve"> </w:t>
      </w:r>
      <w:r w:rsidR="00B1525B" w:rsidRPr="00E4793E">
        <w:t>jeopardiz</w:t>
      </w:r>
      <w:r w:rsidR="00B1525B">
        <w:t>e</w:t>
      </w:r>
      <w:r w:rsidR="00B1525B" w:rsidRPr="00E4793E">
        <w:t xml:space="preserve"> </w:t>
      </w:r>
      <w:r w:rsidR="00B1525B">
        <w:t xml:space="preserve">the </w:t>
      </w:r>
      <w:r w:rsidR="00B1525B" w:rsidRPr="00E4793E">
        <w:t>employmen</w:t>
      </w:r>
      <w:r w:rsidR="00B1525B" w:rsidRPr="00E4793E">
        <w:rPr>
          <w:rFonts w:hint="eastAsia"/>
        </w:rPr>
        <w:t>t</w:t>
      </w:r>
      <w:r w:rsidR="00AB1AA6" w:rsidRPr="00E4793E">
        <w:t xml:space="preserve"> opportunit</w:t>
      </w:r>
      <w:r w:rsidR="00B1525B">
        <w:t>ies</w:t>
      </w:r>
      <w:r w:rsidR="00AB1AA6" w:rsidRPr="00E4793E">
        <w:t xml:space="preserve"> </w:t>
      </w:r>
      <w:r w:rsidR="00B1525B">
        <w:t>of Taiwan’s citizens</w:t>
      </w:r>
      <w:r w:rsidR="00AB1AA6" w:rsidRPr="00E4793E">
        <w:rPr>
          <w:rFonts w:hint="eastAsia"/>
        </w:rPr>
        <w:t>.</w:t>
      </w:r>
      <w:r w:rsidRPr="00E4793E">
        <w:rPr>
          <w:rFonts w:hint="eastAsia"/>
        </w:rPr>
        <w:t xml:space="preserve"> </w:t>
      </w:r>
      <w:r w:rsidR="00D10E52">
        <w:rPr>
          <w:rFonts w:hint="eastAsia"/>
        </w:rPr>
        <w:t>In fact, such market demand</w:t>
      </w:r>
      <w:r w:rsidR="00B1525B">
        <w:t>s</w:t>
      </w:r>
      <w:r w:rsidR="00D10E52">
        <w:rPr>
          <w:rFonts w:hint="eastAsia"/>
        </w:rPr>
        <w:t xml:space="preserve"> </w:t>
      </w:r>
      <w:r w:rsidR="00D10E52">
        <w:t>found</w:t>
      </w:r>
      <w:r w:rsidR="00D10E52">
        <w:rPr>
          <w:rFonts w:hint="eastAsia"/>
        </w:rPr>
        <w:t xml:space="preserve"> </w:t>
      </w:r>
      <w:r w:rsidR="00B1525B">
        <w:t xml:space="preserve">their way </w:t>
      </w:r>
      <w:r w:rsidR="00D10E52">
        <w:rPr>
          <w:rFonts w:hint="eastAsia"/>
        </w:rPr>
        <w:t xml:space="preserve">to </w:t>
      </w:r>
      <w:r w:rsidR="00B1525B">
        <w:t>th</w:t>
      </w:r>
      <w:r w:rsidR="00B1525B">
        <w:rPr>
          <w:rFonts w:hint="eastAsia"/>
        </w:rPr>
        <w:t xml:space="preserve">e </w:t>
      </w:r>
      <w:r w:rsidR="00D10E52">
        <w:rPr>
          <w:rFonts w:hint="eastAsia"/>
        </w:rPr>
        <w:t xml:space="preserve">campaign platform </w:t>
      </w:r>
      <w:r w:rsidR="00B1525B">
        <w:t>of the</w:t>
      </w:r>
      <w:r w:rsidR="00B1525B">
        <w:rPr>
          <w:rFonts w:hint="eastAsia"/>
        </w:rPr>
        <w:t xml:space="preserve"> </w:t>
      </w:r>
      <w:r w:rsidR="00D10E52">
        <w:rPr>
          <w:rFonts w:hint="eastAsia"/>
        </w:rPr>
        <w:t>Taiwan National Congress</w:t>
      </w:r>
      <w:r w:rsidR="00E36854">
        <w:rPr>
          <w:rFonts w:hint="eastAsia"/>
        </w:rPr>
        <w:t xml:space="preserve"> (TNC)</w:t>
      </w:r>
      <w:r w:rsidR="00D10E52">
        <w:rPr>
          <w:rFonts w:hint="eastAsia"/>
        </w:rPr>
        <w:t>, a small political party</w:t>
      </w:r>
      <w:r w:rsidR="00E36854">
        <w:rPr>
          <w:rFonts w:hint="eastAsia"/>
        </w:rPr>
        <w:t xml:space="preserve"> inclined to the right</w:t>
      </w:r>
      <w:r w:rsidR="00D10E52">
        <w:rPr>
          <w:rFonts w:hint="eastAsia"/>
        </w:rPr>
        <w:t xml:space="preserve">, in </w:t>
      </w:r>
      <w:r w:rsidR="00B1525B">
        <w:t xml:space="preserve">the </w:t>
      </w:r>
      <w:r w:rsidR="00D10E52">
        <w:rPr>
          <w:rFonts w:hint="eastAsia"/>
        </w:rPr>
        <w:t xml:space="preserve">2012 </w:t>
      </w:r>
      <w:r w:rsidR="00B1525B">
        <w:rPr>
          <w:rFonts w:hint="eastAsia"/>
        </w:rPr>
        <w:t>legislat</w:t>
      </w:r>
      <w:r w:rsidR="00B1525B">
        <w:t>ive</w:t>
      </w:r>
      <w:r w:rsidR="00B1525B">
        <w:rPr>
          <w:rFonts w:hint="eastAsia"/>
        </w:rPr>
        <w:t xml:space="preserve"> </w:t>
      </w:r>
      <w:r w:rsidR="00D10E52">
        <w:rPr>
          <w:rFonts w:hint="eastAsia"/>
        </w:rPr>
        <w:t>election</w:t>
      </w:r>
      <w:r w:rsidR="00B1525B">
        <w:t>s</w:t>
      </w:r>
      <w:r w:rsidR="00D10E52">
        <w:rPr>
          <w:rFonts w:hint="eastAsia"/>
        </w:rPr>
        <w:t>.</w:t>
      </w:r>
      <w:r w:rsidR="00E36854">
        <w:rPr>
          <w:rFonts w:hint="eastAsia"/>
        </w:rPr>
        <w:t xml:space="preserve"> However, </w:t>
      </w:r>
      <w:r w:rsidR="00B1525B">
        <w:t xml:space="preserve">the </w:t>
      </w:r>
      <w:r w:rsidR="00E36854">
        <w:rPr>
          <w:rFonts w:hint="eastAsia"/>
        </w:rPr>
        <w:t>TNC d</w:t>
      </w:r>
      <w:r w:rsidR="00F35272">
        <w:rPr>
          <w:rFonts w:hint="eastAsia"/>
        </w:rPr>
        <w:t>id</w:t>
      </w:r>
      <w:r w:rsidR="00E36854">
        <w:rPr>
          <w:rFonts w:hint="eastAsia"/>
        </w:rPr>
        <w:t xml:space="preserve"> not win </w:t>
      </w:r>
      <w:r w:rsidR="00D35863">
        <w:rPr>
          <w:rFonts w:hint="eastAsia"/>
        </w:rPr>
        <w:t xml:space="preserve">any </w:t>
      </w:r>
      <w:r w:rsidR="00E36854">
        <w:rPr>
          <w:rFonts w:hint="eastAsia"/>
        </w:rPr>
        <w:t>seat</w:t>
      </w:r>
      <w:r w:rsidR="00B1525B">
        <w:t>s</w:t>
      </w:r>
      <w:r w:rsidR="00E36854">
        <w:rPr>
          <w:rFonts w:hint="eastAsia"/>
        </w:rPr>
        <w:t xml:space="preserve"> in the parliament </w:t>
      </w:r>
      <w:r w:rsidR="00B1525B">
        <w:t>in</w:t>
      </w:r>
      <w:r w:rsidR="00B1525B">
        <w:rPr>
          <w:rFonts w:hint="eastAsia"/>
        </w:rPr>
        <w:t xml:space="preserve"> </w:t>
      </w:r>
      <w:r w:rsidR="00E36854">
        <w:rPr>
          <w:rFonts w:hint="eastAsia"/>
        </w:rPr>
        <w:t>the end.</w:t>
      </w:r>
      <w:r w:rsidR="00D35863">
        <w:rPr>
          <w:rFonts w:hint="eastAsia"/>
        </w:rPr>
        <w:t xml:space="preserve"> This may </w:t>
      </w:r>
      <w:r w:rsidR="00194B43">
        <w:rPr>
          <w:rFonts w:hint="eastAsia"/>
        </w:rPr>
        <w:t xml:space="preserve">reflect the fact that </w:t>
      </w:r>
      <w:r w:rsidR="00F35272">
        <w:rPr>
          <w:rFonts w:hint="eastAsia"/>
        </w:rPr>
        <w:t xml:space="preserve">the </w:t>
      </w:r>
      <w:r w:rsidR="00194B43">
        <w:rPr>
          <w:rFonts w:hint="eastAsia"/>
        </w:rPr>
        <w:t>electorate</w:t>
      </w:r>
      <w:r w:rsidR="00194B43">
        <w:t xml:space="preserve"> </w:t>
      </w:r>
      <w:r w:rsidR="00194B43">
        <w:rPr>
          <w:rFonts w:hint="eastAsia"/>
        </w:rPr>
        <w:t>usually pay</w:t>
      </w:r>
      <w:r w:rsidR="00F35272">
        <w:rPr>
          <w:rFonts w:hint="eastAsia"/>
        </w:rPr>
        <w:t>s</w:t>
      </w:r>
      <w:r w:rsidR="00194B43">
        <w:rPr>
          <w:rFonts w:hint="eastAsia"/>
        </w:rPr>
        <w:t xml:space="preserve"> attention </w:t>
      </w:r>
      <w:r w:rsidR="00B1525B">
        <w:t>to</w:t>
      </w:r>
      <w:r w:rsidR="00B1525B">
        <w:rPr>
          <w:rFonts w:hint="eastAsia"/>
        </w:rPr>
        <w:t xml:space="preserve"> </w:t>
      </w:r>
      <w:r w:rsidR="00B1525B">
        <w:t>major</w:t>
      </w:r>
      <w:r w:rsidR="00B1525B">
        <w:rPr>
          <w:rFonts w:hint="eastAsia"/>
        </w:rPr>
        <w:t xml:space="preserve"> </w:t>
      </w:r>
      <w:r w:rsidR="00194B43">
        <w:rPr>
          <w:rFonts w:hint="eastAsia"/>
        </w:rPr>
        <w:t xml:space="preserve">political issues or </w:t>
      </w:r>
      <w:r w:rsidR="00B1525B">
        <w:t xml:space="preserve">the </w:t>
      </w:r>
      <w:r w:rsidR="00194B43">
        <w:rPr>
          <w:rFonts w:hint="eastAsia"/>
        </w:rPr>
        <w:t>candidate</w:t>
      </w:r>
      <w:r w:rsidR="00194B43">
        <w:t>’</w:t>
      </w:r>
      <w:r w:rsidR="00194B43">
        <w:rPr>
          <w:rFonts w:hint="eastAsia"/>
        </w:rPr>
        <w:t>s personal morals</w:t>
      </w:r>
      <w:r w:rsidR="00FF022E">
        <w:rPr>
          <w:rFonts w:hint="eastAsia"/>
        </w:rPr>
        <w:t xml:space="preserve"> during the campaign</w:t>
      </w:r>
      <w:r w:rsidR="00194B43">
        <w:rPr>
          <w:rFonts w:hint="eastAsia"/>
        </w:rPr>
        <w:t xml:space="preserve">, instead of </w:t>
      </w:r>
      <w:r w:rsidR="00B1525B">
        <w:t xml:space="preserve">considering </w:t>
      </w:r>
      <w:r w:rsidR="00194B43">
        <w:rPr>
          <w:rFonts w:hint="eastAsia"/>
        </w:rPr>
        <w:t xml:space="preserve">policies </w:t>
      </w:r>
      <w:r w:rsidR="00B1525B">
        <w:t>such as</w:t>
      </w:r>
      <w:r w:rsidR="00B1525B">
        <w:rPr>
          <w:rFonts w:hint="eastAsia"/>
        </w:rPr>
        <w:t xml:space="preserve"> </w:t>
      </w:r>
      <w:r w:rsidR="00B1525B">
        <w:t>bringing in</w:t>
      </w:r>
      <w:r w:rsidR="00B1525B">
        <w:rPr>
          <w:rFonts w:hint="eastAsia"/>
        </w:rPr>
        <w:t xml:space="preserve"> </w:t>
      </w:r>
      <w:r w:rsidR="00194B43">
        <w:rPr>
          <w:rFonts w:hint="eastAsia"/>
        </w:rPr>
        <w:t>foreign domestic workers.</w:t>
      </w:r>
      <w:r w:rsidR="00507B03">
        <w:rPr>
          <w:rFonts w:hint="eastAsia"/>
        </w:rPr>
        <w:t xml:space="preserve"> </w:t>
      </w:r>
      <w:r w:rsidR="009A6852">
        <w:rPr>
          <w:rFonts w:hint="eastAsia"/>
        </w:rPr>
        <w:t xml:space="preserve">Thus, </w:t>
      </w:r>
      <w:r w:rsidR="00B1525B">
        <w:t xml:space="preserve">it </w:t>
      </w:r>
      <w:r w:rsidR="00F35272">
        <w:rPr>
          <w:rFonts w:hint="eastAsia"/>
        </w:rPr>
        <w:t>has been</w:t>
      </w:r>
      <w:r w:rsidR="00507B03">
        <w:rPr>
          <w:rFonts w:hint="eastAsia"/>
        </w:rPr>
        <w:t xml:space="preserve"> </w:t>
      </w:r>
      <w:r w:rsidR="009A6852">
        <w:rPr>
          <w:rFonts w:hint="eastAsia"/>
        </w:rPr>
        <w:t xml:space="preserve">suggested </w:t>
      </w:r>
      <w:r w:rsidR="00B1525B">
        <w:t xml:space="preserve">that </w:t>
      </w:r>
      <w:r w:rsidR="00B1525B">
        <w:rPr>
          <w:rFonts w:hint="eastAsia"/>
        </w:rPr>
        <w:t xml:space="preserve">such </w:t>
      </w:r>
      <w:r w:rsidR="00B1525B">
        <w:t>policies are not</w:t>
      </w:r>
      <w:r w:rsidR="009A6852">
        <w:rPr>
          <w:rFonts w:hint="eastAsia"/>
        </w:rPr>
        <w:t xml:space="preserve"> </w:t>
      </w:r>
      <w:r w:rsidR="00507B03">
        <w:rPr>
          <w:rFonts w:hint="eastAsia"/>
        </w:rPr>
        <w:t xml:space="preserve">determined by </w:t>
      </w:r>
      <w:r w:rsidR="00B1525B">
        <w:t xml:space="preserve">the </w:t>
      </w:r>
      <w:r w:rsidR="00507B03">
        <w:rPr>
          <w:rFonts w:hint="eastAsia"/>
        </w:rPr>
        <w:t xml:space="preserve">electorate </w:t>
      </w:r>
      <w:r w:rsidR="00507B03" w:rsidRPr="00507B03">
        <w:rPr>
          <w:rFonts w:hint="eastAsia"/>
          <w:i/>
        </w:rPr>
        <w:t>ex ante</w:t>
      </w:r>
      <w:r w:rsidR="00507B03">
        <w:rPr>
          <w:rFonts w:hint="eastAsia"/>
        </w:rPr>
        <w:t xml:space="preserve">, but </w:t>
      </w:r>
      <w:r w:rsidR="00B1525B">
        <w:t xml:space="preserve">are </w:t>
      </w:r>
      <w:r w:rsidR="00507B03">
        <w:rPr>
          <w:rFonts w:hint="eastAsia"/>
        </w:rPr>
        <w:t>formulated after the election</w:t>
      </w:r>
      <w:r w:rsidR="00B1525B">
        <w:t xml:space="preserve"> takes place</w:t>
      </w:r>
      <w:r w:rsidR="00507B03">
        <w:rPr>
          <w:rFonts w:hint="eastAsia"/>
        </w:rPr>
        <w:t>.</w:t>
      </w:r>
    </w:p>
    <w:p w14:paraId="1CCF72A6" w14:textId="26DB2BFD" w:rsidR="00530003" w:rsidRDefault="00FF022E" w:rsidP="00FF022E">
      <w:pPr>
        <w:spacing w:line="360" w:lineRule="auto"/>
        <w:ind w:firstLine="360"/>
        <w:jc w:val="both"/>
      </w:pPr>
      <w:r w:rsidRPr="0011140B">
        <w:t xml:space="preserve">Ideally, </w:t>
      </w:r>
      <w:r>
        <w:rPr>
          <w:rFonts w:hint="eastAsia"/>
        </w:rPr>
        <w:t xml:space="preserve">women are likely to </w:t>
      </w:r>
      <w:r>
        <w:t>search for</w:t>
      </w:r>
      <w:r>
        <w:rPr>
          <w:rFonts w:hint="eastAsia"/>
        </w:rPr>
        <w:t xml:space="preserve"> public suppo</w:t>
      </w:r>
      <w:r w:rsidR="00ED5E1D">
        <w:t>rt</w:t>
      </w:r>
      <w:r>
        <w:rPr>
          <w:rFonts w:hint="eastAsia"/>
        </w:rPr>
        <w:t xml:space="preserve"> </w:t>
      </w:r>
      <w:r w:rsidR="00ED5E1D">
        <w:t>with regard to</w:t>
      </w:r>
      <w:r>
        <w:rPr>
          <w:rFonts w:hint="eastAsia"/>
        </w:rPr>
        <w:t xml:space="preserve"> their responsibility in the family.</w:t>
      </w:r>
      <w:r w:rsidR="00BB308C">
        <w:rPr>
          <w:rFonts w:hint="eastAsia"/>
        </w:rPr>
        <w:t xml:space="preserve"> One line of the literature argues that </w:t>
      </w:r>
      <w:r w:rsidR="00BB308C" w:rsidRPr="0011140B">
        <w:t xml:space="preserve">the identity of the legislator matters </w:t>
      </w:r>
      <w:r w:rsidR="00ED5E1D">
        <w:t>in</w:t>
      </w:r>
      <w:r w:rsidR="00ED5E1D" w:rsidRPr="0011140B">
        <w:t xml:space="preserve"> </w:t>
      </w:r>
      <w:r w:rsidR="00BB308C" w:rsidRPr="0011140B">
        <w:t xml:space="preserve">policy determination if the candidates have a commitment problem </w:t>
      </w:r>
      <w:r w:rsidR="00BB308C">
        <w:rPr>
          <w:rFonts w:hint="eastAsia"/>
        </w:rPr>
        <w:t>(see</w:t>
      </w:r>
      <w:r w:rsidR="00ED5E1D">
        <w:t>,</w:t>
      </w:r>
      <w:r w:rsidR="00BB308C">
        <w:rPr>
          <w:rFonts w:hint="eastAsia"/>
        </w:rPr>
        <w:t xml:space="preserve"> e.g.</w:t>
      </w:r>
      <w:r w:rsidR="0037004A">
        <w:rPr>
          <w:rFonts w:hint="eastAsia"/>
        </w:rPr>
        <w:t>,</w:t>
      </w:r>
      <w:r w:rsidR="00BB308C">
        <w:rPr>
          <w:rFonts w:hint="eastAsia"/>
        </w:rPr>
        <w:t xml:space="preserve"> </w:t>
      </w:r>
      <w:r w:rsidR="00BB308C" w:rsidRPr="0011140B">
        <w:t>Osborne and Slivinski</w:t>
      </w:r>
      <w:r w:rsidR="00BB308C">
        <w:rPr>
          <w:rFonts w:hint="eastAsia"/>
        </w:rPr>
        <w:t>,</w:t>
      </w:r>
      <w:r w:rsidR="00BB308C" w:rsidRPr="0011140B">
        <w:t xml:space="preserve"> 1996</w:t>
      </w:r>
      <w:r w:rsidR="00BB308C">
        <w:rPr>
          <w:rFonts w:hint="eastAsia"/>
        </w:rPr>
        <w:t>;</w:t>
      </w:r>
      <w:r>
        <w:rPr>
          <w:rFonts w:hint="eastAsia"/>
        </w:rPr>
        <w:t xml:space="preserve"> </w:t>
      </w:r>
      <w:r w:rsidR="00BB308C" w:rsidRPr="0011140B">
        <w:t>Besley and Coate</w:t>
      </w:r>
      <w:r w:rsidR="00BB308C">
        <w:rPr>
          <w:rFonts w:hint="eastAsia"/>
        </w:rPr>
        <w:t>,</w:t>
      </w:r>
      <w:r w:rsidR="00BB308C" w:rsidRPr="0011140B">
        <w:t xml:space="preserve"> 1997)</w:t>
      </w:r>
      <w:r w:rsidR="00BB308C">
        <w:rPr>
          <w:rFonts w:hint="eastAsia"/>
        </w:rPr>
        <w:t>.</w:t>
      </w:r>
      <w:r w:rsidR="00BB308C" w:rsidRPr="0011140B">
        <w:t xml:space="preserve"> </w:t>
      </w:r>
      <w:r w:rsidR="00BB308C">
        <w:rPr>
          <w:rFonts w:hint="eastAsia"/>
        </w:rPr>
        <w:t>Given the evidence that</w:t>
      </w:r>
      <w:r w:rsidR="00BB308C" w:rsidRPr="0011140B">
        <w:t xml:space="preserve"> female </w:t>
      </w:r>
      <w:r w:rsidR="0037004A" w:rsidRPr="0011140B">
        <w:t>legislators</w:t>
      </w:r>
      <w:r w:rsidR="00BB308C" w:rsidRPr="0011140B">
        <w:t xml:space="preserve"> consider </w:t>
      </w:r>
      <w:r w:rsidR="00ED5E1D">
        <w:t xml:space="preserve">that </w:t>
      </w:r>
      <w:r w:rsidR="00BB308C" w:rsidRPr="0011140B">
        <w:t xml:space="preserve">the duty of promoting the interests/views of women </w:t>
      </w:r>
      <w:r w:rsidR="00ED5E1D">
        <w:t xml:space="preserve">is </w:t>
      </w:r>
      <w:r w:rsidR="00BB308C" w:rsidRPr="0011140B">
        <w:t>much more important than</w:t>
      </w:r>
      <w:r w:rsidR="00ED5E1D">
        <w:t xml:space="preserve"> do</w:t>
      </w:r>
      <w:r w:rsidR="00BB308C" w:rsidRPr="0011140B">
        <w:t xml:space="preserve"> their male colleagues</w:t>
      </w:r>
      <w:r w:rsidR="00BB308C">
        <w:rPr>
          <w:rFonts w:hint="eastAsia"/>
        </w:rPr>
        <w:t xml:space="preserve"> and </w:t>
      </w:r>
      <w:r w:rsidR="00BB308C" w:rsidRPr="0011140B">
        <w:t xml:space="preserve">have more contacts with </w:t>
      </w:r>
      <w:r w:rsidR="00ED5E1D" w:rsidRPr="0011140B">
        <w:t>women</w:t>
      </w:r>
      <w:r w:rsidR="00ED5E1D">
        <w:t>’</w:t>
      </w:r>
      <w:r w:rsidR="00ED5E1D" w:rsidRPr="0011140B">
        <w:t xml:space="preserve">s </w:t>
      </w:r>
      <w:r w:rsidR="00BB308C" w:rsidRPr="0011140B">
        <w:t>organizations than male members</w:t>
      </w:r>
      <w:r w:rsidR="00BB308C">
        <w:rPr>
          <w:rFonts w:hint="eastAsia"/>
        </w:rPr>
        <w:t xml:space="preserve"> (</w:t>
      </w:r>
      <w:r w:rsidR="00BB308C" w:rsidRPr="005D40F4">
        <w:t>W</w:t>
      </w:r>
      <w:r w:rsidR="00BB308C" w:rsidRPr="0083622F">
        <w:t>ä</w:t>
      </w:r>
      <w:r w:rsidR="00BB308C" w:rsidRPr="005D40F4">
        <w:t>n</w:t>
      </w:r>
      <w:r w:rsidR="00BB308C">
        <w:t>gnerud</w:t>
      </w:r>
      <w:r w:rsidR="00BB308C">
        <w:rPr>
          <w:rFonts w:hint="eastAsia"/>
        </w:rPr>
        <w:t>,</w:t>
      </w:r>
      <w:r w:rsidR="00BB308C">
        <w:t xml:space="preserve"> 2005)</w:t>
      </w:r>
      <w:r w:rsidR="00BB308C">
        <w:rPr>
          <w:rFonts w:hint="eastAsia"/>
        </w:rPr>
        <w:t>,</w:t>
      </w:r>
      <w:r w:rsidR="00BB308C" w:rsidRPr="0011140B">
        <w:t xml:space="preserve"> </w:t>
      </w:r>
      <w:r w:rsidR="00BB308C">
        <w:rPr>
          <w:rFonts w:hint="eastAsia"/>
        </w:rPr>
        <w:t xml:space="preserve">voters </w:t>
      </w:r>
      <w:r w:rsidR="00D24761">
        <w:rPr>
          <w:rFonts w:hint="eastAsia"/>
        </w:rPr>
        <w:t xml:space="preserve">who are in need of household services </w:t>
      </w:r>
      <w:r w:rsidR="00BB308C">
        <w:rPr>
          <w:rFonts w:hint="eastAsia"/>
        </w:rPr>
        <w:t xml:space="preserve">may therefore cast their ballots </w:t>
      </w:r>
      <w:r w:rsidR="00ED5E1D">
        <w:t>for</w:t>
      </w:r>
      <w:r w:rsidR="00ED5E1D">
        <w:rPr>
          <w:rFonts w:hint="eastAsia"/>
        </w:rPr>
        <w:t xml:space="preserve"> </w:t>
      </w:r>
      <w:r w:rsidR="00BB308C">
        <w:rPr>
          <w:rFonts w:hint="eastAsia"/>
        </w:rPr>
        <w:t>female candidates</w:t>
      </w:r>
      <w:r w:rsidR="00D24761">
        <w:rPr>
          <w:rFonts w:hint="eastAsia"/>
        </w:rPr>
        <w:t xml:space="preserve"> since they, to a greater extent than </w:t>
      </w:r>
      <w:r w:rsidR="00ED5E1D">
        <w:t xml:space="preserve">their </w:t>
      </w:r>
      <w:r w:rsidR="00D24761">
        <w:rPr>
          <w:rFonts w:hint="eastAsia"/>
        </w:rPr>
        <w:t xml:space="preserve">male </w:t>
      </w:r>
      <w:r w:rsidR="00ED5E1D">
        <w:rPr>
          <w:rFonts w:hint="eastAsia"/>
        </w:rPr>
        <w:t>co</w:t>
      </w:r>
      <w:r w:rsidR="00ED5E1D">
        <w:t>mpetitors</w:t>
      </w:r>
      <w:r w:rsidR="00D24761">
        <w:rPr>
          <w:rFonts w:hint="eastAsia"/>
        </w:rPr>
        <w:t xml:space="preserve">, </w:t>
      </w:r>
      <w:r w:rsidR="00BB308C" w:rsidRPr="0011140B">
        <w:t>represent the interests of women.</w:t>
      </w:r>
      <w:r w:rsidR="00FE5D42" w:rsidRPr="00530003">
        <w:rPr>
          <w:rFonts w:eastAsia="Microsoft JhengHei"/>
          <w:color w:val="000000"/>
        </w:rPr>
        <w:t xml:space="preserve"> </w:t>
      </w:r>
      <w:r w:rsidR="0007568F">
        <w:t>In addition, women’s representation</w:t>
      </w:r>
      <w:r w:rsidR="0007568F">
        <w:rPr>
          <w:rFonts w:hint="eastAsia"/>
        </w:rPr>
        <w:t xml:space="preserve"> </w:t>
      </w:r>
      <w:r w:rsidR="0007568F">
        <w:t xml:space="preserve">can also </w:t>
      </w:r>
      <w:r w:rsidR="0007568F">
        <w:rPr>
          <w:rFonts w:hint="eastAsia"/>
        </w:rPr>
        <w:t xml:space="preserve">result in </w:t>
      </w:r>
      <w:r w:rsidR="00875215">
        <w:rPr>
          <w:rFonts w:hint="eastAsia"/>
        </w:rPr>
        <w:t xml:space="preserve">realigning </w:t>
      </w:r>
      <w:r w:rsidR="0007568F">
        <w:t xml:space="preserve">men’s </w:t>
      </w:r>
      <w:r w:rsidR="0007568F">
        <w:rPr>
          <w:rFonts w:hint="eastAsia"/>
        </w:rPr>
        <w:t xml:space="preserve">attitudes to </w:t>
      </w:r>
      <w:r w:rsidR="003420AE">
        <w:rPr>
          <w:rFonts w:hint="eastAsia"/>
        </w:rPr>
        <w:t xml:space="preserve">the </w:t>
      </w:r>
      <w:r w:rsidR="0007568F">
        <w:rPr>
          <w:rFonts w:hint="eastAsia"/>
        </w:rPr>
        <w:t>agenda</w:t>
      </w:r>
      <w:r w:rsidR="003420AE">
        <w:rPr>
          <w:rFonts w:hint="eastAsia"/>
        </w:rPr>
        <w:t xml:space="preserve"> of issues</w:t>
      </w:r>
      <w:r w:rsidR="0007568F">
        <w:rPr>
          <w:rFonts w:hint="eastAsia"/>
        </w:rPr>
        <w:t xml:space="preserve"> because</w:t>
      </w:r>
      <w:r w:rsidR="0007568F">
        <w:t xml:space="preserve"> </w:t>
      </w:r>
      <w:r w:rsidR="00BB4F96">
        <w:t>the influence</w:t>
      </w:r>
      <w:r w:rsidR="00BB4F96">
        <w:rPr>
          <w:rFonts w:hint="eastAsia"/>
        </w:rPr>
        <w:t xml:space="preserve"> </w:t>
      </w:r>
      <w:r w:rsidR="00BB4F96">
        <w:t xml:space="preserve">from female legislators on policy decisions </w:t>
      </w:r>
      <w:r w:rsidR="00ED5E1D">
        <w:t>is</w:t>
      </w:r>
      <w:r w:rsidR="00BB4F96">
        <w:rPr>
          <w:rFonts w:hint="eastAsia"/>
        </w:rPr>
        <w:t xml:space="preserve"> believed to be relevant</w:t>
      </w:r>
      <w:r w:rsidR="00BB4F96">
        <w:t xml:space="preserve"> w</w:t>
      </w:r>
      <w:r w:rsidR="0007568F">
        <w:rPr>
          <w:rFonts w:hint="eastAsia"/>
        </w:rPr>
        <w:t>ith</w:t>
      </w:r>
      <w:r w:rsidR="00BB4F96">
        <w:rPr>
          <w:rFonts w:hint="eastAsia"/>
        </w:rPr>
        <w:t xml:space="preserve"> </w:t>
      </w:r>
      <w:r w:rsidR="00BB4F96">
        <w:t>a significant presence of women in the legislature</w:t>
      </w:r>
      <w:r w:rsidR="00BB4F96">
        <w:rPr>
          <w:rFonts w:hint="eastAsia"/>
        </w:rPr>
        <w:t xml:space="preserve"> </w:t>
      </w:r>
      <w:r w:rsidR="00BB4F96">
        <w:t>(Kanter</w:t>
      </w:r>
      <w:r w:rsidR="00BB4F96">
        <w:rPr>
          <w:rFonts w:hint="eastAsia"/>
        </w:rPr>
        <w:t xml:space="preserve">, </w:t>
      </w:r>
      <w:r w:rsidR="00BB4F96">
        <w:t>1977</w:t>
      </w:r>
      <w:r w:rsidR="0028545E">
        <w:rPr>
          <w:rFonts w:hint="eastAsia"/>
        </w:rPr>
        <w:t xml:space="preserve">; </w:t>
      </w:r>
      <w:r w:rsidR="00875215">
        <w:rPr>
          <w:rFonts w:hint="eastAsia"/>
        </w:rPr>
        <w:t>Inglehart and Norris, 2000</w:t>
      </w:r>
      <w:r w:rsidR="00BB4F96">
        <w:t>).</w:t>
      </w:r>
    </w:p>
    <w:p w14:paraId="5D6DFDDB" w14:textId="6956C7B8" w:rsidR="00610AC4" w:rsidRPr="00530003" w:rsidRDefault="003420AE" w:rsidP="00FF022E">
      <w:pPr>
        <w:spacing w:line="360" w:lineRule="auto"/>
        <w:ind w:firstLine="360"/>
        <w:jc w:val="both"/>
        <w:rPr>
          <w:rFonts w:eastAsia="Microsoft JhengHei"/>
          <w:color w:val="000000"/>
        </w:rPr>
      </w:pPr>
      <w:r>
        <w:rPr>
          <w:rFonts w:hint="eastAsia"/>
        </w:rPr>
        <w:t xml:space="preserve">In sum, </w:t>
      </w:r>
      <w:r w:rsidR="00505BF7">
        <w:t>for</w:t>
      </w:r>
      <w:r>
        <w:rPr>
          <w:rFonts w:hint="eastAsia"/>
        </w:rPr>
        <w:t xml:space="preserve"> more</w:t>
      </w:r>
      <w:r>
        <w:t xml:space="preserve"> women </w:t>
      </w:r>
      <w:r w:rsidR="00505BF7">
        <w:t xml:space="preserve">to </w:t>
      </w:r>
      <w:r>
        <w:rPr>
          <w:rFonts w:hint="eastAsia"/>
        </w:rPr>
        <w:t xml:space="preserve">enter the labor market </w:t>
      </w:r>
      <w:r w:rsidR="00505BF7">
        <w:t xml:space="preserve">it </w:t>
      </w:r>
      <w:r>
        <w:t xml:space="preserve">may </w:t>
      </w:r>
      <w:r w:rsidR="00505BF7">
        <w:t xml:space="preserve">be necessary </w:t>
      </w:r>
      <w:r>
        <w:rPr>
          <w:rFonts w:hint="eastAsia"/>
        </w:rPr>
        <w:t xml:space="preserve">to </w:t>
      </w:r>
      <w:r w:rsidR="00505BF7">
        <w:t xml:space="preserve">first </w:t>
      </w:r>
      <w:r>
        <w:t>solve</w:t>
      </w:r>
      <w:r>
        <w:rPr>
          <w:rFonts w:hint="eastAsia"/>
        </w:rPr>
        <w:t xml:space="preserve"> the </w:t>
      </w:r>
      <w:r w:rsidR="0028545E">
        <w:rPr>
          <w:rFonts w:hint="eastAsia"/>
        </w:rPr>
        <w:t xml:space="preserve">demand-side </w:t>
      </w:r>
      <w:r>
        <w:rPr>
          <w:rFonts w:hint="eastAsia"/>
        </w:rPr>
        <w:t xml:space="preserve">problem </w:t>
      </w:r>
      <w:r w:rsidR="00505BF7">
        <w:t>regarding</w:t>
      </w:r>
      <w:r w:rsidR="00505BF7">
        <w:rPr>
          <w:rFonts w:hint="eastAsia"/>
        </w:rPr>
        <w:t xml:space="preserve"> </w:t>
      </w:r>
      <w:r>
        <w:rPr>
          <w:rFonts w:hint="eastAsia"/>
        </w:rPr>
        <w:t>housework services, and acquir</w:t>
      </w:r>
      <w:r w:rsidR="00505BF7">
        <w:t>ing</w:t>
      </w:r>
      <w:r>
        <w:rPr>
          <w:rFonts w:hint="eastAsia"/>
        </w:rPr>
        <w:t xml:space="preserve"> public support </w:t>
      </w:r>
      <w:r w:rsidR="00A5684D">
        <w:rPr>
          <w:rFonts w:hint="eastAsia"/>
        </w:rPr>
        <w:t xml:space="preserve">through elections </w:t>
      </w:r>
      <w:r>
        <w:rPr>
          <w:rFonts w:hint="eastAsia"/>
        </w:rPr>
        <w:t xml:space="preserve">seems to be </w:t>
      </w:r>
      <w:r w:rsidR="00A5684D">
        <w:rPr>
          <w:rFonts w:hint="eastAsia"/>
        </w:rPr>
        <w:t>a good</w:t>
      </w:r>
      <w:r>
        <w:rPr>
          <w:rFonts w:hint="eastAsia"/>
        </w:rPr>
        <w:t xml:space="preserve"> </w:t>
      </w:r>
      <w:r w:rsidR="00505BF7">
        <w:t>way of resolving this issue</w:t>
      </w:r>
      <w:r w:rsidR="00505BF7">
        <w:rPr>
          <w:rFonts w:hint="eastAsia"/>
        </w:rPr>
        <w:t xml:space="preserve"> </w:t>
      </w:r>
      <w:r>
        <w:rPr>
          <w:rFonts w:hint="eastAsia"/>
        </w:rPr>
        <w:t xml:space="preserve">in a democratic economy. </w:t>
      </w:r>
      <w:r>
        <w:t xml:space="preserve">Therefore, it would be </w:t>
      </w:r>
      <w:r w:rsidR="00A5684D">
        <w:rPr>
          <w:rFonts w:hint="eastAsia"/>
        </w:rPr>
        <w:t>interest</w:t>
      </w:r>
      <w:r>
        <w:t xml:space="preserve">ing to examine whether </w:t>
      </w:r>
      <w:r w:rsidR="00A5684D">
        <w:rPr>
          <w:rFonts w:hint="eastAsia"/>
        </w:rPr>
        <w:t>an</w:t>
      </w:r>
      <w:r>
        <w:t xml:space="preserve"> </w:t>
      </w:r>
      <w:r w:rsidR="00A5684D">
        <w:rPr>
          <w:rFonts w:hint="eastAsia"/>
        </w:rPr>
        <w:t xml:space="preserve">increase in female labor supply influences </w:t>
      </w:r>
      <w:r w:rsidR="007C30F1">
        <w:rPr>
          <w:rFonts w:hint="eastAsia"/>
        </w:rPr>
        <w:t>vote choice</w:t>
      </w:r>
      <w:r w:rsidR="00A5684D">
        <w:rPr>
          <w:rFonts w:hint="eastAsia"/>
        </w:rPr>
        <w:t xml:space="preserve"> by taking the </w:t>
      </w:r>
      <w:r w:rsidR="00505BF7">
        <w:rPr>
          <w:rFonts w:hint="eastAsia"/>
        </w:rPr>
        <w:t>import</w:t>
      </w:r>
      <w:r w:rsidR="00505BF7">
        <w:t>ation</w:t>
      </w:r>
      <w:r w:rsidR="00505BF7">
        <w:rPr>
          <w:rFonts w:hint="eastAsia"/>
        </w:rPr>
        <w:t xml:space="preserve"> </w:t>
      </w:r>
      <w:r w:rsidR="00A5684D">
        <w:rPr>
          <w:rFonts w:hint="eastAsia"/>
        </w:rPr>
        <w:t>of female domestic workers into account</w:t>
      </w:r>
      <w:r>
        <w:t>.</w:t>
      </w:r>
    </w:p>
    <w:p w14:paraId="5FB09332" w14:textId="77777777" w:rsidR="00D15FD9" w:rsidRPr="00DB5990" w:rsidRDefault="00D15FD9" w:rsidP="00D15FD9">
      <w:pPr>
        <w:numPr>
          <w:ilvl w:val="0"/>
          <w:numId w:val="2"/>
        </w:numPr>
        <w:spacing w:beforeLines="50" w:before="180"/>
        <w:jc w:val="both"/>
        <w:rPr>
          <w:b/>
        </w:rPr>
      </w:pPr>
      <w:r w:rsidRPr="001B309F">
        <w:rPr>
          <w:rFonts w:hint="eastAsia"/>
          <w:b/>
          <w:sz w:val="28"/>
          <w:szCs w:val="28"/>
        </w:rPr>
        <w:t>Empirical strategy</w:t>
      </w:r>
      <w:r>
        <w:rPr>
          <w:rFonts w:hint="eastAsia"/>
          <w:b/>
          <w:sz w:val="28"/>
          <w:szCs w:val="28"/>
        </w:rPr>
        <w:t xml:space="preserve"> and data</w:t>
      </w:r>
    </w:p>
    <w:p w14:paraId="140BE0CC" w14:textId="77777777" w:rsidR="00D15FD9" w:rsidRDefault="00F7514A" w:rsidP="00D15FD9">
      <w:pPr>
        <w:spacing w:beforeLines="50" w:before="180"/>
        <w:jc w:val="both"/>
        <w:rPr>
          <w:b/>
        </w:rPr>
      </w:pPr>
      <w:r>
        <w:rPr>
          <w:rFonts w:hint="eastAsia"/>
          <w:b/>
          <w:sz w:val="28"/>
          <w:szCs w:val="28"/>
        </w:rPr>
        <w:t>3</w:t>
      </w:r>
      <w:r w:rsidR="00D15FD9">
        <w:rPr>
          <w:rFonts w:hint="eastAsia"/>
          <w:b/>
          <w:sz w:val="28"/>
          <w:szCs w:val="28"/>
        </w:rPr>
        <w:t>.1 Empirical strategy</w:t>
      </w:r>
    </w:p>
    <w:p w14:paraId="26BBC0B6" w14:textId="7C998C04" w:rsidR="00D15FD9" w:rsidRDefault="00D15FD9" w:rsidP="00D15FD9">
      <w:pPr>
        <w:pStyle w:val="a4"/>
        <w:spacing w:line="360" w:lineRule="auto"/>
        <w:jc w:val="both"/>
        <w:rPr>
          <w:rFonts w:ascii="Times New Roman" w:hAnsi="Times New Roman" w:cs="Times New Roman"/>
          <w:kern w:val="0"/>
        </w:rPr>
      </w:pPr>
      <w:r>
        <w:rPr>
          <w:rFonts w:ascii="Times New Roman" w:hAnsi="Times New Roman" w:cs="Times New Roman" w:hint="eastAsia"/>
          <w:kern w:val="0"/>
        </w:rPr>
        <w:t xml:space="preserve">To </w:t>
      </w:r>
      <w:r w:rsidR="007C30F1">
        <w:rPr>
          <w:rFonts w:ascii="Times New Roman" w:hAnsi="Times New Roman" w:cs="Times New Roman"/>
          <w:kern w:val="0"/>
        </w:rPr>
        <w:t>describe</w:t>
      </w:r>
      <w:r w:rsidR="007C30F1">
        <w:rPr>
          <w:rFonts w:ascii="Times New Roman" w:hAnsi="Times New Roman" w:cs="Times New Roman" w:hint="eastAsia"/>
          <w:kern w:val="0"/>
        </w:rPr>
        <w:t xml:space="preserve"> the</w:t>
      </w:r>
      <w:r>
        <w:rPr>
          <w:rFonts w:ascii="Times New Roman" w:hAnsi="Times New Roman" w:cs="Times New Roman" w:hint="eastAsia"/>
          <w:kern w:val="0"/>
        </w:rPr>
        <w:t xml:space="preserve"> vote choice, this paper models the female candidates</w:t>
      </w:r>
      <w:r>
        <w:rPr>
          <w:rFonts w:ascii="Times New Roman" w:hAnsi="Times New Roman" w:cs="Times New Roman"/>
          <w:kern w:val="0"/>
        </w:rPr>
        <w:t>’</w:t>
      </w:r>
      <w:r>
        <w:rPr>
          <w:rFonts w:ascii="Times New Roman" w:hAnsi="Times New Roman" w:cs="Times New Roman" w:hint="eastAsia"/>
          <w:kern w:val="0"/>
        </w:rPr>
        <w:t xml:space="preserve"> vote share as a function of </w:t>
      </w:r>
      <w:r w:rsidR="00505BF7">
        <w:rPr>
          <w:rFonts w:ascii="Times New Roman" w:hAnsi="Times New Roman" w:cs="Times New Roman"/>
          <w:kern w:val="0"/>
        </w:rPr>
        <w:t xml:space="preserve">the </w:t>
      </w:r>
      <w:r>
        <w:rPr>
          <w:rFonts w:ascii="Times New Roman" w:hAnsi="Times New Roman" w:cs="Times New Roman" w:hint="eastAsia"/>
          <w:kern w:val="0"/>
        </w:rPr>
        <w:t xml:space="preserve">female labor force participation rate and </w:t>
      </w:r>
      <w:r w:rsidR="00F94A82">
        <w:rPr>
          <w:rFonts w:ascii="Times New Roman" w:hAnsi="Times New Roman" w:cs="Times New Roman" w:hint="eastAsia"/>
          <w:kern w:val="0"/>
        </w:rPr>
        <w:t>a</w:t>
      </w:r>
      <w:r>
        <w:rPr>
          <w:rFonts w:ascii="Times New Roman" w:hAnsi="Times New Roman" w:cs="Times New Roman" w:hint="eastAsia"/>
          <w:kern w:val="0"/>
        </w:rPr>
        <w:t xml:space="preserve"> county</w:t>
      </w:r>
      <w:r>
        <w:rPr>
          <w:rFonts w:ascii="Times New Roman" w:hAnsi="Times New Roman" w:cs="Times New Roman"/>
          <w:kern w:val="0"/>
        </w:rPr>
        <w:t>’</w:t>
      </w:r>
      <w:r>
        <w:rPr>
          <w:rFonts w:ascii="Times New Roman" w:hAnsi="Times New Roman" w:cs="Times New Roman" w:hint="eastAsia"/>
          <w:kern w:val="0"/>
        </w:rPr>
        <w:t xml:space="preserve">s conditions. The following </w:t>
      </w:r>
      <w:r w:rsidRPr="007257F6">
        <w:rPr>
          <w:rFonts w:ascii="Times New Roman" w:hAnsi="Times New Roman" w:cs="Times New Roman"/>
        </w:rPr>
        <w:t>empirical specification</w:t>
      </w:r>
      <w:r>
        <w:rPr>
          <w:rFonts w:ascii="Times New Roman" w:hAnsi="Times New Roman" w:cs="Times New Roman" w:hint="eastAsia"/>
          <w:kern w:val="0"/>
        </w:rPr>
        <w:t xml:space="preserve"> for the elections from 1992 to 2014 is considered:</w:t>
      </w:r>
    </w:p>
    <w:p w14:paraId="0BDCCE5A" w14:textId="77777777" w:rsidR="00D15FD9" w:rsidRPr="0068570D" w:rsidRDefault="0073152F" w:rsidP="00D15FD9">
      <w:pPr>
        <w:pStyle w:val="a4"/>
        <w:spacing w:line="360" w:lineRule="auto"/>
        <w:jc w:val="both"/>
        <w:rPr>
          <w:rFonts w:ascii="Times New Roman" w:hAnsi="Times New Roman" w:cs="Times New Roman"/>
        </w:rPr>
      </w:pPr>
      <m:oMathPara>
        <m:oMathParaPr>
          <m:jc m:val="center"/>
        </m:oMathParaPr>
        <m:oMath>
          <m:sSub>
            <m:sSubPr>
              <m:ctrlPr>
                <w:rPr>
                  <w:rFonts w:ascii="Cambria Math" w:hAnsi="Cambria Math"/>
                  <w:i/>
                </w:rPr>
              </m:ctrlPr>
            </m:sSubPr>
            <m:e>
              <m:r>
                <w:rPr>
                  <w:rFonts w:ascii="Cambria Math" w:hAnsi="Cambria Math"/>
                </w:rPr>
                <m:t>Votes</m:t>
              </m:r>
              <m:r>
                <w:rPr>
                  <w:rFonts w:ascii="Cambria Math" w:hAnsi="Cambria Math"/>
                </w:rPr>
                <m:t>h</m:t>
              </m:r>
              <m:r>
                <w:rPr>
                  <w:rFonts w:ascii="Cambria Math" w:hAnsi="Cambria Math"/>
                </w:rPr>
                <m:t>are</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α</m:t>
              </m:r>
              <m:r>
                <w:rPr>
                  <w:rFonts w:ascii="Cambria Math" w:hAnsi="Cambria Math"/>
                </w:rPr>
                <m:t>+</m:t>
              </m:r>
              <m:r>
                <w:rPr>
                  <w:rFonts w:ascii="Cambria Math" w:hAnsi="Cambria Math"/>
                </w:rPr>
                <m:t>δ</m:t>
              </m:r>
            </m:e>
            <m:sub>
              <m:r>
                <w:rPr>
                  <w:rFonts w:ascii="Cambria Math" w:hAnsi="Cambria Math"/>
                </w:rPr>
                <m:t>i</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π</m:t>
                  </m:r>
                </m:e>
                <m:sub>
                  <m:r>
                    <w:rPr>
                      <w:rFonts w:ascii="Cambria Math" w:hAnsi="Cambria Math"/>
                    </w:rPr>
                    <m:t>t</m:t>
                  </m:r>
                </m:sub>
              </m:sSub>
              <m:r>
                <w:rPr>
                  <w:rFonts w:ascii="Cambria Math" w:hAnsi="Cambria Math"/>
                </w:rPr>
                <m:t>+</m:t>
              </m:r>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FLP</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County</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r>
            <w:rPr>
              <w:rFonts w:ascii="Cambria Math" w:hAnsi="Cambria Math"/>
            </w:rPr>
            <m:t xml:space="preserve">                   (1)</m:t>
          </m:r>
        </m:oMath>
      </m:oMathPara>
    </w:p>
    <w:p w14:paraId="30E50A12" w14:textId="4AC8157A" w:rsidR="00D15FD9" w:rsidRDefault="00D15FD9" w:rsidP="00D15FD9">
      <w:pPr>
        <w:pStyle w:val="a4"/>
        <w:spacing w:line="360" w:lineRule="auto"/>
        <w:jc w:val="both"/>
        <w:rPr>
          <w:rFonts w:ascii="Times New Roman" w:hAnsi="Times New Roman" w:cs="Times New Roman"/>
        </w:rPr>
      </w:pPr>
      <w:r w:rsidRPr="007257F6">
        <w:rPr>
          <w:rFonts w:ascii="Times New Roman" w:hAnsi="Times New Roman" w:cs="Times New Roman"/>
        </w:rPr>
        <w:t xml:space="preserve">where </w:t>
      </w:r>
      <m:oMath>
        <m:r>
          <w:rPr>
            <w:rFonts w:ascii="Cambria Math" w:hAnsi="Cambria Math" w:cs="Times New Roman"/>
          </w:rPr>
          <m:t>i</m:t>
        </m:r>
      </m:oMath>
      <w:r w:rsidRPr="007257F6">
        <w:rPr>
          <w:rFonts w:ascii="Times New Roman" w:hAnsi="Times New Roman" w:cs="Times New Roman"/>
        </w:rPr>
        <w:t xml:space="preserve"> denotes </w:t>
      </w:r>
      <w:r w:rsidR="00F94A82">
        <w:rPr>
          <w:rFonts w:ascii="Times New Roman" w:hAnsi="Times New Roman" w:cs="Times New Roman" w:hint="eastAsia"/>
        </w:rPr>
        <w:t xml:space="preserve">the </w:t>
      </w:r>
      <w:r>
        <w:rPr>
          <w:rFonts w:ascii="Times New Roman" w:hAnsi="Times New Roman" w:cs="Times New Roman" w:hint="eastAsia"/>
        </w:rPr>
        <w:t xml:space="preserve">county </w:t>
      </w:r>
      <w:r w:rsidRPr="007257F6">
        <w:rPr>
          <w:rFonts w:ascii="Times New Roman" w:hAnsi="Times New Roman" w:cs="Times New Roman"/>
        </w:rPr>
        <w:t xml:space="preserve">and </w:t>
      </w:r>
      <m:oMath>
        <m:r>
          <w:rPr>
            <w:rFonts w:ascii="Cambria Math" w:hAnsi="Cambria Math" w:cs="Times New Roman"/>
          </w:rPr>
          <m:t>t</m:t>
        </m:r>
      </m:oMath>
      <w:r w:rsidRPr="007257F6">
        <w:rPr>
          <w:rFonts w:ascii="Times New Roman" w:hAnsi="Times New Roman" w:cs="Times New Roman"/>
        </w:rPr>
        <w:t xml:space="preserve"> denotes </w:t>
      </w:r>
      <w:r w:rsidR="00F94A82">
        <w:rPr>
          <w:rFonts w:ascii="Times New Roman" w:hAnsi="Times New Roman" w:cs="Times New Roman" w:hint="eastAsia"/>
        </w:rPr>
        <w:t xml:space="preserve">the </w:t>
      </w:r>
      <w:r w:rsidRPr="007257F6">
        <w:rPr>
          <w:rFonts w:ascii="Times New Roman" w:hAnsi="Times New Roman" w:cs="Times New Roman"/>
        </w:rPr>
        <w:t xml:space="preserve">time indices. </w:t>
      </w:r>
      <m:oMath>
        <m:sSub>
          <m:sSubPr>
            <m:ctrlPr>
              <w:rPr>
                <w:rFonts w:ascii="Cambria Math" w:hAnsi="Cambria Math" w:cs="Times New Roman"/>
              </w:rPr>
            </m:ctrlPr>
          </m:sSubPr>
          <m:e>
            <m:r>
              <w:rPr>
                <w:rFonts w:ascii="Cambria Math" w:hAnsi="Cambria Math" w:cs="Times New Roman"/>
              </w:rPr>
              <m:t>Voteshare</m:t>
            </m:r>
          </m:e>
          <m:sub>
            <m:r>
              <w:rPr>
                <w:rFonts w:ascii="Cambria Math" w:hAnsi="Cambria Math" w:cs="Times New Roman"/>
              </w:rPr>
              <m:t>it</m:t>
            </m:r>
          </m:sub>
        </m:sSub>
      </m:oMath>
      <w:r>
        <w:rPr>
          <w:rFonts w:ascii="Times New Roman" w:hAnsi="Times New Roman" w:cs="Times New Roman" w:hint="eastAsia"/>
        </w:rPr>
        <w:t xml:space="preserve"> </w:t>
      </w:r>
      <w:r w:rsidRPr="007257F6">
        <w:rPr>
          <w:rFonts w:ascii="Times New Roman" w:hAnsi="Times New Roman" w:cs="Times New Roman"/>
        </w:rPr>
        <w:t xml:space="preserve">is </w:t>
      </w:r>
      <w:r w:rsidR="00505BF7">
        <w:rPr>
          <w:rFonts w:ascii="Times New Roman" w:hAnsi="Times New Roman" w:cs="Times New Roman"/>
        </w:rPr>
        <w:t xml:space="preserve">the </w:t>
      </w:r>
      <w:r>
        <w:rPr>
          <w:rFonts w:ascii="Times New Roman" w:hAnsi="Times New Roman" w:cs="Times New Roman" w:hint="eastAsia"/>
        </w:rPr>
        <w:t xml:space="preserve">total vote share of female candidates </w:t>
      </w:r>
      <w:r w:rsidR="00505BF7">
        <w:rPr>
          <w:rFonts w:ascii="Times New Roman" w:hAnsi="Times New Roman" w:cs="Times New Roman"/>
        </w:rPr>
        <w:t>for</w:t>
      </w:r>
      <w:r w:rsidR="00505BF7">
        <w:rPr>
          <w:rFonts w:ascii="Times New Roman" w:hAnsi="Times New Roman" w:cs="Times New Roman" w:hint="eastAsia"/>
        </w:rPr>
        <w:t xml:space="preserve"> </w:t>
      </w:r>
      <w:r>
        <w:rPr>
          <w:rFonts w:ascii="Times New Roman" w:hAnsi="Times New Roman" w:cs="Times New Roman" w:hint="eastAsia"/>
        </w:rPr>
        <w:t xml:space="preserve">a specific election in county </w:t>
      </w:r>
      <m:oMath>
        <m:r>
          <w:rPr>
            <w:rFonts w:ascii="Cambria Math" w:hAnsi="Cambria Math" w:cs="Times New Roman"/>
          </w:rPr>
          <m:t>i</m:t>
        </m:r>
      </m:oMath>
      <w:r>
        <w:rPr>
          <w:rFonts w:ascii="Times New Roman" w:hAnsi="Times New Roman" w:cs="Times New Roman" w:hint="eastAsia"/>
        </w:rPr>
        <w:t xml:space="preserve"> </w:t>
      </w:r>
      <w:r w:rsidR="00505BF7">
        <w:rPr>
          <w:rFonts w:ascii="Times New Roman" w:hAnsi="Times New Roman" w:cs="Times New Roman"/>
        </w:rPr>
        <w:t>in</w:t>
      </w:r>
      <w:r w:rsidR="00505BF7">
        <w:rPr>
          <w:rFonts w:ascii="Times New Roman" w:hAnsi="Times New Roman" w:cs="Times New Roman" w:hint="eastAsia"/>
        </w:rPr>
        <w:t xml:space="preserve"> </w:t>
      </w:r>
      <w:r>
        <w:rPr>
          <w:rFonts w:ascii="Times New Roman" w:hAnsi="Times New Roman" w:cs="Times New Roman" w:hint="eastAsia"/>
        </w:rPr>
        <w:t xml:space="preserve">year </w:t>
      </w:r>
      <m:oMath>
        <m:r>
          <w:rPr>
            <w:rFonts w:ascii="Cambria Math" w:hAnsi="Cambria Math" w:cs="Times New Roman"/>
          </w:rPr>
          <m:t>t</m:t>
        </m:r>
      </m:oMath>
      <w:r>
        <w:rPr>
          <w:rFonts w:ascii="Times New Roman" w:hAnsi="Times New Roman" w:cs="Times New Roman" w:hint="eastAsia"/>
        </w:rPr>
        <w:t xml:space="preserve">. </w:t>
      </w:r>
      <m:oMath>
        <m:sSub>
          <m:sSubPr>
            <m:ctrlPr>
              <w:rPr>
                <w:rFonts w:ascii="Cambria Math" w:hAnsi="Cambria Math" w:cs="Times New Roman"/>
                <w:i/>
              </w:rPr>
            </m:ctrlPr>
          </m:sSubPr>
          <m:e>
            <m:r>
              <w:rPr>
                <w:rFonts w:ascii="Cambria Math" w:hAnsi="Cambria Math" w:cs="Times New Roman"/>
              </w:rPr>
              <m:t>FLP</m:t>
            </m:r>
          </m:e>
          <m:sub>
            <m:r>
              <w:rPr>
                <w:rFonts w:ascii="Cambria Math" w:hAnsi="Cambria Math" w:cs="Times New Roman"/>
              </w:rPr>
              <m:t>it</m:t>
            </m:r>
          </m:sub>
        </m:sSub>
      </m:oMath>
      <w:r>
        <w:rPr>
          <w:rFonts w:ascii="Times New Roman" w:hAnsi="Times New Roman" w:cs="Times New Roman" w:hint="eastAsia"/>
        </w:rPr>
        <w:t xml:space="preserve"> refers to </w:t>
      </w:r>
      <w:r w:rsidR="00505BF7">
        <w:rPr>
          <w:rFonts w:ascii="Times New Roman" w:hAnsi="Times New Roman" w:cs="Times New Roman"/>
        </w:rPr>
        <w:t xml:space="preserve">the </w:t>
      </w:r>
      <w:r w:rsidR="00A03CEF">
        <w:rPr>
          <w:rFonts w:ascii="Times New Roman" w:hAnsi="Times New Roman" w:cs="Times New Roman" w:hint="eastAsia"/>
        </w:rPr>
        <w:t>female labor force participation rate</w:t>
      </w:r>
      <w:r>
        <w:rPr>
          <w:rFonts w:ascii="Times New Roman" w:hAnsi="Times New Roman" w:cs="Times New Roman" w:hint="eastAsia"/>
        </w:rPr>
        <w:t xml:space="preserve"> in county </w:t>
      </w:r>
      <m:oMath>
        <m:r>
          <w:rPr>
            <w:rFonts w:ascii="Cambria Math" w:hAnsi="Cambria Math" w:cs="Times New Roman"/>
          </w:rPr>
          <m:t>i</m:t>
        </m:r>
      </m:oMath>
      <w:r>
        <w:rPr>
          <w:rFonts w:ascii="Times New Roman" w:hAnsi="Times New Roman" w:cs="Times New Roman" w:hint="eastAsia"/>
        </w:rPr>
        <w:t xml:space="preserve"> </w:t>
      </w:r>
      <w:r w:rsidR="00505BF7">
        <w:rPr>
          <w:rFonts w:ascii="Times New Roman" w:hAnsi="Times New Roman" w:cs="Times New Roman"/>
        </w:rPr>
        <w:t>in</w:t>
      </w:r>
      <w:r w:rsidR="00505BF7">
        <w:rPr>
          <w:rFonts w:ascii="Times New Roman" w:hAnsi="Times New Roman" w:cs="Times New Roman" w:hint="eastAsia"/>
        </w:rPr>
        <w:t xml:space="preserve"> </w:t>
      </w:r>
      <w:r>
        <w:rPr>
          <w:rFonts w:ascii="Times New Roman" w:hAnsi="Times New Roman" w:cs="Times New Roman" w:hint="eastAsia"/>
        </w:rPr>
        <w:t xml:space="preserve">year </w:t>
      </w:r>
      <m:oMath>
        <m:r>
          <w:rPr>
            <w:rFonts w:ascii="Cambria Math" w:hAnsi="Cambria Math" w:cs="Times New Roman"/>
          </w:rPr>
          <m:t>t</m:t>
        </m:r>
      </m:oMath>
      <w:r>
        <w:rPr>
          <w:rFonts w:ascii="Times New Roman" w:hAnsi="Times New Roman" w:cs="Times New Roman" w:hint="eastAsia"/>
        </w:rPr>
        <w:t xml:space="preserve">. </w:t>
      </w:r>
      <m:oMath>
        <m:r>
          <w:rPr>
            <w:rFonts w:ascii="Cambria Math" w:hAnsi="Cambria Math" w:cs="Times New Roman"/>
          </w:rPr>
          <m:t>County</m:t>
        </m:r>
      </m:oMath>
      <w:r w:rsidRPr="00A626EC">
        <w:rPr>
          <w:rFonts w:ascii="Times New Roman" w:hAnsi="Times New Roman" w:cs="Times New Roman" w:hint="eastAsia"/>
        </w:rPr>
        <w:t xml:space="preserve"> </w:t>
      </w:r>
      <w:r w:rsidRPr="007257F6">
        <w:rPr>
          <w:rFonts w:ascii="Times New Roman" w:hAnsi="Times New Roman" w:cs="Times New Roman"/>
        </w:rPr>
        <w:t>is a set of control variables</w:t>
      </w:r>
      <w:r>
        <w:rPr>
          <w:rFonts w:ascii="Times New Roman" w:hAnsi="Times New Roman" w:cs="Times New Roman" w:hint="eastAsia"/>
        </w:rPr>
        <w:t xml:space="preserve"> </w:t>
      </w:r>
      <w:r w:rsidR="00505BF7">
        <w:rPr>
          <w:rFonts w:ascii="Times New Roman" w:hAnsi="Times New Roman" w:cs="Times New Roman"/>
        </w:rPr>
        <w:t xml:space="preserve">that </w:t>
      </w:r>
      <w:r>
        <w:rPr>
          <w:rFonts w:ascii="Times New Roman" w:hAnsi="Times New Roman" w:cs="Times New Roman"/>
        </w:rPr>
        <w:t>ca</w:t>
      </w:r>
      <w:r w:rsidR="00505BF7">
        <w:rPr>
          <w:rFonts w:ascii="Times New Roman" w:hAnsi="Times New Roman" w:cs="Times New Roman"/>
        </w:rPr>
        <w:t>pture</w:t>
      </w:r>
      <w:r>
        <w:rPr>
          <w:rFonts w:ascii="Times New Roman" w:hAnsi="Times New Roman" w:cs="Times New Roman" w:hint="eastAsia"/>
        </w:rPr>
        <w:t xml:space="preserve"> </w:t>
      </w:r>
      <w:r w:rsidR="00F94A82">
        <w:rPr>
          <w:rFonts w:ascii="Times New Roman" w:hAnsi="Times New Roman" w:cs="Times New Roman" w:hint="eastAsia"/>
        </w:rPr>
        <w:t xml:space="preserve">a </w:t>
      </w:r>
      <w:r>
        <w:rPr>
          <w:rFonts w:ascii="Times New Roman" w:hAnsi="Times New Roman" w:cs="Times New Roman" w:hint="eastAsia"/>
        </w:rPr>
        <w:t>county</w:t>
      </w:r>
      <w:r w:rsidR="00F94A82">
        <w:rPr>
          <w:rFonts w:ascii="Times New Roman" w:hAnsi="Times New Roman" w:cs="Times New Roman"/>
        </w:rPr>
        <w:t>’</w:t>
      </w:r>
      <w:r w:rsidR="00F94A82">
        <w:rPr>
          <w:rFonts w:ascii="Times New Roman" w:hAnsi="Times New Roman" w:cs="Times New Roman" w:hint="eastAsia"/>
        </w:rPr>
        <w:t>s</w:t>
      </w:r>
      <w:r>
        <w:rPr>
          <w:rFonts w:ascii="Times New Roman" w:hAnsi="Times New Roman" w:cs="Times New Roman" w:hint="eastAsia"/>
        </w:rPr>
        <w:t xml:space="preserve"> characteristics, including </w:t>
      </w:r>
      <w:r>
        <w:rPr>
          <w:rFonts w:ascii="Times New Roman" w:hAnsi="Times New Roman" w:cs="Times New Roman"/>
        </w:rPr>
        <w:t>demographic</w:t>
      </w:r>
      <w:r>
        <w:rPr>
          <w:rFonts w:ascii="Times New Roman" w:hAnsi="Times New Roman" w:cs="Times New Roman" w:hint="eastAsia"/>
        </w:rPr>
        <w:t xml:space="preserve"> and economic factors. </w:t>
      </w:r>
      <w:r w:rsidR="003B3833">
        <w:rPr>
          <w:rFonts w:ascii="Times New Roman" w:hAnsi="Times New Roman" w:cs="Times New Roman"/>
        </w:rPr>
        <w:t>The d</w:t>
      </w:r>
      <w:r w:rsidR="003B3833">
        <w:rPr>
          <w:rFonts w:ascii="Times New Roman" w:hAnsi="Times New Roman" w:cs="Times New Roman" w:hint="eastAsia"/>
        </w:rPr>
        <w:t xml:space="preserve">emographic </w:t>
      </w:r>
      <w:r>
        <w:rPr>
          <w:rFonts w:ascii="Times New Roman" w:hAnsi="Times New Roman" w:cs="Times New Roman" w:hint="eastAsia"/>
        </w:rPr>
        <w:t>factor refer</w:t>
      </w:r>
      <w:r w:rsidR="005D40F4">
        <w:rPr>
          <w:rFonts w:ascii="Times New Roman" w:hAnsi="Times New Roman" w:cs="Times New Roman"/>
        </w:rPr>
        <w:t>s</w:t>
      </w:r>
      <w:r>
        <w:rPr>
          <w:rFonts w:ascii="Times New Roman" w:hAnsi="Times New Roman" w:cs="Times New Roman" w:hint="eastAsia"/>
        </w:rPr>
        <w:t xml:space="preserve"> to the proportion of population under 15 and above 65</w:t>
      </w:r>
      <w:r w:rsidR="00F94A82">
        <w:rPr>
          <w:rFonts w:ascii="Times New Roman" w:hAnsi="Times New Roman" w:cs="Times New Roman" w:hint="eastAsia"/>
        </w:rPr>
        <w:t xml:space="preserve"> years old</w:t>
      </w:r>
      <w:r>
        <w:rPr>
          <w:rFonts w:ascii="Times New Roman" w:hAnsi="Times New Roman" w:cs="Times New Roman" w:hint="eastAsia"/>
        </w:rPr>
        <w:t>, which reflects women</w:t>
      </w:r>
      <w:r>
        <w:rPr>
          <w:rFonts w:ascii="Times New Roman" w:hAnsi="Times New Roman" w:cs="Times New Roman"/>
        </w:rPr>
        <w:t>’</w:t>
      </w:r>
      <w:r>
        <w:rPr>
          <w:rFonts w:ascii="Times New Roman" w:hAnsi="Times New Roman" w:cs="Times New Roman" w:hint="eastAsia"/>
        </w:rPr>
        <w:t xml:space="preserve">s family </w:t>
      </w:r>
      <w:r w:rsidR="003B3833">
        <w:rPr>
          <w:rFonts w:ascii="Times New Roman" w:hAnsi="Times New Roman" w:cs="Times New Roman"/>
        </w:rPr>
        <w:t xml:space="preserve">responsibilities </w:t>
      </w:r>
      <w:r>
        <w:rPr>
          <w:rFonts w:ascii="Times New Roman" w:hAnsi="Times New Roman" w:cs="Times New Roman" w:hint="eastAsia"/>
        </w:rPr>
        <w:t xml:space="preserve">and consequently affects </w:t>
      </w:r>
      <w:r w:rsidR="003B3833">
        <w:rPr>
          <w:rFonts w:ascii="Times New Roman" w:hAnsi="Times New Roman" w:cs="Times New Roman"/>
        </w:rPr>
        <w:t>their</w:t>
      </w:r>
      <w:r w:rsidR="003B3833">
        <w:rPr>
          <w:rFonts w:ascii="Times New Roman" w:hAnsi="Times New Roman" w:cs="Times New Roman" w:hint="eastAsia"/>
        </w:rPr>
        <w:t xml:space="preserve"> </w:t>
      </w:r>
      <w:r>
        <w:rPr>
          <w:rFonts w:ascii="Times New Roman" w:hAnsi="Times New Roman" w:cs="Times New Roman" w:hint="eastAsia"/>
        </w:rPr>
        <w:t xml:space="preserve">time allocation. </w:t>
      </w:r>
      <w:r w:rsidR="003B3833">
        <w:rPr>
          <w:rFonts w:ascii="Times New Roman" w:hAnsi="Times New Roman" w:cs="Times New Roman"/>
        </w:rPr>
        <w:t>The e</w:t>
      </w:r>
      <w:r w:rsidR="003B3833">
        <w:rPr>
          <w:rFonts w:ascii="Times New Roman" w:hAnsi="Times New Roman" w:cs="Times New Roman" w:hint="eastAsia"/>
        </w:rPr>
        <w:t xml:space="preserve">conomic </w:t>
      </w:r>
      <w:r>
        <w:rPr>
          <w:rFonts w:ascii="Times New Roman" w:hAnsi="Times New Roman" w:cs="Times New Roman" w:hint="eastAsia"/>
        </w:rPr>
        <w:t xml:space="preserve">factor refers to </w:t>
      </w:r>
      <w:r>
        <w:rPr>
          <w:rFonts w:ascii="Times New Roman" w:hAnsi="Times New Roman" w:cs="Times New Roman"/>
        </w:rPr>
        <w:t>disposable</w:t>
      </w:r>
      <w:r>
        <w:rPr>
          <w:rFonts w:ascii="Times New Roman" w:hAnsi="Times New Roman" w:cs="Times New Roman" w:hint="eastAsia"/>
        </w:rPr>
        <w:t xml:space="preserve"> income per capita </w:t>
      </w:r>
      <w:r w:rsidR="003B3833">
        <w:rPr>
          <w:rFonts w:ascii="Times New Roman" w:hAnsi="Times New Roman" w:cs="Times New Roman"/>
        </w:rPr>
        <w:t>since</w:t>
      </w:r>
      <w:r>
        <w:rPr>
          <w:rFonts w:ascii="Times New Roman" w:hAnsi="Times New Roman" w:cs="Times New Roman" w:hint="eastAsia"/>
        </w:rPr>
        <w:t xml:space="preserve"> there is likely to </w:t>
      </w:r>
      <w:r w:rsidR="003B3833">
        <w:rPr>
          <w:rFonts w:ascii="Times New Roman" w:hAnsi="Times New Roman" w:cs="Times New Roman"/>
        </w:rPr>
        <w:t>b</w:t>
      </w:r>
      <w:r w:rsidR="003B3833">
        <w:rPr>
          <w:rFonts w:ascii="Times New Roman" w:hAnsi="Times New Roman" w:cs="Times New Roman" w:hint="eastAsia"/>
        </w:rPr>
        <w:t xml:space="preserve">e </w:t>
      </w:r>
      <w:r>
        <w:rPr>
          <w:rFonts w:ascii="Times New Roman" w:hAnsi="Times New Roman" w:cs="Times New Roman" w:hint="eastAsia"/>
        </w:rPr>
        <w:t xml:space="preserve">an income effect </w:t>
      </w:r>
      <w:r w:rsidR="003B3833">
        <w:rPr>
          <w:rFonts w:ascii="Times New Roman" w:hAnsi="Times New Roman" w:cs="Times New Roman"/>
        </w:rPr>
        <w:t>in relation to</w:t>
      </w:r>
      <w:r w:rsidR="003B3833">
        <w:rPr>
          <w:rFonts w:ascii="Times New Roman" w:hAnsi="Times New Roman" w:cs="Times New Roman" w:hint="eastAsia"/>
        </w:rPr>
        <w:t xml:space="preserve"> </w:t>
      </w:r>
      <w:r>
        <w:rPr>
          <w:rFonts w:ascii="Times New Roman" w:hAnsi="Times New Roman" w:cs="Times New Roman" w:hint="eastAsia"/>
        </w:rPr>
        <w:t>gender equality.</w:t>
      </w:r>
      <w:r>
        <w:rPr>
          <w:rStyle w:val="a6"/>
          <w:rFonts w:ascii="Times New Roman" w:hAnsi="Times New Roman" w:cs="Times New Roman"/>
        </w:rPr>
        <w:footnoteReference w:id="3"/>
      </w:r>
      <w:r>
        <w:rPr>
          <w:rFonts w:ascii="Times New Roman" w:hAnsi="Times New Roman" w:cs="Times New Roman" w:hint="eastAsia"/>
        </w:rPr>
        <w:t xml:space="preserve"> R</w:t>
      </w:r>
      <w:r>
        <w:rPr>
          <w:rFonts w:ascii="Times New Roman" w:hAnsi="Times New Roman" w:cs="Times New Roman"/>
        </w:rPr>
        <w:t xml:space="preserve">egression analysis also controls for </w:t>
      </w:r>
      <w:r>
        <w:rPr>
          <w:rFonts w:ascii="Times New Roman" w:hAnsi="Times New Roman" w:cs="Times New Roman" w:hint="eastAsia"/>
        </w:rPr>
        <w:t xml:space="preserve">the attainment rate of women above </w:t>
      </w:r>
      <w:r w:rsidR="003B3833">
        <w:rPr>
          <w:rFonts w:ascii="Times New Roman" w:hAnsi="Times New Roman" w:cs="Times New Roman"/>
        </w:rPr>
        <w:t xml:space="preserve">a </w:t>
      </w:r>
      <w:r>
        <w:rPr>
          <w:rFonts w:ascii="Times New Roman" w:hAnsi="Times New Roman" w:cs="Times New Roman" w:hint="eastAsia"/>
        </w:rPr>
        <w:t xml:space="preserve">secondary education </w:t>
      </w:r>
      <w:r w:rsidR="00C61A9A">
        <w:rPr>
          <w:rFonts w:ascii="Times New Roman" w:hAnsi="Times New Roman" w:cs="Times New Roman" w:hint="eastAsia"/>
        </w:rPr>
        <w:t xml:space="preserve">and </w:t>
      </w:r>
      <w:r w:rsidR="003B3833">
        <w:rPr>
          <w:rFonts w:ascii="Times New Roman" w:hAnsi="Times New Roman" w:cs="Times New Roman"/>
        </w:rPr>
        <w:t xml:space="preserve">the type of </w:t>
      </w:r>
      <w:r w:rsidR="00C61A9A">
        <w:rPr>
          <w:rFonts w:ascii="Times New Roman" w:hAnsi="Times New Roman" w:cs="Times New Roman" w:hint="eastAsia"/>
        </w:rPr>
        <w:t xml:space="preserve">election. The former variable is used to capture the effect of </w:t>
      </w:r>
      <w:r w:rsidR="003B3833">
        <w:rPr>
          <w:rFonts w:ascii="Times New Roman" w:hAnsi="Times New Roman" w:cs="Times New Roman"/>
        </w:rPr>
        <w:t xml:space="preserve">the </w:t>
      </w:r>
      <w:r w:rsidR="00C61A9A">
        <w:rPr>
          <w:rFonts w:ascii="Times New Roman" w:hAnsi="Times New Roman" w:cs="Times New Roman" w:hint="eastAsia"/>
        </w:rPr>
        <w:t>transition in women</w:t>
      </w:r>
      <w:r w:rsidR="00C61A9A">
        <w:rPr>
          <w:rFonts w:ascii="Times New Roman" w:hAnsi="Times New Roman" w:cs="Times New Roman"/>
        </w:rPr>
        <w:t>’</w:t>
      </w:r>
      <w:r w:rsidR="00C61A9A">
        <w:rPr>
          <w:rFonts w:ascii="Times New Roman" w:hAnsi="Times New Roman" w:cs="Times New Roman" w:hint="eastAsia"/>
        </w:rPr>
        <w:t xml:space="preserve">s social status, and the latter to </w:t>
      </w:r>
      <w:r w:rsidR="00C61A9A">
        <w:rPr>
          <w:rFonts w:ascii="Times New Roman" w:hAnsi="Times New Roman" w:cs="Times New Roman"/>
        </w:rPr>
        <w:t>address</w:t>
      </w:r>
      <w:r w:rsidR="00C61A9A">
        <w:rPr>
          <w:rFonts w:ascii="Times New Roman" w:hAnsi="Times New Roman" w:cs="Times New Roman" w:hint="eastAsia"/>
        </w:rPr>
        <w:t xml:space="preserve"> the </w:t>
      </w:r>
      <w:r w:rsidR="005E708C">
        <w:rPr>
          <w:rFonts w:ascii="Times New Roman" w:hAnsi="Times New Roman" w:cs="Times New Roman" w:hint="eastAsia"/>
        </w:rPr>
        <w:t xml:space="preserve">influence of the competitive extent and the related involvement of voters </w:t>
      </w:r>
      <w:r w:rsidR="003B3833">
        <w:rPr>
          <w:rFonts w:ascii="Times New Roman" w:hAnsi="Times New Roman" w:cs="Times New Roman"/>
        </w:rPr>
        <w:t>i</w:t>
      </w:r>
      <w:r w:rsidR="003B3833">
        <w:rPr>
          <w:rFonts w:ascii="Times New Roman" w:hAnsi="Times New Roman" w:cs="Times New Roman" w:hint="eastAsia"/>
        </w:rPr>
        <w:t xml:space="preserve">n </w:t>
      </w:r>
      <w:r w:rsidR="005E708C">
        <w:rPr>
          <w:rFonts w:ascii="Times New Roman" w:hAnsi="Times New Roman" w:cs="Times New Roman" w:hint="eastAsia"/>
        </w:rPr>
        <w:t>electoral outcomes</w:t>
      </w:r>
      <w:r>
        <w:rPr>
          <w:rFonts w:ascii="Times New Roman" w:hAnsi="Times New Roman" w:cs="Times New Roman" w:hint="eastAsia"/>
        </w:rPr>
        <w:t>. Finally, year fixed effect</w:t>
      </w:r>
      <w:r w:rsidR="00F94A82">
        <w:rPr>
          <w:rFonts w:ascii="Times New Roman" w:hAnsi="Times New Roman" w:cs="Times New Roman" w:hint="eastAsia"/>
        </w:rPr>
        <w:t>s</w:t>
      </w:r>
      <w:r>
        <w:rPr>
          <w:rFonts w:ascii="Times New Roman" w:hAnsi="Times New Roman" w:cs="Times New Roman" w:hint="eastAsia"/>
        </w:rPr>
        <w:t xml:space="preserve"> </w:t>
      </w:r>
      <w:r w:rsidR="00F94A82">
        <w:rPr>
          <w:rFonts w:ascii="Times New Roman" w:hAnsi="Times New Roman" w:cs="Times New Roman" w:hint="eastAsia"/>
        </w:rPr>
        <w:t>are</w:t>
      </w:r>
      <w:r>
        <w:rPr>
          <w:rFonts w:ascii="Times New Roman" w:hAnsi="Times New Roman" w:cs="Times New Roman" w:hint="eastAsia"/>
        </w:rPr>
        <w:t xml:space="preserve"> included to account for systematic variation across years</w:t>
      </w:r>
      <w:r w:rsidR="00C61A9A">
        <w:rPr>
          <w:rFonts w:ascii="Times New Roman" w:hAnsi="Times New Roman" w:cs="Times New Roman" w:hint="eastAsia"/>
        </w:rPr>
        <w:t xml:space="preserve"> and </w:t>
      </w:r>
      <w:r w:rsidR="003B3833">
        <w:rPr>
          <w:rFonts w:ascii="Times New Roman" w:hAnsi="Times New Roman" w:cs="Times New Roman"/>
        </w:rPr>
        <w:t xml:space="preserve">the </w:t>
      </w:r>
      <w:r w:rsidR="00C61A9A">
        <w:rPr>
          <w:rFonts w:ascii="Times New Roman" w:hAnsi="Times New Roman" w:cs="Times New Roman" w:hint="eastAsia"/>
        </w:rPr>
        <w:t>trend is under control as well</w:t>
      </w:r>
      <w:r w:rsidRPr="007257F6">
        <w:rPr>
          <w:rFonts w:ascii="Times New Roman" w:hAnsi="Times New Roman" w:cs="Times New Roman"/>
        </w:rPr>
        <w:t>.</w:t>
      </w:r>
      <w:r>
        <w:rPr>
          <w:rFonts w:ascii="Times New Roman" w:hAnsi="Times New Roman" w:cs="Times New Roman" w:hint="eastAsia"/>
        </w:rPr>
        <w:t xml:space="preserve"> </w:t>
      </w:r>
      <w:r w:rsidR="00F94A82">
        <w:rPr>
          <w:rFonts w:ascii="Times New Roman" w:hAnsi="Times New Roman" w:cs="Times New Roman" w:hint="eastAsia"/>
        </w:rPr>
        <w:t>In addition</w:t>
      </w:r>
      <w:r>
        <w:rPr>
          <w:rFonts w:ascii="Times New Roman" w:hAnsi="Times New Roman" w:cs="Times New Roman" w:hint="eastAsia"/>
        </w:rPr>
        <w:t xml:space="preserve">, </w:t>
      </w:r>
      <w:r w:rsidR="00966BB6">
        <w:rPr>
          <w:rFonts w:ascii="Times New Roman" w:hAnsi="Times New Roman" w:cs="Times New Roman"/>
          <w:noProof/>
          <w:position w:val="-6"/>
          <w:lang w:eastAsia="ko-KR"/>
        </w:rPr>
        <w:drawing>
          <wp:inline distT="0" distB="0" distL="0" distR="0" wp14:anchorId="6902C48B" wp14:editId="796B3776">
            <wp:extent cx="114300" cy="1428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Pr>
          <w:rFonts w:ascii="Times New Roman" w:hAnsi="Times New Roman" w:cs="Times New Roman"/>
        </w:rPr>
        <w:t xml:space="preserve"> is </w:t>
      </w:r>
      <w:r>
        <w:rPr>
          <w:rFonts w:ascii="Times New Roman" w:hAnsi="Times New Roman" w:cs="Times New Roman" w:hint="eastAsia"/>
        </w:rPr>
        <w:t xml:space="preserve">assumed to be </w:t>
      </w:r>
      <w:r>
        <w:rPr>
          <w:rFonts w:ascii="Times New Roman" w:hAnsi="Times New Roman" w:cs="Times New Roman"/>
        </w:rPr>
        <w:t xml:space="preserve">a </w:t>
      </w:r>
      <w:r>
        <w:rPr>
          <w:rFonts w:ascii="Times New Roman" w:hAnsi="Times New Roman" w:cs="Times New Roman" w:hint="eastAsia"/>
        </w:rPr>
        <w:t>random error term</w:t>
      </w:r>
      <w:r w:rsidRPr="007257F6">
        <w:rPr>
          <w:rFonts w:ascii="Times New Roman" w:hAnsi="Times New Roman" w:cs="Times New Roman"/>
        </w:rPr>
        <w:t>.</w:t>
      </w:r>
      <w:r>
        <w:rPr>
          <w:rFonts w:ascii="Times New Roman" w:hAnsi="Times New Roman" w:cs="Times New Roman" w:hint="eastAsia"/>
        </w:rPr>
        <w:t xml:space="preserve"> The spatial correlation </w:t>
      </w:r>
      <w:r w:rsidR="00F94A82">
        <w:rPr>
          <w:rFonts w:ascii="Times New Roman" w:hAnsi="Times New Roman" w:cs="Times New Roman" w:hint="eastAsia"/>
        </w:rPr>
        <w:t>among the</w:t>
      </w:r>
      <w:r>
        <w:rPr>
          <w:rFonts w:ascii="Times New Roman" w:hAnsi="Times New Roman" w:cs="Times New Roman" w:hint="eastAsia"/>
        </w:rPr>
        <w:t xml:space="preserve"> error terms is accounted for by clustering results at the county-level.</w:t>
      </w:r>
    </w:p>
    <w:p w14:paraId="5DC010EE" w14:textId="6FAEAB74" w:rsidR="00D15FD9" w:rsidRDefault="00D15FD9" w:rsidP="00D15FD9">
      <w:pPr>
        <w:pStyle w:val="a4"/>
        <w:spacing w:line="360" w:lineRule="auto"/>
        <w:jc w:val="both"/>
        <w:rPr>
          <w:rFonts w:ascii="Times New Roman" w:hAnsi="Times New Roman" w:cs="Times New Roman"/>
        </w:rPr>
      </w:pPr>
      <w:r>
        <w:rPr>
          <w:rFonts w:ascii="Times New Roman" w:hAnsi="Times New Roman" w:cs="Times New Roman" w:hint="eastAsia"/>
        </w:rPr>
        <w:tab/>
      </w:r>
      <w:r w:rsidR="003B3833">
        <w:rPr>
          <w:rFonts w:ascii="Times New Roman" w:hAnsi="Times New Roman" w:cs="Times New Roman"/>
        </w:rPr>
        <w:t>The e</w:t>
      </w:r>
      <w:r w:rsidR="003B3833">
        <w:rPr>
          <w:rFonts w:ascii="Times New Roman" w:hAnsi="Times New Roman" w:cs="Times New Roman" w:hint="eastAsia"/>
        </w:rPr>
        <w:t xml:space="preserve">stimation </w:t>
      </w:r>
      <w:r>
        <w:rPr>
          <w:rFonts w:ascii="Times New Roman" w:hAnsi="Times New Roman" w:cs="Times New Roman" w:hint="eastAsia"/>
        </w:rPr>
        <w:t xml:space="preserve">of equation (1) gives a general picture of the relationship between </w:t>
      </w:r>
      <w:r w:rsidR="003B3833">
        <w:rPr>
          <w:rFonts w:ascii="Times New Roman" w:hAnsi="Times New Roman" w:cs="Times New Roman"/>
        </w:rPr>
        <w:t xml:space="preserve">the </w:t>
      </w:r>
      <w:r>
        <w:rPr>
          <w:rFonts w:ascii="Times New Roman" w:hAnsi="Times New Roman" w:cs="Times New Roman" w:hint="eastAsia"/>
        </w:rPr>
        <w:t>female candidates</w:t>
      </w:r>
      <w:r>
        <w:rPr>
          <w:rFonts w:ascii="Times New Roman" w:hAnsi="Times New Roman" w:cs="Times New Roman"/>
        </w:rPr>
        <w:t>’</w:t>
      </w:r>
      <w:r>
        <w:rPr>
          <w:rFonts w:ascii="Times New Roman" w:hAnsi="Times New Roman" w:cs="Times New Roman" w:hint="eastAsia"/>
        </w:rPr>
        <w:t xml:space="preserve"> vote share and female labor supply. However, there is </w:t>
      </w:r>
      <w:r w:rsidR="003B3833">
        <w:rPr>
          <w:rFonts w:ascii="Times New Roman" w:hAnsi="Times New Roman" w:cs="Times New Roman"/>
        </w:rPr>
        <w:t xml:space="preserve">an </w:t>
      </w:r>
      <w:r w:rsidR="003B3833">
        <w:rPr>
          <w:rFonts w:ascii="Times New Roman" w:hAnsi="Times New Roman" w:cs="Times New Roman" w:hint="eastAsia"/>
        </w:rPr>
        <w:t>endogen</w:t>
      </w:r>
      <w:r w:rsidR="003B3833">
        <w:rPr>
          <w:rFonts w:ascii="Times New Roman" w:hAnsi="Times New Roman" w:cs="Times New Roman"/>
        </w:rPr>
        <w:t>eity</w:t>
      </w:r>
      <w:r w:rsidR="003B3833">
        <w:rPr>
          <w:rFonts w:ascii="Times New Roman" w:hAnsi="Times New Roman" w:cs="Times New Roman" w:hint="eastAsia"/>
        </w:rPr>
        <w:t xml:space="preserve"> </w:t>
      </w:r>
      <w:r>
        <w:rPr>
          <w:rFonts w:ascii="Times New Roman" w:hAnsi="Times New Roman" w:cs="Times New Roman" w:hint="eastAsia"/>
        </w:rPr>
        <w:t xml:space="preserve">problem since </w:t>
      </w:r>
      <w:r w:rsidR="003B3833">
        <w:rPr>
          <w:rFonts w:ascii="Times New Roman" w:hAnsi="Times New Roman" w:cs="Times New Roman"/>
        </w:rPr>
        <w:t xml:space="preserve">when </w:t>
      </w:r>
      <w:r>
        <w:rPr>
          <w:rFonts w:ascii="Times New Roman" w:hAnsi="Times New Roman" w:cs="Times New Roman" w:hint="eastAsia"/>
        </w:rPr>
        <w:t xml:space="preserve">more women participate in </w:t>
      </w:r>
      <w:r w:rsidR="003B3833">
        <w:rPr>
          <w:rFonts w:ascii="Times New Roman" w:hAnsi="Times New Roman" w:cs="Times New Roman"/>
        </w:rPr>
        <w:t xml:space="preserve">the </w:t>
      </w:r>
      <w:r>
        <w:rPr>
          <w:rFonts w:ascii="Times New Roman" w:hAnsi="Times New Roman" w:cs="Times New Roman" w:hint="eastAsia"/>
        </w:rPr>
        <w:t xml:space="preserve">public sphere </w:t>
      </w:r>
      <w:r w:rsidR="003B3833">
        <w:rPr>
          <w:rFonts w:ascii="Times New Roman" w:hAnsi="Times New Roman" w:cs="Times New Roman"/>
        </w:rPr>
        <w:t xml:space="preserve">they </w:t>
      </w:r>
      <w:r>
        <w:rPr>
          <w:rFonts w:ascii="Times New Roman" w:hAnsi="Times New Roman" w:cs="Times New Roman" w:hint="eastAsia"/>
        </w:rPr>
        <w:t xml:space="preserve">may encourage more women to enter the labor market as well. Therefore, </w:t>
      </w:r>
      <w:r w:rsidR="003B3833">
        <w:rPr>
          <w:rFonts w:ascii="Times New Roman" w:hAnsi="Times New Roman" w:cs="Times New Roman"/>
        </w:rPr>
        <w:t xml:space="preserve">it </w:t>
      </w:r>
      <w:r w:rsidR="003B3833">
        <w:rPr>
          <w:rFonts w:ascii="Times New Roman" w:hAnsi="Times New Roman" w:cs="Times New Roman" w:hint="eastAsia"/>
        </w:rPr>
        <w:t xml:space="preserve">cannot be concluded </w:t>
      </w:r>
      <w:r w:rsidR="003B3833">
        <w:rPr>
          <w:rFonts w:ascii="Times New Roman" w:hAnsi="Times New Roman" w:cs="Times New Roman"/>
        </w:rPr>
        <w:t xml:space="preserve">that </w:t>
      </w:r>
      <w:r>
        <w:rPr>
          <w:rFonts w:ascii="Times New Roman" w:hAnsi="Times New Roman" w:cs="Times New Roman" w:hint="eastAsia"/>
        </w:rPr>
        <w:t xml:space="preserve">such a relationship </w:t>
      </w:r>
      <w:r w:rsidR="003B3833">
        <w:rPr>
          <w:rFonts w:ascii="Times New Roman" w:hAnsi="Times New Roman" w:cs="Times New Roman"/>
        </w:rPr>
        <w:t>reflects</w:t>
      </w:r>
      <w:r>
        <w:rPr>
          <w:rFonts w:ascii="Times New Roman" w:hAnsi="Times New Roman" w:cs="Times New Roman" w:hint="eastAsia"/>
        </w:rPr>
        <w:t xml:space="preserve"> a gender bias in vote choice before </w:t>
      </w:r>
      <w:r w:rsidR="003B3833">
        <w:rPr>
          <w:rFonts w:ascii="Times New Roman" w:hAnsi="Times New Roman" w:cs="Times New Roman"/>
        </w:rPr>
        <w:t>conducting further</w:t>
      </w:r>
      <w:r w:rsidR="003B3833">
        <w:rPr>
          <w:rFonts w:ascii="Times New Roman" w:hAnsi="Times New Roman" w:cs="Times New Roman" w:hint="eastAsia"/>
        </w:rPr>
        <w:t xml:space="preserve"> </w:t>
      </w:r>
      <w:r>
        <w:rPr>
          <w:rFonts w:ascii="Times New Roman" w:hAnsi="Times New Roman" w:cs="Times New Roman" w:hint="eastAsia"/>
        </w:rPr>
        <w:t xml:space="preserve">investigations. </w:t>
      </w:r>
    </w:p>
    <w:p w14:paraId="2C5663BD" w14:textId="20F52EC5" w:rsidR="00D15FD9" w:rsidRDefault="00D15FD9" w:rsidP="00D15FD9">
      <w:pPr>
        <w:pStyle w:val="a4"/>
        <w:spacing w:line="360" w:lineRule="auto"/>
        <w:ind w:firstLine="482"/>
        <w:jc w:val="both"/>
        <w:rPr>
          <w:rFonts w:ascii="Times New Roman" w:hAnsi="Times New Roman" w:cs="Times New Roman"/>
        </w:rPr>
      </w:pPr>
      <w:r>
        <w:rPr>
          <w:rFonts w:ascii="Times New Roman" w:hAnsi="Times New Roman" w:cs="Times New Roman" w:hint="eastAsia"/>
        </w:rPr>
        <w:t xml:space="preserve">According to the median voter theorem, trade policies, including </w:t>
      </w:r>
      <w:r w:rsidR="003B3833">
        <w:rPr>
          <w:rFonts w:ascii="Times New Roman" w:hAnsi="Times New Roman" w:cs="Times New Roman"/>
        </w:rPr>
        <w:t>remedy</w:t>
      </w:r>
      <w:r w:rsidR="003B3833">
        <w:rPr>
          <w:rFonts w:ascii="Times New Roman" w:hAnsi="Times New Roman" w:cs="Times New Roman" w:hint="eastAsia"/>
        </w:rPr>
        <w:t xml:space="preserve">ing </w:t>
      </w:r>
      <w:r w:rsidR="003B3833">
        <w:rPr>
          <w:rFonts w:ascii="Times New Roman" w:hAnsi="Times New Roman" w:cs="Times New Roman"/>
        </w:rPr>
        <w:t>the shortage of</w:t>
      </w:r>
      <w:r w:rsidR="003B3833" w:rsidRPr="00093935">
        <w:rPr>
          <w:rFonts w:ascii="Times New Roman" w:hAnsi="Times New Roman" w:cs="Times New Roman"/>
        </w:rPr>
        <w:t xml:space="preserve"> </w:t>
      </w:r>
      <w:r w:rsidRPr="00093935">
        <w:rPr>
          <w:rFonts w:ascii="Times New Roman" w:hAnsi="Times New Roman" w:cs="Times New Roman"/>
        </w:rPr>
        <w:t>domestic workers</w:t>
      </w:r>
      <w:r>
        <w:rPr>
          <w:rFonts w:ascii="Times New Roman" w:hAnsi="Times New Roman" w:cs="Times New Roman" w:hint="eastAsia"/>
        </w:rPr>
        <w:t>,</w:t>
      </w:r>
      <w:r w:rsidRPr="00093935">
        <w:rPr>
          <w:rFonts w:ascii="Times New Roman" w:hAnsi="Times New Roman" w:cs="Times New Roman"/>
        </w:rPr>
        <w:t xml:space="preserve"> are</w:t>
      </w:r>
      <w:r>
        <w:rPr>
          <w:rFonts w:ascii="Times New Roman" w:hAnsi="Times New Roman" w:cs="Times New Roman" w:hint="eastAsia"/>
        </w:rPr>
        <w:t xml:space="preserve"> less likely to be included </w:t>
      </w:r>
      <w:r w:rsidR="003B3833">
        <w:rPr>
          <w:rFonts w:ascii="Times New Roman" w:hAnsi="Times New Roman" w:cs="Times New Roman"/>
        </w:rPr>
        <w:t>in</w:t>
      </w:r>
      <w:r w:rsidR="003B3833">
        <w:rPr>
          <w:rFonts w:ascii="Times New Roman" w:hAnsi="Times New Roman" w:cs="Times New Roman" w:hint="eastAsia"/>
        </w:rPr>
        <w:t xml:space="preserve"> </w:t>
      </w:r>
      <w:r>
        <w:rPr>
          <w:rFonts w:ascii="Times New Roman" w:hAnsi="Times New Roman" w:cs="Times New Roman" w:hint="eastAsia"/>
        </w:rPr>
        <w:t xml:space="preserve">the agenda in </w:t>
      </w:r>
      <w:r w:rsidR="003B3833">
        <w:rPr>
          <w:rFonts w:ascii="Times New Roman" w:hAnsi="Times New Roman" w:cs="Times New Roman"/>
        </w:rPr>
        <w:t xml:space="preserve">an </w:t>
      </w:r>
      <w:r>
        <w:rPr>
          <w:rFonts w:ascii="Times New Roman" w:hAnsi="Times New Roman" w:cs="Times New Roman"/>
        </w:rPr>
        <w:t>electora</w:t>
      </w:r>
      <w:r>
        <w:rPr>
          <w:rFonts w:ascii="Times New Roman" w:hAnsi="Times New Roman" w:cs="Times New Roman" w:hint="eastAsia"/>
        </w:rPr>
        <w:t xml:space="preserve">l competition, but </w:t>
      </w:r>
      <w:r w:rsidR="003B3833">
        <w:rPr>
          <w:rFonts w:ascii="Times New Roman" w:hAnsi="Times New Roman" w:cs="Times New Roman"/>
        </w:rPr>
        <w:t>are based on</w:t>
      </w:r>
      <w:r>
        <w:rPr>
          <w:rFonts w:ascii="Times New Roman" w:hAnsi="Times New Roman" w:cs="Times New Roman" w:hint="eastAsia"/>
        </w:rPr>
        <w:t xml:space="preserve"> decision</w:t>
      </w:r>
      <w:r w:rsidR="003B3833">
        <w:rPr>
          <w:rFonts w:ascii="Times New Roman" w:hAnsi="Times New Roman" w:cs="Times New Roman"/>
        </w:rPr>
        <w:t>s reached</w:t>
      </w:r>
      <w:r>
        <w:rPr>
          <w:rFonts w:ascii="Times New Roman" w:hAnsi="Times New Roman" w:cs="Times New Roman" w:hint="eastAsia"/>
        </w:rPr>
        <w:t xml:space="preserve"> through lobbying after </w:t>
      </w:r>
      <w:r w:rsidR="003B3833">
        <w:rPr>
          <w:rFonts w:ascii="Times New Roman" w:hAnsi="Times New Roman" w:cs="Times New Roman"/>
        </w:rPr>
        <w:t xml:space="preserve">the </w:t>
      </w:r>
      <w:r>
        <w:rPr>
          <w:rFonts w:ascii="Times New Roman" w:hAnsi="Times New Roman" w:cs="Times New Roman" w:hint="eastAsia"/>
        </w:rPr>
        <w:t>election. Therefore,</w:t>
      </w:r>
      <w:r w:rsidRPr="0091530C">
        <w:rPr>
          <w:rFonts w:ascii="Times New Roman" w:hAnsi="Times New Roman" w:cs="Times New Roman" w:hint="eastAsia"/>
        </w:rPr>
        <w:t xml:space="preserve"> </w:t>
      </w:r>
      <w:r w:rsidR="003B3833">
        <w:rPr>
          <w:rFonts w:ascii="Times New Roman" w:hAnsi="Times New Roman" w:cs="Times New Roman"/>
        </w:rPr>
        <w:t xml:space="preserve">the </w:t>
      </w:r>
      <w:r w:rsidRPr="0091530C">
        <w:rPr>
          <w:rFonts w:ascii="Times New Roman" w:hAnsi="Times New Roman" w:cs="Times New Roman"/>
        </w:rPr>
        <w:t>female domestic worker</w:t>
      </w:r>
      <w:r w:rsidRPr="0091530C">
        <w:rPr>
          <w:rFonts w:ascii="Times New Roman" w:hAnsi="Times New Roman" w:cs="Times New Roman" w:hint="eastAsia"/>
        </w:rPr>
        <w:t xml:space="preserve"> is </w:t>
      </w:r>
      <w:r w:rsidR="003B3833">
        <w:rPr>
          <w:rFonts w:ascii="Times New Roman" w:hAnsi="Times New Roman" w:cs="Times New Roman"/>
        </w:rPr>
        <w:t>regarded</w:t>
      </w:r>
      <w:r w:rsidR="003B3833" w:rsidRPr="0091530C">
        <w:rPr>
          <w:rFonts w:ascii="Times New Roman" w:hAnsi="Times New Roman" w:cs="Times New Roman" w:hint="eastAsia"/>
        </w:rPr>
        <w:t xml:space="preserve"> </w:t>
      </w:r>
      <w:r w:rsidRPr="0091530C">
        <w:rPr>
          <w:rFonts w:ascii="Times New Roman" w:hAnsi="Times New Roman" w:cs="Times New Roman" w:hint="eastAsia"/>
        </w:rPr>
        <w:t xml:space="preserve">as an instrument for female labor force participation since </w:t>
      </w:r>
      <w:r w:rsidR="00B85DBF">
        <w:rPr>
          <w:rFonts w:ascii="Times New Roman" w:hAnsi="Times New Roman" w:cs="Times New Roman"/>
        </w:rPr>
        <w:t>this</w:t>
      </w:r>
      <w:r w:rsidR="00B85DBF" w:rsidRPr="0091530C">
        <w:rPr>
          <w:rFonts w:ascii="Times New Roman" w:hAnsi="Times New Roman" w:cs="Times New Roman" w:hint="eastAsia"/>
        </w:rPr>
        <w:t xml:space="preserve"> </w:t>
      </w:r>
      <w:r w:rsidRPr="0091530C">
        <w:rPr>
          <w:rFonts w:ascii="Times New Roman" w:hAnsi="Times New Roman" w:cs="Times New Roman" w:hint="eastAsia"/>
        </w:rPr>
        <w:t xml:space="preserve">is </w:t>
      </w:r>
      <w:r w:rsidR="00170FA9">
        <w:rPr>
          <w:rFonts w:ascii="Times New Roman" w:hAnsi="Times New Roman" w:cs="Times New Roman" w:hint="eastAsia"/>
        </w:rPr>
        <w:t xml:space="preserve">less </w:t>
      </w:r>
      <w:r w:rsidRPr="00093935">
        <w:rPr>
          <w:rFonts w:ascii="Times New Roman" w:hAnsi="Times New Roman" w:cs="Times New Roman"/>
        </w:rPr>
        <w:t xml:space="preserve">likely to have a direct effect on </w:t>
      </w:r>
      <w:r w:rsidR="003B3833">
        <w:rPr>
          <w:rFonts w:ascii="Times New Roman" w:hAnsi="Times New Roman" w:cs="Times New Roman"/>
        </w:rPr>
        <w:t xml:space="preserve">the </w:t>
      </w:r>
      <w:r w:rsidRPr="00093935">
        <w:rPr>
          <w:rFonts w:ascii="Times New Roman" w:hAnsi="Times New Roman" w:cs="Times New Roman"/>
        </w:rPr>
        <w:t>female candidates’ vote share</w:t>
      </w:r>
      <w:r>
        <w:rPr>
          <w:rFonts w:ascii="Times New Roman" w:hAnsi="Times New Roman" w:cs="Times New Roman" w:hint="eastAsia"/>
        </w:rPr>
        <w:t>, but is very likely to help solv</w:t>
      </w:r>
      <w:r w:rsidR="00170FA9">
        <w:rPr>
          <w:rFonts w:ascii="Times New Roman" w:hAnsi="Times New Roman" w:cs="Times New Roman" w:hint="eastAsia"/>
        </w:rPr>
        <w:t>e</w:t>
      </w:r>
      <w:r>
        <w:rPr>
          <w:rFonts w:ascii="Times New Roman" w:hAnsi="Times New Roman" w:cs="Times New Roman" w:hint="eastAsia"/>
        </w:rPr>
        <w:t xml:space="preserve"> </w:t>
      </w:r>
      <w:r w:rsidR="00170FA9">
        <w:rPr>
          <w:rFonts w:ascii="Times New Roman" w:hAnsi="Times New Roman" w:cs="Times New Roman" w:hint="eastAsia"/>
        </w:rPr>
        <w:t xml:space="preserve">the </w:t>
      </w:r>
      <w:r>
        <w:rPr>
          <w:rFonts w:ascii="Times New Roman" w:hAnsi="Times New Roman" w:cs="Times New Roman" w:hint="eastAsia"/>
        </w:rPr>
        <w:t>time allocation problem</w:t>
      </w:r>
      <w:r w:rsidR="00170FA9">
        <w:rPr>
          <w:rFonts w:ascii="Times New Roman" w:hAnsi="Times New Roman" w:cs="Times New Roman" w:hint="eastAsia"/>
        </w:rPr>
        <w:t xml:space="preserve"> encountered by native women</w:t>
      </w:r>
      <w:r w:rsidRPr="00093935">
        <w:rPr>
          <w:rFonts w:ascii="Times New Roman" w:hAnsi="Times New Roman" w:cs="Times New Roman"/>
        </w:rPr>
        <w:t>.</w:t>
      </w:r>
      <w:r>
        <w:rPr>
          <w:rFonts w:ascii="Times New Roman" w:hAnsi="Times New Roman" w:cs="Times New Roman" w:hint="eastAsia"/>
        </w:rPr>
        <w:t xml:space="preserve"> </w:t>
      </w:r>
      <w:r w:rsidR="006B496F">
        <w:rPr>
          <w:rFonts w:ascii="Times New Roman" w:hAnsi="Times New Roman" w:cs="Times New Roman" w:hint="eastAsia"/>
        </w:rPr>
        <w:t>Hence, t</w:t>
      </w:r>
      <w:r>
        <w:rPr>
          <w:rFonts w:ascii="Times New Roman" w:hAnsi="Times New Roman" w:cs="Times New Roman" w:hint="eastAsia"/>
        </w:rPr>
        <w:t>he following empirical specification is considered:</w:t>
      </w:r>
    </w:p>
    <w:p w14:paraId="093D0502" w14:textId="77777777" w:rsidR="00D15FD9" w:rsidRDefault="0073152F" w:rsidP="00D15FD9">
      <w:pPr>
        <w:pStyle w:val="a4"/>
        <w:spacing w:beforeLines="50" w:before="180"/>
        <w:jc w:val="center"/>
        <w:rPr>
          <w:rFonts w:ascii="Times New Roman" w:hAnsi="Times New Roman" w:cs="Times New Roman"/>
        </w:rPr>
      </w:pPr>
      <m:oMathPara>
        <m:oMath>
          <m:sSub>
            <m:sSubPr>
              <m:ctrlPr>
                <w:rPr>
                  <w:rFonts w:ascii="Cambria Math" w:hAnsi="Cambria Math"/>
                  <w:i/>
                </w:rPr>
              </m:ctrlPr>
            </m:sSubPr>
            <m:e>
              <m:r>
                <w:rPr>
                  <w:rFonts w:ascii="Cambria Math" w:hAnsi="Cambria Math"/>
                </w:rPr>
                <m:t>FLP</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a</m:t>
              </m:r>
              <m:r>
                <w:rPr>
                  <w:rFonts w:ascii="Cambria Math" w:hAnsi="Cambria Math"/>
                </w:rPr>
                <m:t>+</m:t>
              </m:r>
              <m:r>
                <w:rPr>
                  <w:rFonts w:ascii="Cambria Math" w:hAnsi="Cambria Math"/>
                </w:rPr>
                <m:t>d</m:t>
              </m:r>
            </m:e>
            <m:sub>
              <m:r>
                <w:rPr>
                  <w:rFonts w:ascii="Cambria Math" w:hAnsi="Cambria Math"/>
                </w:rPr>
                <m:t>i</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r>
                <w:rPr>
                  <w:rFonts w:ascii="Cambria Math" w:hAnsi="Cambria Math"/>
                </w:rPr>
                <m:t>b</m:t>
              </m:r>
            </m:e>
            <m:sub>
              <m:r>
                <w:rPr>
                  <w:rFonts w:ascii="Cambria Math" w:hAnsi="Cambria Math"/>
                </w:rPr>
                <m:t>1</m:t>
              </m:r>
            </m:sub>
          </m:sSub>
          <m:sSub>
            <m:sSubPr>
              <m:ctrlPr>
                <w:rPr>
                  <w:rFonts w:ascii="Cambria Math" w:hAnsi="Cambria Math"/>
                  <w:i/>
                </w:rPr>
              </m:ctrlPr>
            </m:sSubPr>
            <m:e>
              <m:r>
                <w:rPr>
                  <w:rFonts w:ascii="Cambria Math" w:hAnsi="Cambria Math"/>
                </w:rPr>
                <m:t>FDW</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County</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it</m:t>
              </m:r>
            </m:sub>
          </m:sSub>
          <m:r>
            <w:rPr>
              <w:rFonts w:ascii="Cambria Math" w:hAnsi="Cambria Math"/>
            </w:rPr>
            <m:t xml:space="preserve">                   (2)</m:t>
          </m:r>
        </m:oMath>
      </m:oMathPara>
    </w:p>
    <w:p w14:paraId="04F5CBD0" w14:textId="3E22D77B" w:rsidR="00D15FD9" w:rsidRPr="00304201" w:rsidRDefault="00D15FD9" w:rsidP="00D15FD9">
      <w:pPr>
        <w:pStyle w:val="a4"/>
        <w:spacing w:line="360" w:lineRule="auto"/>
        <w:jc w:val="both"/>
        <w:rPr>
          <w:rFonts w:ascii="Times New Roman" w:hAnsi="Times New Roman" w:cs="Times New Roman"/>
        </w:rPr>
      </w:pPr>
      <w:r>
        <w:rPr>
          <w:rFonts w:ascii="Times New Roman" w:hAnsi="Times New Roman" w:cs="Times New Roman" w:hint="eastAsia"/>
        </w:rPr>
        <w:t xml:space="preserve">where </w:t>
      </w:r>
      <m:oMath>
        <m:sSub>
          <m:sSubPr>
            <m:ctrlPr>
              <w:rPr>
                <w:rFonts w:ascii="Cambria Math" w:hAnsi="Cambria Math" w:cs="Times New Roman"/>
                <w:i/>
              </w:rPr>
            </m:ctrlPr>
          </m:sSubPr>
          <m:e>
            <m:r>
              <w:rPr>
                <w:rFonts w:ascii="Cambria Math" w:hAnsi="Cambria Math" w:cs="Times New Roman"/>
              </w:rPr>
              <m:t>FDW</m:t>
            </m:r>
          </m:e>
          <m:sub>
            <m:r>
              <w:rPr>
                <w:rFonts w:ascii="Cambria Math" w:hAnsi="Cambria Math" w:cs="Times New Roman"/>
              </w:rPr>
              <m:t>it</m:t>
            </m:r>
          </m:sub>
        </m:sSub>
      </m:oMath>
      <w:r>
        <w:rPr>
          <w:rFonts w:ascii="Times New Roman" w:hAnsi="Times New Roman" w:cs="Times New Roman" w:hint="eastAsia"/>
        </w:rPr>
        <w:t xml:space="preserve"> refers to the number of foreign domestic workers in county </w:t>
      </w:r>
      <m:oMath>
        <m:r>
          <w:rPr>
            <w:rFonts w:ascii="Cambria Math" w:hAnsi="Cambria Math" w:cs="Times New Roman"/>
          </w:rPr>
          <m:t>i</m:t>
        </m:r>
      </m:oMath>
      <w:r>
        <w:rPr>
          <w:rFonts w:ascii="Times New Roman" w:hAnsi="Times New Roman" w:cs="Times New Roman" w:hint="eastAsia"/>
        </w:rPr>
        <w:t xml:space="preserve"> </w:t>
      </w:r>
      <w:r w:rsidR="00B85DBF">
        <w:rPr>
          <w:rFonts w:ascii="Times New Roman" w:hAnsi="Times New Roman" w:cs="Times New Roman"/>
        </w:rPr>
        <w:t>in</w:t>
      </w:r>
      <w:r w:rsidR="00B85DBF">
        <w:rPr>
          <w:rFonts w:ascii="Times New Roman" w:hAnsi="Times New Roman" w:cs="Times New Roman" w:hint="eastAsia"/>
        </w:rPr>
        <w:t xml:space="preserve"> </w:t>
      </w:r>
      <w:r>
        <w:rPr>
          <w:rFonts w:ascii="Times New Roman" w:hAnsi="Times New Roman" w:cs="Times New Roman" w:hint="eastAsia"/>
        </w:rPr>
        <w:t xml:space="preserve">year </w:t>
      </w:r>
      <m:oMath>
        <m:r>
          <w:rPr>
            <w:rFonts w:ascii="Cambria Math" w:hAnsi="Cambria Math" w:cs="Times New Roman"/>
          </w:rPr>
          <m:t>t</m:t>
        </m:r>
      </m:oMath>
      <w:r>
        <w:rPr>
          <w:rFonts w:ascii="Times New Roman" w:hAnsi="Times New Roman" w:cs="Times New Roman" w:hint="eastAsia"/>
        </w:rPr>
        <w:t>. Equation (1) is re-estimated using the predicted female labor force participation rate obtain</w:t>
      </w:r>
      <w:r w:rsidR="00170FA9">
        <w:rPr>
          <w:rFonts w:ascii="Times New Roman" w:hAnsi="Times New Roman" w:cs="Times New Roman" w:hint="eastAsia"/>
        </w:rPr>
        <w:t>ed</w:t>
      </w:r>
      <w:r>
        <w:rPr>
          <w:rFonts w:ascii="Times New Roman" w:hAnsi="Times New Roman" w:cs="Times New Roman" w:hint="eastAsia"/>
        </w:rPr>
        <w:t xml:space="preserve"> from equation (2).</w:t>
      </w:r>
    </w:p>
    <w:p w14:paraId="649892DF" w14:textId="77777777" w:rsidR="00D15FD9" w:rsidRDefault="00F7514A" w:rsidP="00D15FD9">
      <w:pPr>
        <w:spacing w:beforeLines="50" w:before="180"/>
        <w:jc w:val="both"/>
        <w:rPr>
          <w:b/>
        </w:rPr>
      </w:pPr>
      <w:r>
        <w:rPr>
          <w:rFonts w:hint="eastAsia"/>
          <w:b/>
          <w:sz w:val="28"/>
          <w:szCs w:val="28"/>
        </w:rPr>
        <w:t>3</w:t>
      </w:r>
      <w:r w:rsidR="00D15FD9">
        <w:rPr>
          <w:rFonts w:hint="eastAsia"/>
          <w:b/>
          <w:sz w:val="28"/>
          <w:szCs w:val="28"/>
        </w:rPr>
        <w:t>.2 Data description</w:t>
      </w:r>
    </w:p>
    <w:p w14:paraId="4C476A93" w14:textId="03E24D43" w:rsidR="00D15FD9" w:rsidRDefault="00D15FD9" w:rsidP="00D15FD9">
      <w:pPr>
        <w:pStyle w:val="a4"/>
        <w:spacing w:line="360" w:lineRule="auto"/>
        <w:jc w:val="both"/>
        <w:rPr>
          <w:rFonts w:ascii="Times New Roman" w:hAnsi="Times New Roman" w:cs="Times New Roman"/>
          <w:kern w:val="0"/>
        </w:rPr>
      </w:pPr>
      <w:r>
        <w:rPr>
          <w:rFonts w:ascii="Times New Roman" w:hAnsi="Times New Roman" w:cs="Times New Roman" w:hint="eastAsia"/>
        </w:rPr>
        <w:t>The dataset contains 1</w:t>
      </w:r>
      <w:r w:rsidR="004448CB">
        <w:rPr>
          <w:rFonts w:ascii="Times New Roman" w:hAnsi="Times New Roman" w:cs="Times New Roman" w:hint="eastAsia"/>
        </w:rPr>
        <w:t>4</w:t>
      </w:r>
      <w:r>
        <w:rPr>
          <w:rFonts w:ascii="Times New Roman" w:hAnsi="Times New Roman" w:cs="Times New Roman" w:hint="eastAsia"/>
        </w:rPr>
        <w:t xml:space="preserve"> electoral competitions in 19 Taiwanese counties </w:t>
      </w:r>
      <w:r w:rsidR="00170FA9">
        <w:rPr>
          <w:rFonts w:ascii="Times New Roman" w:hAnsi="Times New Roman" w:cs="Times New Roman" w:hint="eastAsia"/>
        </w:rPr>
        <w:t xml:space="preserve">and cities </w:t>
      </w:r>
      <w:r>
        <w:rPr>
          <w:rFonts w:ascii="Times New Roman" w:hAnsi="Times New Roman" w:cs="Times New Roman" w:hint="eastAsia"/>
        </w:rPr>
        <w:t>over the period 199</w:t>
      </w:r>
      <w:r w:rsidR="006B496F">
        <w:rPr>
          <w:rFonts w:ascii="Times New Roman" w:hAnsi="Times New Roman" w:cs="Times New Roman" w:hint="eastAsia"/>
        </w:rPr>
        <w:t>4</w:t>
      </w:r>
      <w:r>
        <w:rPr>
          <w:rFonts w:ascii="Times New Roman" w:hAnsi="Times New Roman" w:cs="Times New Roman" w:hint="eastAsia"/>
        </w:rPr>
        <w:t>-2014.</w:t>
      </w:r>
      <w:r>
        <w:rPr>
          <w:rStyle w:val="a6"/>
          <w:rFonts w:ascii="Times New Roman" w:hAnsi="Times New Roman" w:cs="Times New Roman"/>
        </w:rPr>
        <w:footnoteReference w:id="4"/>
      </w:r>
      <w:r>
        <w:rPr>
          <w:rFonts w:ascii="Times New Roman" w:hAnsi="Times New Roman" w:cs="Times New Roman" w:hint="eastAsia"/>
        </w:rPr>
        <w:t xml:space="preserve"> The counties</w:t>
      </w:r>
      <w:r w:rsidR="002A30B2">
        <w:rPr>
          <w:rFonts w:ascii="Times New Roman" w:hAnsi="Times New Roman" w:cs="Times New Roman"/>
        </w:rPr>
        <w:t xml:space="preserve"> and cities</w:t>
      </w:r>
      <w:r>
        <w:rPr>
          <w:rFonts w:ascii="Times New Roman" w:hAnsi="Times New Roman" w:cs="Times New Roman" w:hint="eastAsia"/>
        </w:rPr>
        <w:t xml:space="preserve"> </w:t>
      </w:r>
      <w:r w:rsidR="002A30B2">
        <w:rPr>
          <w:rFonts w:ascii="Times New Roman" w:hAnsi="Times New Roman" w:cs="Times New Roman"/>
        </w:rPr>
        <w:t>include</w:t>
      </w:r>
      <w:r w:rsidR="002A30B2">
        <w:rPr>
          <w:rFonts w:ascii="Times New Roman" w:hAnsi="Times New Roman" w:cs="Times New Roman" w:hint="eastAsia"/>
        </w:rPr>
        <w:t xml:space="preserve"> </w:t>
      </w:r>
      <w:r>
        <w:rPr>
          <w:rFonts w:ascii="Times New Roman" w:hAnsi="Times New Roman" w:cs="Times New Roman" w:hint="eastAsia"/>
        </w:rPr>
        <w:t xml:space="preserve">Changhua County, Chiayi City, Chiayi County, Hsinchu City, Hsinchu County, Hualien County, Kaohsiung City, Kaohsiung County, Keelung City, Miaoli County, Nantou County, Pingtung County, Taichung City, Taichung County, Tainan City, Tainan County, Taipei City, Taipei County, Taitung County, Taoyuan County, Yilan County, and Yunlin County. </w:t>
      </w:r>
      <w:r w:rsidR="004448CB">
        <w:rPr>
          <w:rFonts w:ascii="Times New Roman" w:hAnsi="Times New Roman" w:cs="Times New Roman" w:hint="eastAsia"/>
        </w:rPr>
        <w:t xml:space="preserve">Table 2 provides the information </w:t>
      </w:r>
      <w:r w:rsidR="002A30B2">
        <w:rPr>
          <w:rFonts w:ascii="Times New Roman" w:hAnsi="Times New Roman" w:cs="Times New Roman" w:hint="eastAsia"/>
        </w:rPr>
        <w:t>o</w:t>
      </w:r>
      <w:r w:rsidR="002A30B2">
        <w:rPr>
          <w:rFonts w:ascii="Times New Roman" w:hAnsi="Times New Roman" w:cs="Times New Roman"/>
        </w:rPr>
        <w:t>n the</w:t>
      </w:r>
      <w:r w:rsidR="002A30B2">
        <w:rPr>
          <w:rFonts w:ascii="Times New Roman" w:hAnsi="Times New Roman" w:cs="Times New Roman" w:hint="eastAsia"/>
        </w:rPr>
        <w:t xml:space="preserve"> </w:t>
      </w:r>
      <w:r w:rsidR="004448CB">
        <w:rPr>
          <w:rFonts w:ascii="Times New Roman" w:hAnsi="Times New Roman" w:cs="Times New Roman" w:hint="eastAsia"/>
        </w:rPr>
        <w:t xml:space="preserve">elections. </w:t>
      </w:r>
      <w:r>
        <w:rPr>
          <w:rFonts w:ascii="Times New Roman" w:hAnsi="Times New Roman" w:cs="Times New Roman" w:hint="eastAsia"/>
        </w:rPr>
        <w:t xml:space="preserve">I augment this dataset with information about foreign domestic workers and </w:t>
      </w:r>
      <w:r>
        <w:rPr>
          <w:rFonts w:ascii="Times New Roman" w:hAnsi="Times New Roman" w:cs="Times New Roman" w:hint="eastAsia"/>
          <w:kern w:val="0"/>
        </w:rPr>
        <w:t>c</w:t>
      </w:r>
      <w:r w:rsidRPr="003E4FC5">
        <w:rPr>
          <w:rFonts w:ascii="Times New Roman" w:hAnsi="Times New Roman" w:cs="Times New Roman"/>
          <w:kern w:val="0"/>
        </w:rPr>
        <w:t xml:space="preserve">ounty </w:t>
      </w:r>
      <w:r>
        <w:rPr>
          <w:rFonts w:ascii="Times New Roman" w:hAnsi="Times New Roman" w:cs="Times New Roman" w:hint="eastAsia"/>
          <w:kern w:val="0"/>
        </w:rPr>
        <w:t>characteristic</w:t>
      </w:r>
      <w:r w:rsidRPr="003E4FC5">
        <w:rPr>
          <w:rFonts w:ascii="Times New Roman" w:hAnsi="Times New Roman" w:cs="Times New Roman"/>
          <w:kern w:val="0"/>
        </w:rPr>
        <w:t>s</w:t>
      </w:r>
      <w:r>
        <w:rPr>
          <w:rFonts w:ascii="Times New Roman" w:hAnsi="Times New Roman" w:cs="Times New Roman" w:hint="eastAsia"/>
          <w:kern w:val="0"/>
        </w:rPr>
        <w:t>.</w:t>
      </w:r>
    </w:p>
    <w:p w14:paraId="6AD06304" w14:textId="77777777" w:rsidR="000E04D6" w:rsidRPr="000E04D6" w:rsidRDefault="000E04D6" w:rsidP="000E04D6">
      <w:pPr>
        <w:pStyle w:val="a4"/>
        <w:spacing w:line="360" w:lineRule="auto"/>
        <w:jc w:val="center"/>
        <w:rPr>
          <w:rFonts w:ascii="Times New Roman" w:hAnsi="Times New Roman" w:cs="Times New Roman"/>
          <w:b/>
        </w:rPr>
      </w:pPr>
      <w:r w:rsidRPr="000E04D6">
        <w:rPr>
          <w:rFonts w:ascii="Times New Roman" w:hAnsi="Times New Roman" w:cs="Times New Roman"/>
        </w:rPr>
        <w:t>&lt;Table 2 is inserted about here&gt;</w:t>
      </w:r>
    </w:p>
    <w:p w14:paraId="57737395" w14:textId="662C5446" w:rsidR="00D15FD9" w:rsidRDefault="00D15FD9" w:rsidP="00D15FD9">
      <w:pPr>
        <w:pStyle w:val="a4"/>
        <w:spacing w:line="360" w:lineRule="auto"/>
        <w:ind w:firstLine="482"/>
        <w:jc w:val="both"/>
        <w:rPr>
          <w:rFonts w:ascii="Times New Roman" w:hAnsi="Times New Roman" w:cs="Times New Roman"/>
        </w:rPr>
      </w:pPr>
      <w:r>
        <w:rPr>
          <w:rFonts w:ascii="Times New Roman" w:hAnsi="Times New Roman" w:cs="Times New Roman" w:hint="eastAsia"/>
          <w:kern w:val="0"/>
        </w:rPr>
        <w:t>Foreign domestic worker</w:t>
      </w:r>
      <w:r w:rsidR="002A30B2">
        <w:rPr>
          <w:rFonts w:ascii="Times New Roman" w:hAnsi="Times New Roman" w:cs="Times New Roman"/>
          <w:kern w:val="0"/>
        </w:rPr>
        <w:t>s</w:t>
      </w:r>
      <w:r>
        <w:rPr>
          <w:rFonts w:ascii="Times New Roman" w:hAnsi="Times New Roman" w:cs="Times New Roman" w:hint="eastAsia"/>
          <w:kern w:val="0"/>
        </w:rPr>
        <w:t xml:space="preserve"> </w:t>
      </w:r>
      <w:r w:rsidR="002A30B2">
        <w:rPr>
          <w:rFonts w:ascii="Times New Roman" w:hAnsi="Times New Roman" w:cs="Times New Roman"/>
          <w:kern w:val="0"/>
        </w:rPr>
        <w:t>consist of</w:t>
      </w:r>
      <w:r w:rsidR="002A30B2">
        <w:rPr>
          <w:rFonts w:ascii="Times New Roman" w:hAnsi="Times New Roman" w:cs="Times New Roman" w:hint="eastAsia"/>
          <w:kern w:val="0"/>
        </w:rPr>
        <w:t xml:space="preserve"> </w:t>
      </w:r>
      <w:r w:rsidR="00170FA9">
        <w:rPr>
          <w:rFonts w:ascii="Times New Roman" w:hAnsi="Times New Roman" w:cs="Times New Roman" w:hint="eastAsia"/>
          <w:kern w:val="0"/>
        </w:rPr>
        <w:t xml:space="preserve">the sum of </w:t>
      </w:r>
      <w:r>
        <w:rPr>
          <w:rFonts w:ascii="Times New Roman" w:hAnsi="Times New Roman" w:cs="Times New Roman" w:hint="eastAsia"/>
          <w:kern w:val="0"/>
        </w:rPr>
        <w:t>foreign domestic helper</w:t>
      </w:r>
      <w:r w:rsidR="002A30B2">
        <w:rPr>
          <w:rFonts w:ascii="Times New Roman" w:hAnsi="Times New Roman" w:cs="Times New Roman"/>
          <w:kern w:val="0"/>
        </w:rPr>
        <w:t>s</w:t>
      </w:r>
      <w:r>
        <w:rPr>
          <w:rFonts w:ascii="Times New Roman" w:hAnsi="Times New Roman" w:cs="Times New Roman" w:hint="eastAsia"/>
          <w:kern w:val="0"/>
        </w:rPr>
        <w:t xml:space="preserve"> and foreign caretaker</w:t>
      </w:r>
      <w:r w:rsidR="002A30B2">
        <w:rPr>
          <w:rFonts w:ascii="Times New Roman" w:hAnsi="Times New Roman" w:cs="Times New Roman"/>
          <w:kern w:val="0"/>
        </w:rPr>
        <w:t>s</w:t>
      </w:r>
      <w:r>
        <w:rPr>
          <w:rFonts w:ascii="Times New Roman" w:hAnsi="Times New Roman" w:cs="Times New Roman" w:hint="eastAsia"/>
          <w:kern w:val="0"/>
        </w:rPr>
        <w:t xml:space="preserve">, </w:t>
      </w:r>
      <w:r w:rsidR="005D40F4">
        <w:rPr>
          <w:rFonts w:ascii="Times New Roman" w:hAnsi="Times New Roman" w:cs="Times New Roman"/>
          <w:kern w:val="0"/>
        </w:rPr>
        <w:t xml:space="preserve">the figures for </w:t>
      </w:r>
      <w:r>
        <w:rPr>
          <w:rFonts w:ascii="Times New Roman" w:hAnsi="Times New Roman" w:cs="Times New Roman" w:hint="eastAsia"/>
          <w:kern w:val="0"/>
        </w:rPr>
        <w:t xml:space="preserve">which are obtained </w:t>
      </w:r>
      <w:r w:rsidRPr="003E4FC5">
        <w:rPr>
          <w:rFonts w:ascii="Times New Roman" w:hAnsi="Times New Roman" w:cs="Times New Roman"/>
        </w:rPr>
        <w:t xml:space="preserve">from </w:t>
      </w:r>
      <w:r>
        <w:rPr>
          <w:rFonts w:ascii="Times New Roman" w:hAnsi="Times New Roman" w:cs="Times New Roman" w:hint="eastAsia"/>
        </w:rPr>
        <w:t>the Ministry of Labor</w:t>
      </w:r>
      <w:r w:rsidRPr="003E4FC5">
        <w:rPr>
          <w:rFonts w:ascii="Times New Roman" w:hAnsi="Times New Roman" w:cs="Times New Roman"/>
        </w:rPr>
        <w:t>.</w:t>
      </w:r>
      <w:r>
        <w:rPr>
          <w:rFonts w:ascii="Times New Roman" w:hAnsi="Times New Roman" w:cs="Times New Roman" w:hint="eastAsia"/>
        </w:rPr>
        <w:t xml:space="preserve"> </w:t>
      </w:r>
      <w:r w:rsidR="00170FA9">
        <w:rPr>
          <w:rFonts w:ascii="Times New Roman" w:hAnsi="Times New Roman" w:cs="Times New Roman" w:hint="eastAsia"/>
        </w:rPr>
        <w:t>A c</w:t>
      </w:r>
      <w:r w:rsidRPr="003E4FC5">
        <w:rPr>
          <w:rFonts w:ascii="Times New Roman" w:hAnsi="Times New Roman" w:cs="Times New Roman"/>
          <w:kern w:val="0"/>
        </w:rPr>
        <w:t>ounty</w:t>
      </w:r>
      <w:r w:rsidR="00170FA9">
        <w:rPr>
          <w:rFonts w:ascii="Times New Roman" w:hAnsi="Times New Roman" w:cs="Times New Roman"/>
          <w:kern w:val="0"/>
        </w:rPr>
        <w:t>’</w:t>
      </w:r>
      <w:r w:rsidR="00170FA9">
        <w:rPr>
          <w:rFonts w:ascii="Times New Roman" w:hAnsi="Times New Roman" w:cs="Times New Roman" w:hint="eastAsia"/>
          <w:kern w:val="0"/>
        </w:rPr>
        <w:t>s</w:t>
      </w:r>
      <w:r w:rsidRPr="003E4FC5">
        <w:rPr>
          <w:rFonts w:ascii="Times New Roman" w:hAnsi="Times New Roman" w:cs="Times New Roman"/>
          <w:kern w:val="0"/>
        </w:rPr>
        <w:t xml:space="preserve"> </w:t>
      </w:r>
      <w:r>
        <w:rPr>
          <w:rFonts w:ascii="Times New Roman" w:hAnsi="Times New Roman" w:cs="Times New Roman" w:hint="eastAsia"/>
          <w:kern w:val="0"/>
        </w:rPr>
        <w:t>characteristic</w:t>
      </w:r>
      <w:r w:rsidRPr="003E4FC5">
        <w:rPr>
          <w:rFonts w:ascii="Times New Roman" w:hAnsi="Times New Roman" w:cs="Times New Roman"/>
          <w:kern w:val="0"/>
        </w:rPr>
        <w:t>s</w:t>
      </w:r>
      <w:r w:rsidR="00170FA9">
        <w:rPr>
          <w:rFonts w:ascii="Times New Roman" w:hAnsi="Times New Roman" w:cs="Times New Roman" w:hint="eastAsia"/>
          <w:kern w:val="0"/>
        </w:rPr>
        <w:t>,</w:t>
      </w:r>
      <w:r w:rsidRPr="003E4FC5">
        <w:rPr>
          <w:rFonts w:ascii="Times New Roman" w:hAnsi="Times New Roman" w:cs="Times New Roman"/>
          <w:kern w:val="0"/>
        </w:rPr>
        <w:t xml:space="preserve"> including </w:t>
      </w:r>
      <w:r>
        <w:rPr>
          <w:rFonts w:ascii="Times New Roman" w:hAnsi="Times New Roman" w:cs="Times New Roman" w:hint="eastAsia"/>
        </w:rPr>
        <w:t>the proportion of population under 15 and above 65</w:t>
      </w:r>
      <w:r w:rsidR="00170FA9">
        <w:rPr>
          <w:rFonts w:ascii="Times New Roman" w:hAnsi="Times New Roman" w:cs="Times New Roman" w:hint="eastAsia"/>
        </w:rPr>
        <w:t xml:space="preserve"> years old</w:t>
      </w:r>
      <w:r>
        <w:rPr>
          <w:rFonts w:ascii="Times New Roman" w:hAnsi="Times New Roman" w:cs="Times New Roman" w:hint="eastAsia"/>
        </w:rPr>
        <w:t xml:space="preserve">, </w:t>
      </w:r>
      <w:r>
        <w:rPr>
          <w:rFonts w:ascii="Times New Roman" w:hAnsi="Times New Roman" w:cs="Times New Roman"/>
        </w:rPr>
        <w:t>disposable</w:t>
      </w:r>
      <w:r>
        <w:rPr>
          <w:rFonts w:ascii="Times New Roman" w:hAnsi="Times New Roman" w:cs="Times New Roman" w:hint="eastAsia"/>
        </w:rPr>
        <w:t xml:space="preserve"> income per capita, and the attainment rate of women </w:t>
      </w:r>
      <w:r w:rsidR="002A30B2">
        <w:rPr>
          <w:rFonts w:ascii="Times New Roman" w:hAnsi="Times New Roman" w:cs="Times New Roman"/>
        </w:rPr>
        <w:t>with more than a</w:t>
      </w:r>
      <w:r w:rsidR="002A30B2">
        <w:rPr>
          <w:rFonts w:ascii="Times New Roman" w:hAnsi="Times New Roman" w:cs="Times New Roman" w:hint="eastAsia"/>
        </w:rPr>
        <w:t xml:space="preserve"> </w:t>
      </w:r>
      <w:r>
        <w:rPr>
          <w:rFonts w:ascii="Times New Roman" w:hAnsi="Times New Roman" w:cs="Times New Roman" w:hint="eastAsia"/>
        </w:rPr>
        <w:t>secondary education</w:t>
      </w:r>
      <w:r w:rsidR="00170FA9">
        <w:rPr>
          <w:rFonts w:ascii="Times New Roman" w:hAnsi="Times New Roman" w:cs="Times New Roman" w:hint="eastAsia"/>
        </w:rPr>
        <w:t>,</w:t>
      </w:r>
      <w:r w:rsidRPr="003E4FC5">
        <w:rPr>
          <w:rFonts w:ascii="Times New Roman" w:hAnsi="Times New Roman" w:cs="Times New Roman"/>
        </w:rPr>
        <w:t xml:space="preserve"> are</w:t>
      </w:r>
      <w:r>
        <w:rPr>
          <w:rFonts w:ascii="Times New Roman" w:hAnsi="Times New Roman" w:cs="Times New Roman" w:hint="eastAsia"/>
        </w:rPr>
        <w:t xml:space="preserve"> collected</w:t>
      </w:r>
      <w:r w:rsidRPr="003E4FC5">
        <w:rPr>
          <w:rFonts w:ascii="Times New Roman" w:hAnsi="Times New Roman" w:cs="Times New Roman"/>
        </w:rPr>
        <w:t xml:space="preserve"> from the </w:t>
      </w:r>
      <w:r w:rsidRPr="003E4FC5">
        <w:rPr>
          <w:rFonts w:ascii="Times New Roman" w:hAnsi="Times New Roman" w:cs="Times New Roman"/>
          <w:i/>
        </w:rPr>
        <w:t>Statistical Yearbook</w:t>
      </w:r>
      <w:r w:rsidRPr="003E4FC5">
        <w:rPr>
          <w:rFonts w:ascii="Times New Roman" w:hAnsi="Times New Roman" w:cs="Times New Roman"/>
        </w:rPr>
        <w:t>.</w:t>
      </w:r>
      <w:r>
        <w:rPr>
          <w:rFonts w:ascii="Times New Roman" w:hAnsi="Times New Roman" w:cs="Times New Roman" w:hint="eastAsia"/>
        </w:rPr>
        <w:t xml:space="preserve"> </w:t>
      </w:r>
    </w:p>
    <w:p w14:paraId="032600F6" w14:textId="77777777" w:rsidR="00C60E25" w:rsidRDefault="00C60E25" w:rsidP="00C60E25">
      <w:pPr>
        <w:numPr>
          <w:ilvl w:val="0"/>
          <w:numId w:val="2"/>
        </w:numPr>
        <w:spacing w:beforeLines="50" w:before="180"/>
        <w:jc w:val="both"/>
        <w:rPr>
          <w:b/>
          <w:sz w:val="28"/>
          <w:szCs w:val="28"/>
        </w:rPr>
      </w:pPr>
      <w:r w:rsidRPr="00C60E25">
        <w:rPr>
          <w:rFonts w:hint="eastAsia"/>
          <w:b/>
          <w:sz w:val="28"/>
          <w:szCs w:val="28"/>
        </w:rPr>
        <w:t>Results</w:t>
      </w:r>
    </w:p>
    <w:p w14:paraId="63FF8B12" w14:textId="22E2F991" w:rsidR="00696D78" w:rsidRDefault="00C9271D" w:rsidP="00CD3CE4">
      <w:pPr>
        <w:pStyle w:val="a4"/>
        <w:spacing w:line="360" w:lineRule="auto"/>
        <w:jc w:val="both"/>
        <w:rPr>
          <w:rFonts w:ascii="Times New Roman" w:hAnsi="Times New Roman" w:cs="Times New Roman"/>
        </w:rPr>
      </w:pPr>
      <w:r>
        <w:rPr>
          <w:rFonts w:ascii="Times New Roman" w:hAnsi="Times New Roman" w:cs="Times New Roman"/>
        </w:rPr>
        <w:t xml:space="preserve">Does an increase in women’s participation in </w:t>
      </w:r>
      <w:r w:rsidR="002A30B2">
        <w:rPr>
          <w:rFonts w:ascii="Times New Roman" w:hAnsi="Times New Roman" w:cs="Times New Roman"/>
        </w:rPr>
        <w:t xml:space="preserve">the </w:t>
      </w:r>
      <w:r>
        <w:rPr>
          <w:rFonts w:ascii="Times New Roman" w:hAnsi="Times New Roman" w:cs="Times New Roman"/>
        </w:rPr>
        <w:t xml:space="preserve">labor market lead to a rising demand for </w:t>
      </w:r>
      <w:r w:rsidR="0048559B">
        <w:rPr>
          <w:rFonts w:ascii="Times New Roman" w:hAnsi="Times New Roman" w:cs="Times New Roman"/>
        </w:rPr>
        <w:t>public</w:t>
      </w:r>
      <w:r>
        <w:rPr>
          <w:rFonts w:ascii="Times New Roman" w:hAnsi="Times New Roman" w:cs="Times New Roman"/>
        </w:rPr>
        <w:t xml:space="preserve"> support dealing with women’s concerns? </w:t>
      </w:r>
      <w:r w:rsidR="00CD3CE4">
        <w:rPr>
          <w:rFonts w:ascii="Times New Roman" w:hAnsi="Times New Roman" w:cs="Times New Roman" w:hint="eastAsia"/>
        </w:rPr>
        <w:t>Figure</w:t>
      </w:r>
      <w:r w:rsidR="00B06B19">
        <w:rPr>
          <w:rFonts w:ascii="Times New Roman" w:hAnsi="Times New Roman" w:cs="Times New Roman"/>
        </w:rPr>
        <w:t>s</w:t>
      </w:r>
      <w:r w:rsidR="00CD3CE4">
        <w:rPr>
          <w:rFonts w:ascii="Times New Roman" w:hAnsi="Times New Roman" w:cs="Times New Roman" w:hint="eastAsia"/>
        </w:rPr>
        <w:t xml:space="preserve"> 2</w:t>
      </w:r>
      <w:r w:rsidR="00B06B19">
        <w:rPr>
          <w:rFonts w:ascii="Times New Roman" w:hAnsi="Times New Roman" w:cs="Times New Roman"/>
        </w:rPr>
        <w:t xml:space="preserve"> and </w:t>
      </w:r>
      <w:r>
        <w:rPr>
          <w:rFonts w:ascii="Times New Roman" w:hAnsi="Times New Roman" w:cs="Times New Roman"/>
        </w:rPr>
        <w:t>3</w:t>
      </w:r>
      <w:r w:rsidR="00EA32A9">
        <w:rPr>
          <w:rFonts w:ascii="Times New Roman" w:hAnsi="Times New Roman" w:cs="Times New Roman" w:hint="eastAsia"/>
        </w:rPr>
        <w:t xml:space="preserve"> </w:t>
      </w:r>
      <w:r>
        <w:rPr>
          <w:rFonts w:ascii="Times New Roman" w:hAnsi="Times New Roman" w:cs="Times New Roman"/>
        </w:rPr>
        <w:t>provide evidence showing that</w:t>
      </w:r>
      <w:r w:rsidR="00EA32A9">
        <w:rPr>
          <w:rFonts w:ascii="Times New Roman" w:hAnsi="Times New Roman" w:cs="Times New Roman" w:hint="eastAsia"/>
        </w:rPr>
        <w:t xml:space="preserve"> </w:t>
      </w:r>
      <w:r w:rsidR="00B11CA2">
        <w:rPr>
          <w:rFonts w:ascii="Times New Roman" w:hAnsi="Times New Roman" w:cs="Times New Roman" w:hint="eastAsia"/>
        </w:rPr>
        <w:t xml:space="preserve">a higher </w:t>
      </w:r>
      <w:r w:rsidR="00A03CEF">
        <w:rPr>
          <w:rFonts w:ascii="Times New Roman" w:hAnsi="Times New Roman" w:cs="Times New Roman" w:hint="eastAsia"/>
        </w:rPr>
        <w:t>female labor force participation rate</w:t>
      </w:r>
      <w:r w:rsidR="00B11CA2">
        <w:rPr>
          <w:rFonts w:ascii="Times New Roman" w:hAnsi="Times New Roman" w:cs="Times New Roman" w:hint="eastAsia"/>
        </w:rPr>
        <w:t xml:space="preserve"> is associated with more votes going to female candidates and</w:t>
      </w:r>
      <w:r w:rsidR="002A30B2">
        <w:rPr>
          <w:rFonts w:ascii="Times New Roman" w:hAnsi="Times New Roman" w:cs="Times New Roman"/>
        </w:rPr>
        <w:t xml:space="preserve"> a</w:t>
      </w:r>
      <w:r w:rsidR="00B11CA2">
        <w:rPr>
          <w:rFonts w:ascii="Times New Roman" w:hAnsi="Times New Roman" w:cs="Times New Roman" w:hint="eastAsia"/>
        </w:rPr>
        <w:t xml:space="preserve"> higher </w:t>
      </w:r>
      <w:r w:rsidR="00B11CA2">
        <w:rPr>
          <w:rFonts w:ascii="Times New Roman" w:hAnsi="Times New Roman" w:cs="Times New Roman"/>
        </w:rPr>
        <w:t>female</w:t>
      </w:r>
      <w:r w:rsidR="00B11CA2">
        <w:rPr>
          <w:rFonts w:ascii="Times New Roman" w:hAnsi="Times New Roman" w:cs="Times New Roman" w:hint="eastAsia"/>
        </w:rPr>
        <w:t xml:space="preserve"> vote share when no </w:t>
      </w:r>
      <w:r w:rsidR="00B11CA2">
        <w:rPr>
          <w:rFonts w:ascii="Times New Roman" w:hAnsi="Times New Roman" w:cs="Times New Roman"/>
        </w:rPr>
        <w:t>other</w:t>
      </w:r>
      <w:r w:rsidR="00B11CA2">
        <w:rPr>
          <w:rFonts w:ascii="Times New Roman" w:hAnsi="Times New Roman" w:cs="Times New Roman" w:hint="eastAsia"/>
        </w:rPr>
        <w:t xml:space="preserve"> factors are control</w:t>
      </w:r>
      <w:r w:rsidR="002A30B2">
        <w:rPr>
          <w:rFonts w:ascii="Times New Roman" w:hAnsi="Times New Roman" w:cs="Times New Roman"/>
        </w:rPr>
        <w:t>led for</w:t>
      </w:r>
      <w:r w:rsidR="00B11CA2">
        <w:rPr>
          <w:rFonts w:ascii="Times New Roman" w:hAnsi="Times New Roman" w:cs="Times New Roman" w:hint="eastAsia"/>
        </w:rPr>
        <w:t xml:space="preserve">. Since female labor supply is also positively correlated </w:t>
      </w:r>
      <w:r w:rsidR="002A30B2">
        <w:rPr>
          <w:rFonts w:ascii="Times New Roman" w:hAnsi="Times New Roman" w:cs="Times New Roman"/>
        </w:rPr>
        <w:t>with</w:t>
      </w:r>
      <w:r w:rsidR="002A30B2">
        <w:rPr>
          <w:rFonts w:ascii="Times New Roman" w:hAnsi="Times New Roman" w:cs="Times New Roman" w:hint="eastAsia"/>
        </w:rPr>
        <w:t xml:space="preserve"> </w:t>
      </w:r>
      <w:r w:rsidR="00B11CA2">
        <w:rPr>
          <w:rFonts w:ascii="Times New Roman" w:hAnsi="Times New Roman" w:cs="Times New Roman" w:hint="eastAsia"/>
        </w:rPr>
        <w:t>total votes</w:t>
      </w:r>
      <w:r>
        <w:rPr>
          <w:rFonts w:ascii="Times New Roman" w:hAnsi="Times New Roman" w:cs="Times New Roman"/>
        </w:rPr>
        <w:t xml:space="preserve"> in Figure 4</w:t>
      </w:r>
      <w:r w:rsidR="00B11CA2">
        <w:rPr>
          <w:rFonts w:ascii="Times New Roman" w:hAnsi="Times New Roman" w:cs="Times New Roman" w:hint="eastAsia"/>
        </w:rPr>
        <w:t xml:space="preserve">, the previous findings may reveal the </w:t>
      </w:r>
      <w:r w:rsidR="008973FA">
        <w:rPr>
          <w:rFonts w:ascii="Times New Roman" w:hAnsi="Times New Roman" w:cs="Times New Roman" w:hint="eastAsia"/>
        </w:rPr>
        <w:t>progress</w:t>
      </w:r>
      <w:r w:rsidR="00B11CA2">
        <w:rPr>
          <w:rFonts w:ascii="Times New Roman" w:hAnsi="Times New Roman" w:cs="Times New Roman" w:hint="eastAsia"/>
        </w:rPr>
        <w:t xml:space="preserve"> of democratization</w:t>
      </w:r>
      <w:r w:rsidR="008973FA">
        <w:rPr>
          <w:rFonts w:ascii="Times New Roman" w:hAnsi="Times New Roman" w:cs="Times New Roman" w:hint="eastAsia"/>
        </w:rPr>
        <w:t xml:space="preserve">, but not the increasing demand </w:t>
      </w:r>
      <w:r>
        <w:rPr>
          <w:rFonts w:ascii="Times New Roman" w:hAnsi="Times New Roman" w:cs="Times New Roman"/>
        </w:rPr>
        <w:t>for</w:t>
      </w:r>
      <w:r w:rsidR="008973FA">
        <w:rPr>
          <w:rFonts w:ascii="Times New Roman" w:hAnsi="Times New Roman" w:cs="Times New Roman" w:hint="eastAsia"/>
        </w:rPr>
        <w:t xml:space="preserve"> public policies concern</w:t>
      </w:r>
      <w:r w:rsidR="002A30B2">
        <w:rPr>
          <w:rFonts w:ascii="Times New Roman" w:hAnsi="Times New Roman" w:cs="Times New Roman"/>
        </w:rPr>
        <w:t>ing</w:t>
      </w:r>
      <w:r w:rsidR="008973FA">
        <w:rPr>
          <w:rFonts w:ascii="Times New Roman" w:hAnsi="Times New Roman" w:cs="Times New Roman" w:hint="eastAsia"/>
        </w:rPr>
        <w:t xml:space="preserve"> women. Therefore, </w:t>
      </w:r>
      <w:r w:rsidR="002A30B2">
        <w:rPr>
          <w:rFonts w:ascii="Times New Roman" w:hAnsi="Times New Roman" w:cs="Times New Roman"/>
        </w:rPr>
        <w:t xml:space="preserve">a </w:t>
      </w:r>
      <w:r w:rsidR="008973FA">
        <w:rPr>
          <w:rFonts w:ascii="Times New Roman" w:hAnsi="Times New Roman" w:cs="Times New Roman" w:hint="eastAsia"/>
        </w:rPr>
        <w:t xml:space="preserve">more </w:t>
      </w:r>
      <w:r w:rsidR="00696D78" w:rsidRPr="00696D78">
        <w:rPr>
          <w:rFonts w:ascii="Times New Roman" w:hAnsi="Times New Roman" w:cs="Times New Roman"/>
          <w:shd w:val="clear" w:color="auto" w:fill="FFFFFF"/>
        </w:rPr>
        <w:t xml:space="preserve">sophisticated </w:t>
      </w:r>
      <w:r w:rsidR="00696D78">
        <w:rPr>
          <w:rFonts w:ascii="Times New Roman" w:hAnsi="Times New Roman" w:cs="Times New Roman" w:hint="eastAsia"/>
        </w:rPr>
        <w:t>investigation</w:t>
      </w:r>
      <w:r>
        <w:rPr>
          <w:rFonts w:ascii="Times New Roman" w:hAnsi="Times New Roman" w:cs="Times New Roman"/>
        </w:rPr>
        <w:t xml:space="preserve">, taking </w:t>
      </w:r>
      <w:r w:rsidR="002A30B2">
        <w:rPr>
          <w:rFonts w:ascii="Times New Roman" w:hAnsi="Times New Roman" w:cs="Times New Roman"/>
        </w:rPr>
        <w:t xml:space="preserve">the endogeneity </w:t>
      </w:r>
      <w:r>
        <w:rPr>
          <w:rFonts w:ascii="Times New Roman" w:hAnsi="Times New Roman" w:cs="Times New Roman"/>
        </w:rPr>
        <w:t>problem into account,</w:t>
      </w:r>
      <w:r w:rsidR="00696D78">
        <w:rPr>
          <w:rFonts w:ascii="Times New Roman" w:hAnsi="Times New Roman" w:cs="Times New Roman" w:hint="eastAsia"/>
        </w:rPr>
        <w:t xml:space="preserve"> is required.</w:t>
      </w:r>
      <w:r w:rsidR="00B11CA2">
        <w:rPr>
          <w:rFonts w:ascii="Times New Roman" w:hAnsi="Times New Roman" w:cs="Times New Roman" w:hint="eastAsia"/>
        </w:rPr>
        <w:t xml:space="preserve"> </w:t>
      </w:r>
    </w:p>
    <w:p w14:paraId="5D872A19" w14:textId="30817931" w:rsidR="004210E9" w:rsidRPr="000E04D6" w:rsidRDefault="004210E9" w:rsidP="004210E9">
      <w:pPr>
        <w:pStyle w:val="a4"/>
        <w:spacing w:line="360" w:lineRule="auto"/>
        <w:jc w:val="center"/>
        <w:rPr>
          <w:rFonts w:ascii="Times New Roman" w:hAnsi="Times New Roman" w:cs="Times New Roman"/>
          <w:b/>
        </w:rPr>
      </w:pPr>
      <w:r w:rsidRPr="000E04D6">
        <w:rPr>
          <w:rFonts w:ascii="Times New Roman" w:hAnsi="Times New Roman" w:cs="Times New Roman"/>
        </w:rPr>
        <w:t>&lt;</w:t>
      </w:r>
      <w:r>
        <w:rPr>
          <w:rFonts w:ascii="Times New Roman" w:hAnsi="Times New Roman" w:cs="Times New Roman"/>
        </w:rPr>
        <w:t>Figure</w:t>
      </w:r>
      <w:r w:rsidR="00BB76D4">
        <w:rPr>
          <w:rFonts w:ascii="Times New Roman" w:hAnsi="Times New Roman" w:cs="Times New Roman"/>
        </w:rPr>
        <w:t>s</w:t>
      </w:r>
      <w:r>
        <w:rPr>
          <w:rFonts w:ascii="Times New Roman" w:hAnsi="Times New Roman" w:cs="Times New Roman"/>
        </w:rPr>
        <w:t xml:space="preserve"> 2-4</w:t>
      </w:r>
      <w:r w:rsidRPr="000E04D6">
        <w:rPr>
          <w:rFonts w:ascii="Times New Roman" w:hAnsi="Times New Roman" w:cs="Times New Roman"/>
        </w:rPr>
        <w:t xml:space="preserve"> </w:t>
      </w:r>
      <w:r w:rsidR="00BB76D4">
        <w:rPr>
          <w:rFonts w:ascii="Times New Roman" w:hAnsi="Times New Roman" w:cs="Times New Roman"/>
        </w:rPr>
        <w:t>are</w:t>
      </w:r>
      <w:r w:rsidR="00B06B19" w:rsidRPr="000E04D6">
        <w:rPr>
          <w:rFonts w:ascii="Times New Roman" w:hAnsi="Times New Roman" w:cs="Times New Roman"/>
        </w:rPr>
        <w:t xml:space="preserve"> </w:t>
      </w:r>
      <w:r w:rsidRPr="000E04D6">
        <w:rPr>
          <w:rFonts w:ascii="Times New Roman" w:hAnsi="Times New Roman" w:cs="Times New Roman"/>
        </w:rPr>
        <w:t>inserted about here&gt;</w:t>
      </w:r>
    </w:p>
    <w:p w14:paraId="2566FBE4" w14:textId="67A2389D" w:rsidR="00CD3CE4" w:rsidRDefault="00414166" w:rsidP="00696D78">
      <w:pPr>
        <w:pStyle w:val="a4"/>
        <w:spacing w:line="360" w:lineRule="auto"/>
        <w:ind w:firstLine="360"/>
        <w:jc w:val="both"/>
        <w:rPr>
          <w:rFonts w:ascii="Times New Roman" w:hAnsi="Times New Roman" w:cs="Times New Roman"/>
        </w:rPr>
      </w:pPr>
      <w:r>
        <w:rPr>
          <w:rFonts w:ascii="Times New Roman" w:hAnsi="Times New Roman" w:cs="Times New Roman"/>
        </w:rPr>
        <w:t>Given that</w:t>
      </w:r>
      <w:r w:rsidR="00F8580A">
        <w:rPr>
          <w:rFonts w:ascii="Times New Roman" w:hAnsi="Times New Roman" w:cs="Times New Roman"/>
        </w:rPr>
        <w:t xml:space="preserve"> foreign domestic workers </w:t>
      </w:r>
      <w:r w:rsidR="00DD466A">
        <w:rPr>
          <w:rFonts w:ascii="Times New Roman" w:hAnsi="Times New Roman" w:cs="Times New Roman"/>
        </w:rPr>
        <w:t xml:space="preserve">provide women with </w:t>
      </w:r>
      <w:r>
        <w:rPr>
          <w:rFonts w:ascii="Times New Roman" w:hAnsi="Times New Roman" w:cs="Times New Roman"/>
        </w:rPr>
        <w:t xml:space="preserve">an opportunity </w:t>
      </w:r>
      <w:r w:rsidR="00DD466A">
        <w:rPr>
          <w:rFonts w:ascii="Times New Roman" w:hAnsi="Times New Roman" w:cs="Times New Roman"/>
        </w:rPr>
        <w:t xml:space="preserve">to </w:t>
      </w:r>
      <w:r>
        <w:rPr>
          <w:rFonts w:ascii="Times New Roman" w:hAnsi="Times New Roman" w:cs="Times New Roman"/>
        </w:rPr>
        <w:t>replac</w:t>
      </w:r>
      <w:r w:rsidR="00DD466A">
        <w:rPr>
          <w:rFonts w:ascii="Times New Roman" w:hAnsi="Times New Roman" w:cs="Times New Roman"/>
        </w:rPr>
        <w:t>e their</w:t>
      </w:r>
      <w:r>
        <w:rPr>
          <w:rFonts w:ascii="Times New Roman" w:hAnsi="Times New Roman" w:cs="Times New Roman"/>
        </w:rPr>
        <w:t xml:space="preserve"> traditional role in the family </w:t>
      </w:r>
      <w:r w:rsidR="00DD466A">
        <w:rPr>
          <w:rFonts w:ascii="Times New Roman" w:hAnsi="Times New Roman" w:cs="Times New Roman"/>
        </w:rPr>
        <w:t xml:space="preserve">at a </w:t>
      </w:r>
      <w:r>
        <w:rPr>
          <w:rFonts w:ascii="Times New Roman" w:hAnsi="Times New Roman" w:cs="Times New Roman"/>
        </w:rPr>
        <w:t xml:space="preserve">lower cost, and </w:t>
      </w:r>
      <w:r w:rsidR="00DD466A">
        <w:rPr>
          <w:rFonts w:ascii="Times New Roman" w:hAnsi="Times New Roman" w:cs="Times New Roman"/>
        </w:rPr>
        <w:t xml:space="preserve">their availability is </w:t>
      </w:r>
      <w:r>
        <w:rPr>
          <w:rFonts w:ascii="Times New Roman" w:hAnsi="Times New Roman" w:cs="Times New Roman"/>
        </w:rPr>
        <w:t>less likely to be</w:t>
      </w:r>
      <w:r w:rsidRPr="00414166">
        <w:rPr>
          <w:rFonts w:ascii="Times New Roman" w:hAnsi="Times New Roman" w:cs="Times New Roman"/>
        </w:rPr>
        <w:t xml:space="preserve"> determined by </w:t>
      </w:r>
      <w:r w:rsidR="00DD466A">
        <w:rPr>
          <w:rFonts w:ascii="Times New Roman" w:hAnsi="Times New Roman" w:cs="Times New Roman"/>
        </w:rPr>
        <w:t xml:space="preserve">the </w:t>
      </w:r>
      <w:r w:rsidRPr="00414166">
        <w:rPr>
          <w:rFonts w:ascii="Times New Roman" w:hAnsi="Times New Roman" w:cs="Times New Roman"/>
        </w:rPr>
        <w:t xml:space="preserve">electorate </w:t>
      </w:r>
      <w:r w:rsidRPr="00414166">
        <w:rPr>
          <w:rFonts w:ascii="Times New Roman" w:hAnsi="Times New Roman" w:cs="Times New Roman"/>
          <w:i/>
        </w:rPr>
        <w:t>ex ante</w:t>
      </w:r>
      <w:r w:rsidR="0062603B">
        <w:rPr>
          <w:rFonts w:ascii="Times New Roman" w:hAnsi="Times New Roman" w:cs="Times New Roman"/>
        </w:rPr>
        <w:t xml:space="preserve">, </w:t>
      </w:r>
      <w:r w:rsidR="00DD466A">
        <w:rPr>
          <w:rFonts w:ascii="Times New Roman" w:hAnsi="Times New Roman" w:cs="Times New Roman"/>
        </w:rPr>
        <w:t>they appear to serve as</w:t>
      </w:r>
      <w:r w:rsidR="0062603B">
        <w:rPr>
          <w:rFonts w:ascii="Times New Roman" w:hAnsi="Times New Roman" w:cs="Times New Roman"/>
        </w:rPr>
        <w:t xml:space="preserve"> a good candidate </w:t>
      </w:r>
      <w:r w:rsidR="00DD466A">
        <w:rPr>
          <w:rFonts w:ascii="Times New Roman" w:hAnsi="Times New Roman" w:cs="Times New Roman"/>
        </w:rPr>
        <w:t xml:space="preserve">for </w:t>
      </w:r>
      <w:r w:rsidR="0062603B">
        <w:rPr>
          <w:rFonts w:ascii="Times New Roman" w:hAnsi="Times New Roman" w:cs="Times New Roman"/>
        </w:rPr>
        <w:t xml:space="preserve">an instrument for female labor supply. </w:t>
      </w:r>
      <w:r w:rsidR="00F8580A">
        <w:rPr>
          <w:rFonts w:ascii="Times New Roman" w:hAnsi="Times New Roman" w:cs="Times New Roman" w:hint="eastAsia"/>
        </w:rPr>
        <w:t>The e</w:t>
      </w:r>
      <w:r w:rsidR="0062603B">
        <w:rPr>
          <w:rFonts w:ascii="Times New Roman" w:hAnsi="Times New Roman" w:cs="Times New Roman"/>
        </w:rPr>
        <w:t>stimation of equation (2)</w:t>
      </w:r>
      <w:r w:rsidR="00535C11">
        <w:rPr>
          <w:rFonts w:ascii="Times New Roman" w:hAnsi="Times New Roman" w:cs="Times New Roman"/>
        </w:rPr>
        <w:t>, which examines the validity of female domestic workers,</w:t>
      </w:r>
      <w:r w:rsidR="0062603B">
        <w:rPr>
          <w:rFonts w:ascii="Times New Roman" w:hAnsi="Times New Roman" w:cs="Times New Roman"/>
        </w:rPr>
        <w:t xml:space="preserve"> is reported in Table 3. </w:t>
      </w:r>
      <w:r w:rsidR="00D04494">
        <w:rPr>
          <w:rFonts w:ascii="Times New Roman" w:hAnsi="Times New Roman" w:cs="Times New Roman" w:hint="eastAsia"/>
        </w:rPr>
        <w:t>Column</w:t>
      </w:r>
      <w:r w:rsidR="00DD466A">
        <w:rPr>
          <w:rFonts w:ascii="Times New Roman" w:hAnsi="Times New Roman" w:cs="Times New Roman"/>
        </w:rPr>
        <w:t>s</w:t>
      </w:r>
      <w:r w:rsidR="00D04494">
        <w:rPr>
          <w:rFonts w:ascii="Times New Roman" w:hAnsi="Times New Roman" w:cs="Times New Roman" w:hint="eastAsia"/>
        </w:rPr>
        <w:t xml:space="preserve"> (1)-(3) report the results using all observations, columns (4)-(6) the observations of national elections for legislators, and columns (7)-(9) the observations of local elections for councilors. </w:t>
      </w:r>
      <w:r w:rsidR="00535C11">
        <w:rPr>
          <w:rFonts w:ascii="Times New Roman" w:hAnsi="Times New Roman" w:cs="Times New Roman"/>
        </w:rPr>
        <w:t xml:space="preserve">Female domestic workers </w:t>
      </w:r>
      <w:r w:rsidR="00DD466A">
        <w:rPr>
          <w:rFonts w:ascii="Times New Roman" w:hAnsi="Times New Roman" w:cs="Times New Roman"/>
        </w:rPr>
        <w:t xml:space="preserve">significantly </w:t>
      </w:r>
      <w:r w:rsidR="00535C11">
        <w:rPr>
          <w:rFonts w:ascii="Times New Roman" w:hAnsi="Times New Roman" w:cs="Times New Roman"/>
        </w:rPr>
        <w:t xml:space="preserve">explain female labor supply </w:t>
      </w:r>
      <w:r w:rsidR="00DD466A">
        <w:rPr>
          <w:rFonts w:ascii="Times New Roman" w:hAnsi="Times New Roman" w:cs="Times New Roman"/>
        </w:rPr>
        <w:t xml:space="preserve">in </w:t>
      </w:r>
      <w:r w:rsidR="00535C11">
        <w:rPr>
          <w:rFonts w:ascii="Times New Roman" w:hAnsi="Times New Roman" w:cs="Times New Roman"/>
        </w:rPr>
        <w:t xml:space="preserve">that a </w:t>
      </w:r>
      <w:r w:rsidR="00F8580A">
        <w:rPr>
          <w:rFonts w:ascii="Times New Roman" w:hAnsi="Times New Roman" w:cs="Times New Roman" w:hint="eastAsia"/>
        </w:rPr>
        <w:t>one</w:t>
      </w:r>
      <w:r w:rsidR="00535C11">
        <w:rPr>
          <w:rFonts w:ascii="Times New Roman" w:hAnsi="Times New Roman" w:cs="Times New Roman"/>
        </w:rPr>
        <w:t xml:space="preserve"> percentage point increase in</w:t>
      </w:r>
      <w:r w:rsidR="00DD466A">
        <w:rPr>
          <w:rFonts w:ascii="Times New Roman" w:hAnsi="Times New Roman" w:cs="Times New Roman"/>
        </w:rPr>
        <w:t xml:space="preserve"> the number of</w:t>
      </w:r>
      <w:r w:rsidR="00535C11">
        <w:rPr>
          <w:rFonts w:ascii="Times New Roman" w:hAnsi="Times New Roman" w:cs="Times New Roman"/>
        </w:rPr>
        <w:t xml:space="preserve"> female domestic workers leads to </w:t>
      </w:r>
      <w:r w:rsidR="00DD466A">
        <w:rPr>
          <w:rFonts w:ascii="Times New Roman" w:hAnsi="Times New Roman" w:cs="Times New Roman"/>
        </w:rPr>
        <w:t xml:space="preserve">a </w:t>
      </w:r>
      <w:r w:rsidR="00535C11">
        <w:rPr>
          <w:rFonts w:ascii="Times New Roman" w:hAnsi="Times New Roman" w:cs="Times New Roman"/>
        </w:rPr>
        <w:t xml:space="preserve">1.826 percentage point rise in </w:t>
      </w:r>
      <w:r w:rsidR="00DD466A">
        <w:rPr>
          <w:rFonts w:ascii="Times New Roman" w:hAnsi="Times New Roman" w:cs="Times New Roman"/>
        </w:rPr>
        <w:t xml:space="preserve">the </w:t>
      </w:r>
      <w:r w:rsidR="00A03CEF">
        <w:rPr>
          <w:rFonts w:ascii="Times New Roman" w:hAnsi="Times New Roman" w:cs="Times New Roman"/>
        </w:rPr>
        <w:t>female labor force participation rate</w:t>
      </w:r>
      <w:r w:rsidR="00D04494">
        <w:rPr>
          <w:rFonts w:ascii="Times New Roman" w:hAnsi="Times New Roman" w:cs="Times New Roman" w:hint="eastAsia"/>
        </w:rPr>
        <w:t>, which is shown in column (3)</w:t>
      </w:r>
      <w:r w:rsidR="00535C11">
        <w:rPr>
          <w:rFonts w:ascii="Times New Roman" w:hAnsi="Times New Roman" w:cs="Times New Roman"/>
        </w:rPr>
        <w:t xml:space="preserve">. </w:t>
      </w:r>
      <w:r w:rsidR="00BA30BF">
        <w:rPr>
          <w:rFonts w:ascii="Times New Roman" w:hAnsi="Times New Roman" w:cs="Times New Roman"/>
        </w:rPr>
        <w:t xml:space="preserve">The effect is larger in local elections, as shown in </w:t>
      </w:r>
      <w:r w:rsidR="00D04494">
        <w:rPr>
          <w:rFonts w:ascii="Times New Roman" w:hAnsi="Times New Roman" w:cs="Times New Roman" w:hint="eastAsia"/>
        </w:rPr>
        <w:t>column (9)</w:t>
      </w:r>
      <w:r w:rsidR="00BA30BF">
        <w:rPr>
          <w:rFonts w:ascii="Times New Roman" w:hAnsi="Times New Roman" w:cs="Times New Roman"/>
        </w:rPr>
        <w:t>, which may reflect the fact that local government</w:t>
      </w:r>
      <w:r w:rsidR="00DD466A">
        <w:rPr>
          <w:rFonts w:ascii="Times New Roman" w:hAnsi="Times New Roman" w:cs="Times New Roman"/>
        </w:rPr>
        <w:t>s</w:t>
      </w:r>
      <w:r w:rsidR="00BA30BF">
        <w:rPr>
          <w:rFonts w:ascii="Times New Roman" w:hAnsi="Times New Roman" w:cs="Times New Roman"/>
        </w:rPr>
        <w:t xml:space="preserve"> address soft policies related to individuals </w:t>
      </w:r>
      <w:r w:rsidR="00DA58F2">
        <w:rPr>
          <w:rFonts w:ascii="Times New Roman" w:hAnsi="Times New Roman" w:cs="Times New Roman" w:hint="eastAsia"/>
        </w:rPr>
        <w:t xml:space="preserve">with a </w:t>
      </w:r>
      <w:r w:rsidR="00BA30BF">
        <w:rPr>
          <w:rFonts w:ascii="Times New Roman" w:hAnsi="Times New Roman" w:cs="Times New Roman"/>
        </w:rPr>
        <w:t>more</w:t>
      </w:r>
      <w:r w:rsidR="00DA58F2">
        <w:rPr>
          <w:rFonts w:ascii="Times New Roman" w:hAnsi="Times New Roman" w:cs="Times New Roman" w:hint="eastAsia"/>
        </w:rPr>
        <w:t xml:space="preserve"> </w:t>
      </w:r>
      <w:r w:rsidR="00D04494">
        <w:rPr>
          <w:rFonts w:ascii="Times New Roman" w:hAnsi="Times New Roman" w:cs="Times New Roman"/>
        </w:rPr>
        <w:t>comprehensive</w:t>
      </w:r>
      <w:r w:rsidR="00DA58F2">
        <w:rPr>
          <w:rFonts w:ascii="Times New Roman" w:hAnsi="Times New Roman" w:cs="Times New Roman" w:hint="eastAsia"/>
        </w:rPr>
        <w:t xml:space="preserve"> and practical attitude</w:t>
      </w:r>
      <w:r w:rsidR="00BA30BF">
        <w:rPr>
          <w:rFonts w:ascii="Times New Roman" w:hAnsi="Times New Roman" w:cs="Times New Roman"/>
        </w:rPr>
        <w:t xml:space="preserve"> than </w:t>
      </w:r>
      <w:r w:rsidR="00DD466A">
        <w:rPr>
          <w:rFonts w:ascii="Times New Roman" w:hAnsi="Times New Roman" w:cs="Times New Roman"/>
        </w:rPr>
        <w:t xml:space="preserve">the </w:t>
      </w:r>
      <w:r w:rsidR="00BA30BF">
        <w:rPr>
          <w:rFonts w:ascii="Times New Roman" w:hAnsi="Times New Roman" w:cs="Times New Roman"/>
        </w:rPr>
        <w:t xml:space="preserve">central government. Even though it is argued that women </w:t>
      </w:r>
      <w:r w:rsidR="00A6412C">
        <w:rPr>
          <w:rFonts w:ascii="Times New Roman" w:hAnsi="Times New Roman" w:cs="Times New Roman"/>
        </w:rPr>
        <w:t>are likely to</w:t>
      </w:r>
      <w:r w:rsidR="00BA30BF">
        <w:rPr>
          <w:rFonts w:ascii="Times New Roman" w:hAnsi="Times New Roman" w:cs="Times New Roman"/>
        </w:rPr>
        <w:t xml:space="preserve"> </w:t>
      </w:r>
      <w:r w:rsidR="00A6412C">
        <w:rPr>
          <w:rFonts w:ascii="Times New Roman" w:hAnsi="Times New Roman" w:cs="Times New Roman"/>
        </w:rPr>
        <w:t xml:space="preserve">leave </w:t>
      </w:r>
      <w:r w:rsidR="00DD466A">
        <w:rPr>
          <w:rFonts w:ascii="Times New Roman" w:hAnsi="Times New Roman" w:cs="Times New Roman"/>
        </w:rPr>
        <w:t xml:space="preserve">their </w:t>
      </w:r>
      <w:r w:rsidR="00A6412C">
        <w:rPr>
          <w:rFonts w:ascii="Times New Roman" w:hAnsi="Times New Roman" w:cs="Times New Roman"/>
        </w:rPr>
        <w:t>job</w:t>
      </w:r>
      <w:r w:rsidR="00DD466A">
        <w:rPr>
          <w:rFonts w:ascii="Times New Roman" w:hAnsi="Times New Roman" w:cs="Times New Roman"/>
        </w:rPr>
        <w:t>s</w:t>
      </w:r>
      <w:r w:rsidR="00A6412C">
        <w:rPr>
          <w:rFonts w:ascii="Times New Roman" w:hAnsi="Times New Roman" w:cs="Times New Roman"/>
        </w:rPr>
        <w:t xml:space="preserve"> temporar</w:t>
      </w:r>
      <w:r w:rsidR="00DD466A">
        <w:rPr>
          <w:rFonts w:ascii="Times New Roman" w:hAnsi="Times New Roman" w:cs="Times New Roman"/>
        </w:rPr>
        <w:t>il</w:t>
      </w:r>
      <w:r w:rsidR="00A6412C">
        <w:rPr>
          <w:rFonts w:ascii="Times New Roman" w:hAnsi="Times New Roman" w:cs="Times New Roman"/>
        </w:rPr>
        <w:t xml:space="preserve">y to take care of young children, </w:t>
      </w:r>
      <w:r w:rsidR="00A73603">
        <w:rPr>
          <w:rFonts w:ascii="Times New Roman" w:hAnsi="Times New Roman" w:cs="Times New Roman"/>
        </w:rPr>
        <w:t>they are also likely to go back to the job market when</w:t>
      </w:r>
      <w:r w:rsidR="00A6412C">
        <w:rPr>
          <w:rFonts w:ascii="Times New Roman" w:hAnsi="Times New Roman" w:cs="Times New Roman"/>
        </w:rPr>
        <w:t xml:space="preserve"> living cost</w:t>
      </w:r>
      <w:r w:rsidR="00990848">
        <w:rPr>
          <w:rFonts w:ascii="Times New Roman" w:hAnsi="Times New Roman" w:cs="Times New Roman"/>
        </w:rPr>
        <w:t>s</w:t>
      </w:r>
      <w:r w:rsidR="00A6412C">
        <w:rPr>
          <w:rFonts w:ascii="Times New Roman" w:hAnsi="Times New Roman" w:cs="Times New Roman"/>
        </w:rPr>
        <w:t xml:space="preserve"> </w:t>
      </w:r>
      <w:r w:rsidR="00990848">
        <w:rPr>
          <w:rFonts w:ascii="Times New Roman" w:hAnsi="Times New Roman" w:cs="Times New Roman"/>
        </w:rPr>
        <w:t xml:space="preserve">are </w:t>
      </w:r>
      <w:r w:rsidR="00A73603">
        <w:rPr>
          <w:rFonts w:ascii="Times New Roman" w:hAnsi="Times New Roman" w:cs="Times New Roman"/>
        </w:rPr>
        <w:t xml:space="preserve">high and there </w:t>
      </w:r>
      <w:r w:rsidR="00DD466A">
        <w:rPr>
          <w:rFonts w:ascii="Times New Roman" w:hAnsi="Times New Roman" w:cs="Times New Roman"/>
        </w:rPr>
        <w:t xml:space="preserve">are </w:t>
      </w:r>
      <w:r w:rsidR="00A73603">
        <w:rPr>
          <w:rFonts w:ascii="Times New Roman" w:hAnsi="Times New Roman" w:cs="Times New Roman"/>
        </w:rPr>
        <w:t xml:space="preserve">supporters for their </w:t>
      </w:r>
      <w:r w:rsidR="00DD466A">
        <w:rPr>
          <w:rFonts w:ascii="Times New Roman" w:hAnsi="Times New Roman" w:cs="Times New Roman"/>
        </w:rPr>
        <w:t>household chores</w:t>
      </w:r>
      <w:r w:rsidR="00A73603">
        <w:rPr>
          <w:rFonts w:ascii="Times New Roman" w:hAnsi="Times New Roman" w:cs="Times New Roman"/>
        </w:rPr>
        <w:t xml:space="preserve">. </w:t>
      </w:r>
      <w:r w:rsidR="00F8580A">
        <w:rPr>
          <w:rFonts w:ascii="Times New Roman" w:hAnsi="Times New Roman" w:cs="Times New Roman" w:hint="eastAsia"/>
        </w:rPr>
        <w:t xml:space="preserve">This </w:t>
      </w:r>
      <w:r w:rsidR="00F8580A">
        <w:rPr>
          <w:rFonts w:ascii="Times New Roman" w:hAnsi="Times New Roman" w:cs="Times New Roman"/>
        </w:rPr>
        <w:t>argument</w:t>
      </w:r>
      <w:r w:rsidR="00F8580A">
        <w:rPr>
          <w:rFonts w:ascii="Times New Roman" w:hAnsi="Times New Roman" w:cs="Times New Roman" w:hint="eastAsia"/>
        </w:rPr>
        <w:t xml:space="preserve"> </w:t>
      </w:r>
      <w:r w:rsidR="007C65D5">
        <w:rPr>
          <w:rFonts w:ascii="Times New Roman" w:hAnsi="Times New Roman" w:cs="Times New Roman"/>
        </w:rPr>
        <w:t>appears</w:t>
      </w:r>
      <w:r w:rsidR="00F8580A">
        <w:rPr>
          <w:rFonts w:ascii="Times New Roman" w:hAnsi="Times New Roman" w:cs="Times New Roman" w:hint="eastAsia"/>
        </w:rPr>
        <w:t xml:space="preserve"> to be reasonable</w:t>
      </w:r>
      <w:r w:rsidR="00A73603">
        <w:rPr>
          <w:rFonts w:ascii="Times New Roman" w:hAnsi="Times New Roman" w:cs="Times New Roman"/>
        </w:rPr>
        <w:t xml:space="preserve"> since </w:t>
      </w:r>
      <w:r w:rsidR="00990848">
        <w:rPr>
          <w:rFonts w:ascii="Times New Roman" w:hAnsi="Times New Roman" w:cs="Times New Roman"/>
        </w:rPr>
        <w:t xml:space="preserve">an increase in </w:t>
      </w:r>
      <w:r w:rsidR="00A73603">
        <w:rPr>
          <w:rFonts w:ascii="Times New Roman" w:hAnsi="Times New Roman" w:cs="Times New Roman"/>
        </w:rPr>
        <w:t xml:space="preserve">population under 15 years old is positively correlated </w:t>
      </w:r>
      <w:r w:rsidR="00990848">
        <w:rPr>
          <w:rFonts w:ascii="Times New Roman" w:hAnsi="Times New Roman" w:cs="Times New Roman"/>
        </w:rPr>
        <w:t xml:space="preserve">with the </w:t>
      </w:r>
      <w:r w:rsidR="00A03CEF">
        <w:rPr>
          <w:rFonts w:ascii="Times New Roman" w:hAnsi="Times New Roman" w:cs="Times New Roman"/>
        </w:rPr>
        <w:t>female labor force participation rate</w:t>
      </w:r>
      <w:r w:rsidR="00A73603">
        <w:rPr>
          <w:rFonts w:ascii="Times New Roman" w:hAnsi="Times New Roman" w:cs="Times New Roman"/>
        </w:rPr>
        <w:t xml:space="preserve">. </w:t>
      </w:r>
    </w:p>
    <w:p w14:paraId="7ADA2880" w14:textId="77777777" w:rsidR="00A73603" w:rsidRPr="000E04D6" w:rsidRDefault="00A73603" w:rsidP="00A73603">
      <w:pPr>
        <w:pStyle w:val="a4"/>
        <w:spacing w:line="360" w:lineRule="auto"/>
        <w:jc w:val="center"/>
        <w:rPr>
          <w:rFonts w:ascii="Times New Roman" w:hAnsi="Times New Roman" w:cs="Times New Roman"/>
          <w:b/>
        </w:rPr>
      </w:pPr>
      <w:r w:rsidRPr="000E04D6">
        <w:rPr>
          <w:rFonts w:ascii="Times New Roman" w:hAnsi="Times New Roman" w:cs="Times New Roman"/>
        </w:rPr>
        <w:t>&lt;</w:t>
      </w:r>
      <w:r>
        <w:rPr>
          <w:rFonts w:ascii="Times New Roman" w:hAnsi="Times New Roman" w:cs="Times New Roman"/>
        </w:rPr>
        <w:t>Table 3</w:t>
      </w:r>
      <w:r w:rsidR="00D04494">
        <w:rPr>
          <w:rFonts w:ascii="Times New Roman" w:hAnsi="Times New Roman" w:cs="Times New Roman" w:hint="eastAsia"/>
        </w:rPr>
        <w:t xml:space="preserve"> is </w:t>
      </w:r>
      <w:r w:rsidRPr="000E04D6">
        <w:rPr>
          <w:rFonts w:ascii="Times New Roman" w:hAnsi="Times New Roman" w:cs="Times New Roman"/>
        </w:rPr>
        <w:t>inserted about here&gt;</w:t>
      </w:r>
    </w:p>
    <w:p w14:paraId="1E50AC11" w14:textId="5BD06481" w:rsidR="00D53443" w:rsidRDefault="007C65D5" w:rsidP="00D53443">
      <w:pPr>
        <w:pStyle w:val="a4"/>
        <w:spacing w:line="360" w:lineRule="auto"/>
        <w:ind w:firstLine="360"/>
        <w:jc w:val="both"/>
        <w:rPr>
          <w:rFonts w:ascii="Times New Roman" w:hAnsi="Times New Roman" w:cs="Times New Roman"/>
        </w:rPr>
      </w:pPr>
      <w:r>
        <w:rPr>
          <w:rFonts w:ascii="Times New Roman" w:hAnsi="Times New Roman" w:cs="Times New Roman" w:hint="eastAsia"/>
        </w:rPr>
        <w:t>The e</w:t>
      </w:r>
      <w:r w:rsidR="00D53443">
        <w:rPr>
          <w:rFonts w:ascii="Times New Roman" w:hAnsi="Times New Roman" w:cs="Times New Roman"/>
        </w:rPr>
        <w:t xml:space="preserve">stimation of equation (1), using female domestic workers as an instrument for female labor supply, is reported in Table </w:t>
      </w:r>
      <w:r w:rsidR="00D04494">
        <w:rPr>
          <w:rFonts w:ascii="Times New Roman" w:hAnsi="Times New Roman" w:cs="Times New Roman" w:hint="eastAsia"/>
        </w:rPr>
        <w:t>4</w:t>
      </w:r>
      <w:r w:rsidR="00D53443">
        <w:rPr>
          <w:rFonts w:ascii="Times New Roman" w:hAnsi="Times New Roman" w:cs="Times New Roman"/>
        </w:rPr>
        <w:t xml:space="preserve">. </w:t>
      </w:r>
      <w:r w:rsidR="00495E21">
        <w:rPr>
          <w:rFonts w:ascii="Times New Roman" w:hAnsi="Times New Roman" w:cs="Times New Roman"/>
        </w:rPr>
        <w:t xml:space="preserve">This study uses three different measures to represent electoral outcomes: </w:t>
      </w:r>
      <w:r w:rsidR="00990848">
        <w:rPr>
          <w:rFonts w:ascii="Times New Roman" w:hAnsi="Times New Roman" w:cs="Times New Roman"/>
        </w:rPr>
        <w:t xml:space="preserve">the </w:t>
      </w:r>
      <w:r w:rsidR="00495E21">
        <w:rPr>
          <w:rFonts w:ascii="Times New Roman" w:hAnsi="Times New Roman" w:cs="Times New Roman"/>
        </w:rPr>
        <w:t xml:space="preserve">female vote share, votes for female candidates, and total votes. The results show that a higher female labor </w:t>
      </w:r>
      <w:r w:rsidR="005D40F4">
        <w:rPr>
          <w:rFonts w:ascii="Times New Roman" w:hAnsi="Times New Roman" w:cs="Times New Roman"/>
        </w:rPr>
        <w:t xml:space="preserve">force </w:t>
      </w:r>
      <w:r w:rsidR="00495E21">
        <w:rPr>
          <w:rFonts w:ascii="Times New Roman" w:hAnsi="Times New Roman" w:cs="Times New Roman"/>
        </w:rPr>
        <w:t>participation rate is relevant for female candidates’ votes and total votes</w:t>
      </w:r>
      <w:r w:rsidR="004E6903">
        <w:rPr>
          <w:rFonts w:ascii="Times New Roman" w:hAnsi="Times New Roman" w:cs="Times New Roman" w:hint="eastAsia"/>
        </w:rPr>
        <w:t xml:space="preserve"> </w:t>
      </w:r>
      <w:r w:rsidR="00495E21">
        <w:rPr>
          <w:rFonts w:ascii="Times New Roman" w:hAnsi="Times New Roman" w:cs="Times New Roman"/>
        </w:rPr>
        <w:t xml:space="preserve">when both </w:t>
      </w:r>
      <w:r>
        <w:rPr>
          <w:rFonts w:ascii="Times New Roman" w:hAnsi="Times New Roman" w:cs="Times New Roman" w:hint="eastAsia"/>
        </w:rPr>
        <w:t xml:space="preserve">types of </w:t>
      </w:r>
      <w:r w:rsidR="00495E21">
        <w:rPr>
          <w:rFonts w:ascii="Times New Roman" w:hAnsi="Times New Roman" w:cs="Times New Roman"/>
        </w:rPr>
        <w:t>elections are considered</w:t>
      </w:r>
      <w:r w:rsidR="004E6903">
        <w:rPr>
          <w:rFonts w:ascii="Times New Roman" w:hAnsi="Times New Roman" w:cs="Times New Roman" w:hint="eastAsia"/>
        </w:rPr>
        <w:t>, which are shown in columns (3) and (4), respectively</w:t>
      </w:r>
      <w:r w:rsidR="00495E21">
        <w:rPr>
          <w:rFonts w:ascii="Times New Roman" w:hAnsi="Times New Roman" w:cs="Times New Roman"/>
        </w:rPr>
        <w:t>. Moreover, the effect is larger on votes for female candidates</w:t>
      </w:r>
      <w:r w:rsidR="004E6903">
        <w:rPr>
          <w:rFonts w:ascii="Times New Roman" w:hAnsi="Times New Roman" w:cs="Times New Roman" w:hint="eastAsia"/>
        </w:rPr>
        <w:t xml:space="preserve"> </w:t>
      </w:r>
      <w:r>
        <w:rPr>
          <w:rFonts w:ascii="Times New Roman" w:hAnsi="Times New Roman" w:cs="Times New Roman" w:hint="eastAsia"/>
        </w:rPr>
        <w:t>than on total votes</w:t>
      </w:r>
      <w:r w:rsidR="00495E21">
        <w:rPr>
          <w:rFonts w:ascii="Times New Roman" w:hAnsi="Times New Roman" w:cs="Times New Roman"/>
        </w:rPr>
        <w:t xml:space="preserve">, which may </w:t>
      </w:r>
      <w:r>
        <w:rPr>
          <w:rFonts w:ascii="Times New Roman" w:hAnsi="Times New Roman" w:cs="Times New Roman" w:hint="eastAsia"/>
        </w:rPr>
        <w:t>indicate</w:t>
      </w:r>
      <w:r w:rsidR="00495E21">
        <w:rPr>
          <w:rFonts w:ascii="Times New Roman" w:hAnsi="Times New Roman" w:cs="Times New Roman"/>
        </w:rPr>
        <w:t xml:space="preserve"> </w:t>
      </w:r>
      <w:r w:rsidR="00990848">
        <w:rPr>
          <w:rFonts w:ascii="Times New Roman" w:hAnsi="Times New Roman" w:cs="Times New Roman"/>
        </w:rPr>
        <w:t xml:space="preserve">the </w:t>
      </w:r>
      <w:r w:rsidR="00495E21">
        <w:rPr>
          <w:rFonts w:ascii="Times New Roman" w:hAnsi="Times New Roman" w:cs="Times New Roman"/>
        </w:rPr>
        <w:t>female</w:t>
      </w:r>
      <w:r>
        <w:rPr>
          <w:rFonts w:ascii="Times New Roman" w:hAnsi="Times New Roman" w:cs="Times New Roman" w:hint="eastAsia"/>
        </w:rPr>
        <w:t xml:space="preserve"> electorate</w:t>
      </w:r>
      <w:r>
        <w:rPr>
          <w:rFonts w:ascii="Times New Roman" w:hAnsi="Times New Roman" w:cs="Times New Roman"/>
        </w:rPr>
        <w:t>’</w:t>
      </w:r>
      <w:r>
        <w:rPr>
          <w:rFonts w:ascii="Times New Roman" w:hAnsi="Times New Roman" w:cs="Times New Roman" w:hint="eastAsia"/>
        </w:rPr>
        <w:t>s</w:t>
      </w:r>
      <w:r w:rsidR="00495E21">
        <w:rPr>
          <w:rFonts w:ascii="Times New Roman" w:hAnsi="Times New Roman" w:cs="Times New Roman"/>
        </w:rPr>
        <w:t xml:space="preserve"> </w:t>
      </w:r>
      <w:r>
        <w:rPr>
          <w:rFonts w:ascii="Times New Roman" w:hAnsi="Times New Roman" w:cs="Times New Roman" w:hint="eastAsia"/>
        </w:rPr>
        <w:t xml:space="preserve">higher </w:t>
      </w:r>
      <w:r w:rsidR="00495E21">
        <w:rPr>
          <w:rFonts w:ascii="Times New Roman" w:hAnsi="Times New Roman" w:cs="Times New Roman"/>
        </w:rPr>
        <w:t>demand for women</w:t>
      </w:r>
      <w:r w:rsidR="00990848">
        <w:rPr>
          <w:rFonts w:ascii="Times New Roman" w:hAnsi="Times New Roman" w:cs="Times New Roman"/>
        </w:rPr>
        <w:t>-</w:t>
      </w:r>
      <w:r w:rsidR="00495E21">
        <w:rPr>
          <w:rFonts w:ascii="Times New Roman" w:hAnsi="Times New Roman" w:cs="Times New Roman"/>
        </w:rPr>
        <w:t xml:space="preserve">related policies. Nevertheless, </w:t>
      </w:r>
      <w:r>
        <w:rPr>
          <w:rFonts w:ascii="Times New Roman" w:hAnsi="Times New Roman" w:cs="Times New Roman" w:hint="eastAsia"/>
        </w:rPr>
        <w:t>the</w:t>
      </w:r>
      <w:r w:rsidR="00495E21">
        <w:rPr>
          <w:rFonts w:ascii="Times New Roman" w:hAnsi="Times New Roman" w:cs="Times New Roman"/>
        </w:rPr>
        <w:t xml:space="preserve"> increase in </w:t>
      </w:r>
      <w:r w:rsidR="00990848">
        <w:rPr>
          <w:rFonts w:ascii="Times New Roman" w:hAnsi="Times New Roman" w:cs="Times New Roman"/>
        </w:rPr>
        <w:t xml:space="preserve">the votes for </w:t>
      </w:r>
      <w:r w:rsidR="00495E21">
        <w:rPr>
          <w:rFonts w:ascii="Times New Roman" w:hAnsi="Times New Roman" w:cs="Times New Roman"/>
        </w:rPr>
        <w:t xml:space="preserve">female candidates </w:t>
      </w:r>
      <w:r>
        <w:rPr>
          <w:rFonts w:ascii="Times New Roman" w:hAnsi="Times New Roman" w:cs="Times New Roman" w:hint="eastAsia"/>
        </w:rPr>
        <w:t>does</w:t>
      </w:r>
      <w:r w:rsidR="00495E21">
        <w:rPr>
          <w:rFonts w:ascii="Times New Roman" w:hAnsi="Times New Roman" w:cs="Times New Roman"/>
        </w:rPr>
        <w:t xml:space="preserve"> not </w:t>
      </w:r>
      <w:r w:rsidR="00990848">
        <w:rPr>
          <w:rFonts w:ascii="Times New Roman" w:hAnsi="Times New Roman" w:cs="Times New Roman"/>
        </w:rPr>
        <w:t xml:space="preserve">result in </w:t>
      </w:r>
      <w:r w:rsidR="00495E21">
        <w:rPr>
          <w:rFonts w:ascii="Times New Roman" w:hAnsi="Times New Roman" w:cs="Times New Roman"/>
        </w:rPr>
        <w:t xml:space="preserve">changes </w:t>
      </w:r>
      <w:r w:rsidR="00990848">
        <w:rPr>
          <w:rFonts w:ascii="Times New Roman" w:hAnsi="Times New Roman" w:cs="Times New Roman"/>
        </w:rPr>
        <w:t xml:space="preserve">in the </w:t>
      </w:r>
      <w:r w:rsidR="00495E21">
        <w:rPr>
          <w:rFonts w:ascii="Times New Roman" w:hAnsi="Times New Roman" w:cs="Times New Roman"/>
        </w:rPr>
        <w:t>female candidates’ share</w:t>
      </w:r>
      <w:r w:rsidR="004E6903">
        <w:rPr>
          <w:rFonts w:ascii="Times New Roman" w:hAnsi="Times New Roman" w:cs="Times New Roman" w:hint="eastAsia"/>
        </w:rPr>
        <w:t xml:space="preserve"> of </w:t>
      </w:r>
      <w:r w:rsidR="00990848">
        <w:rPr>
          <w:rFonts w:ascii="Times New Roman" w:hAnsi="Times New Roman" w:cs="Times New Roman"/>
        </w:rPr>
        <w:t xml:space="preserve">the </w:t>
      </w:r>
      <w:r w:rsidR="004E6903">
        <w:rPr>
          <w:rFonts w:ascii="Times New Roman" w:hAnsi="Times New Roman" w:cs="Times New Roman" w:hint="eastAsia"/>
        </w:rPr>
        <w:t>vote</w:t>
      </w:r>
      <w:r w:rsidR="00495E21">
        <w:rPr>
          <w:rFonts w:ascii="Times New Roman" w:hAnsi="Times New Roman" w:cs="Times New Roman"/>
        </w:rPr>
        <w:t>, except for the outcomes in local elections</w:t>
      </w:r>
      <w:r w:rsidR="004E6903">
        <w:rPr>
          <w:rFonts w:ascii="Times New Roman" w:hAnsi="Times New Roman" w:cs="Times New Roman" w:hint="eastAsia"/>
        </w:rPr>
        <w:t>, as</w:t>
      </w:r>
      <w:r w:rsidR="00495E21">
        <w:rPr>
          <w:rFonts w:ascii="Times New Roman" w:hAnsi="Times New Roman" w:cs="Times New Roman"/>
        </w:rPr>
        <w:t xml:space="preserve"> shown in </w:t>
      </w:r>
      <w:r w:rsidR="004E6903">
        <w:rPr>
          <w:rFonts w:ascii="Times New Roman" w:hAnsi="Times New Roman" w:cs="Times New Roman" w:hint="eastAsia"/>
        </w:rPr>
        <w:t>column (10)</w:t>
      </w:r>
      <w:r w:rsidR="00495E21">
        <w:rPr>
          <w:rFonts w:ascii="Times New Roman" w:hAnsi="Times New Roman" w:cs="Times New Roman"/>
        </w:rPr>
        <w:t xml:space="preserve">. </w:t>
      </w:r>
    </w:p>
    <w:p w14:paraId="17E5BB81" w14:textId="77777777" w:rsidR="0028199E" w:rsidRDefault="00D53443" w:rsidP="00D53443">
      <w:pPr>
        <w:pStyle w:val="a4"/>
        <w:spacing w:line="360" w:lineRule="auto"/>
        <w:jc w:val="center"/>
        <w:rPr>
          <w:rFonts w:ascii="Times New Roman" w:hAnsi="Times New Roman" w:cs="Times New Roman"/>
        </w:rPr>
      </w:pPr>
      <w:r w:rsidRPr="000E04D6">
        <w:rPr>
          <w:rFonts w:ascii="Times New Roman" w:hAnsi="Times New Roman" w:cs="Times New Roman"/>
        </w:rPr>
        <w:t>&lt;</w:t>
      </w:r>
      <w:r>
        <w:rPr>
          <w:rFonts w:ascii="Times New Roman" w:hAnsi="Times New Roman" w:cs="Times New Roman"/>
        </w:rPr>
        <w:t xml:space="preserve">Table </w:t>
      </w:r>
      <w:r w:rsidR="004E6903">
        <w:rPr>
          <w:rFonts w:ascii="Times New Roman" w:hAnsi="Times New Roman" w:cs="Times New Roman" w:hint="eastAsia"/>
        </w:rPr>
        <w:t>4</w:t>
      </w:r>
      <w:r w:rsidRPr="000E04D6">
        <w:rPr>
          <w:rFonts w:ascii="Times New Roman" w:hAnsi="Times New Roman" w:cs="Times New Roman"/>
        </w:rPr>
        <w:t xml:space="preserve"> </w:t>
      </w:r>
      <w:r w:rsidR="004E6903">
        <w:rPr>
          <w:rFonts w:ascii="Times New Roman" w:hAnsi="Times New Roman" w:cs="Times New Roman" w:hint="eastAsia"/>
        </w:rPr>
        <w:t>is</w:t>
      </w:r>
      <w:r w:rsidRPr="000E04D6">
        <w:rPr>
          <w:rFonts w:ascii="Times New Roman" w:hAnsi="Times New Roman" w:cs="Times New Roman"/>
        </w:rPr>
        <w:t xml:space="preserve"> inserted about here&gt;</w:t>
      </w:r>
    </w:p>
    <w:p w14:paraId="63570799" w14:textId="64ACA2D8" w:rsidR="0015712D" w:rsidRPr="00D53443" w:rsidRDefault="0015712D" w:rsidP="0015712D">
      <w:pPr>
        <w:pStyle w:val="a4"/>
        <w:spacing w:line="360" w:lineRule="auto"/>
        <w:jc w:val="both"/>
        <w:rPr>
          <w:rFonts w:ascii="Times New Roman" w:hAnsi="Times New Roman" w:cs="Times New Roman"/>
          <w:b/>
        </w:rPr>
      </w:pPr>
      <w:r>
        <w:rPr>
          <w:rFonts w:ascii="Times New Roman" w:hAnsi="Times New Roman" w:cs="Times New Roman"/>
        </w:rPr>
        <w:tab/>
        <w:t>In sum, more women enter</w:t>
      </w:r>
      <w:r w:rsidR="007C65D5">
        <w:rPr>
          <w:rFonts w:ascii="Times New Roman" w:hAnsi="Times New Roman" w:cs="Times New Roman" w:hint="eastAsia"/>
        </w:rPr>
        <w:t>ing the</w:t>
      </w:r>
      <w:r>
        <w:rPr>
          <w:rFonts w:ascii="Times New Roman" w:hAnsi="Times New Roman" w:cs="Times New Roman"/>
        </w:rPr>
        <w:t xml:space="preserve"> labor market is very likely to result in more votes </w:t>
      </w:r>
      <w:r w:rsidR="00990848">
        <w:rPr>
          <w:rFonts w:ascii="Times New Roman" w:hAnsi="Times New Roman" w:cs="Times New Roman"/>
        </w:rPr>
        <w:t xml:space="preserve">being </w:t>
      </w:r>
      <w:r>
        <w:rPr>
          <w:rFonts w:ascii="Times New Roman" w:hAnsi="Times New Roman" w:cs="Times New Roman"/>
        </w:rPr>
        <w:t xml:space="preserve">gained by female candidates when </w:t>
      </w:r>
      <w:r w:rsidR="00990848">
        <w:rPr>
          <w:rFonts w:ascii="Times New Roman" w:hAnsi="Times New Roman" w:cs="Times New Roman"/>
        </w:rPr>
        <w:t>household chores</w:t>
      </w:r>
      <w:r>
        <w:rPr>
          <w:rFonts w:ascii="Times New Roman" w:hAnsi="Times New Roman" w:cs="Times New Roman"/>
        </w:rPr>
        <w:t xml:space="preserve"> </w:t>
      </w:r>
      <w:r w:rsidR="00DA58F2">
        <w:rPr>
          <w:rFonts w:ascii="Times New Roman" w:hAnsi="Times New Roman" w:cs="Times New Roman" w:hint="eastAsia"/>
        </w:rPr>
        <w:t xml:space="preserve">worry </w:t>
      </w:r>
      <w:r w:rsidR="00990848">
        <w:rPr>
          <w:rFonts w:ascii="Times New Roman" w:hAnsi="Times New Roman" w:cs="Times New Roman"/>
        </w:rPr>
        <w:t xml:space="preserve">the </w:t>
      </w:r>
      <w:r w:rsidR="00DA58F2">
        <w:rPr>
          <w:rFonts w:ascii="Times New Roman" w:hAnsi="Times New Roman" w:cs="Times New Roman" w:hint="eastAsia"/>
        </w:rPr>
        <w:t>female electorate</w:t>
      </w:r>
      <w:r>
        <w:rPr>
          <w:rFonts w:ascii="Times New Roman" w:hAnsi="Times New Roman" w:cs="Times New Roman"/>
        </w:rPr>
        <w:t>.</w:t>
      </w:r>
    </w:p>
    <w:p w14:paraId="1CCB5A37" w14:textId="77777777" w:rsidR="00C60E25" w:rsidRDefault="00067C6E" w:rsidP="00C60E25">
      <w:pPr>
        <w:numPr>
          <w:ilvl w:val="0"/>
          <w:numId w:val="2"/>
        </w:numPr>
        <w:spacing w:beforeLines="50" w:before="180"/>
        <w:jc w:val="both"/>
        <w:rPr>
          <w:b/>
          <w:sz w:val="28"/>
          <w:szCs w:val="28"/>
        </w:rPr>
      </w:pPr>
      <w:r>
        <w:rPr>
          <w:rFonts w:hint="eastAsia"/>
          <w:b/>
          <w:sz w:val="28"/>
          <w:szCs w:val="28"/>
        </w:rPr>
        <w:t>Discussion</w:t>
      </w:r>
    </w:p>
    <w:p w14:paraId="4050BD75" w14:textId="77777777" w:rsidR="00F96BE6" w:rsidRDefault="00F96BE6" w:rsidP="00F96BE6">
      <w:pPr>
        <w:spacing w:beforeLines="50" w:before="180"/>
        <w:jc w:val="both"/>
        <w:rPr>
          <w:b/>
          <w:sz w:val="28"/>
          <w:szCs w:val="28"/>
        </w:rPr>
      </w:pPr>
      <w:r>
        <w:rPr>
          <w:rFonts w:hint="eastAsia"/>
          <w:b/>
          <w:sz w:val="28"/>
          <w:szCs w:val="28"/>
        </w:rPr>
        <w:t xml:space="preserve">5.1 </w:t>
      </w:r>
      <w:r w:rsidR="00191C6F">
        <w:rPr>
          <w:rFonts w:hint="eastAsia"/>
          <w:b/>
          <w:sz w:val="28"/>
          <w:szCs w:val="28"/>
        </w:rPr>
        <w:t>Is the number of foreign domestic workers meaningful?</w:t>
      </w:r>
    </w:p>
    <w:p w14:paraId="7481044C" w14:textId="14DB7B29" w:rsidR="00BF7131" w:rsidRPr="00BF7131" w:rsidRDefault="00F9717D" w:rsidP="00BF7131">
      <w:pPr>
        <w:pStyle w:val="a4"/>
        <w:spacing w:line="360" w:lineRule="auto"/>
        <w:jc w:val="both"/>
        <w:rPr>
          <w:rFonts w:ascii="Times New Roman" w:hAnsi="Times New Roman" w:cs="Times New Roman"/>
        </w:rPr>
      </w:pPr>
      <w:r w:rsidRPr="00BF7131">
        <w:rPr>
          <w:rFonts w:ascii="Times New Roman" w:hAnsi="Times New Roman" w:cs="Times New Roman"/>
        </w:rPr>
        <w:t xml:space="preserve">Even though </w:t>
      </w:r>
      <w:r w:rsidR="00F96BE6" w:rsidRPr="00BF7131">
        <w:rPr>
          <w:rFonts w:ascii="Times New Roman" w:hAnsi="Times New Roman" w:cs="Times New Roman"/>
        </w:rPr>
        <w:t>the</w:t>
      </w:r>
      <w:r w:rsidR="00990848">
        <w:rPr>
          <w:rFonts w:ascii="Times New Roman" w:hAnsi="Times New Roman" w:cs="Times New Roman"/>
        </w:rPr>
        <w:t>re is</w:t>
      </w:r>
      <w:r w:rsidR="00F96BE6" w:rsidRPr="00BF7131">
        <w:rPr>
          <w:rFonts w:ascii="Times New Roman" w:hAnsi="Times New Roman" w:cs="Times New Roman"/>
        </w:rPr>
        <w:t xml:space="preserve"> evidence </w:t>
      </w:r>
      <w:r w:rsidR="00990848">
        <w:rPr>
          <w:rFonts w:ascii="Times New Roman" w:hAnsi="Times New Roman" w:cs="Times New Roman"/>
        </w:rPr>
        <w:t xml:space="preserve">to </w:t>
      </w:r>
      <w:r w:rsidR="00990848" w:rsidRPr="00BF7131">
        <w:rPr>
          <w:rFonts w:ascii="Times New Roman" w:hAnsi="Times New Roman" w:cs="Times New Roman"/>
        </w:rPr>
        <w:t>show</w:t>
      </w:r>
      <w:r w:rsidR="00990848">
        <w:rPr>
          <w:rFonts w:ascii="Times New Roman" w:hAnsi="Times New Roman" w:cs="Times New Roman"/>
        </w:rPr>
        <w:t xml:space="preserve"> that</w:t>
      </w:r>
      <w:r w:rsidR="00990848" w:rsidRPr="00BF7131">
        <w:rPr>
          <w:rFonts w:ascii="Times New Roman" w:hAnsi="Times New Roman" w:cs="Times New Roman"/>
        </w:rPr>
        <w:t xml:space="preserve"> </w:t>
      </w:r>
      <w:r w:rsidR="00F96BE6" w:rsidRPr="00BF7131">
        <w:rPr>
          <w:rFonts w:ascii="Times New Roman" w:hAnsi="Times New Roman" w:cs="Times New Roman"/>
        </w:rPr>
        <w:t>the likelihood</w:t>
      </w:r>
      <w:r w:rsidR="007309D4">
        <w:rPr>
          <w:rFonts w:ascii="Times New Roman" w:hAnsi="Times New Roman" w:cs="Times New Roman" w:hint="eastAsia"/>
        </w:rPr>
        <w:t xml:space="preserve"> </w:t>
      </w:r>
      <w:r w:rsidR="00380E25">
        <w:rPr>
          <w:rFonts w:ascii="Times New Roman" w:hAnsi="Times New Roman" w:cs="Times New Roman"/>
        </w:rPr>
        <w:t>of</w:t>
      </w:r>
      <w:r w:rsidR="00380E25" w:rsidRPr="00BF7131">
        <w:rPr>
          <w:rFonts w:ascii="Times New Roman" w:hAnsi="Times New Roman" w:cs="Times New Roman"/>
        </w:rPr>
        <w:t xml:space="preserve"> </w:t>
      </w:r>
      <w:r w:rsidR="00F96BE6" w:rsidRPr="00BF7131">
        <w:rPr>
          <w:rFonts w:ascii="Times New Roman" w:hAnsi="Times New Roman" w:cs="Times New Roman"/>
        </w:rPr>
        <w:t>female candidates</w:t>
      </w:r>
      <w:r w:rsidR="007309D4">
        <w:rPr>
          <w:rFonts w:ascii="Times New Roman" w:hAnsi="Times New Roman" w:cs="Times New Roman"/>
        </w:rPr>
        <w:t xml:space="preserve"> </w:t>
      </w:r>
      <w:r w:rsidR="00F96BE6" w:rsidRPr="00BF7131">
        <w:rPr>
          <w:rFonts w:ascii="Times New Roman" w:hAnsi="Times New Roman" w:cs="Times New Roman"/>
        </w:rPr>
        <w:t>gain</w:t>
      </w:r>
      <w:r w:rsidR="00380E25">
        <w:rPr>
          <w:rFonts w:ascii="Times New Roman" w:hAnsi="Times New Roman" w:cs="Times New Roman"/>
        </w:rPr>
        <w:t>ing</w:t>
      </w:r>
      <w:r w:rsidR="00F96BE6" w:rsidRPr="00BF7131">
        <w:rPr>
          <w:rFonts w:ascii="Times New Roman" w:hAnsi="Times New Roman" w:cs="Times New Roman"/>
        </w:rPr>
        <w:t xml:space="preserve"> more</w:t>
      </w:r>
      <w:r w:rsidRPr="00BF7131">
        <w:rPr>
          <w:rFonts w:ascii="Times New Roman" w:hAnsi="Times New Roman" w:cs="Times New Roman"/>
        </w:rPr>
        <w:t xml:space="preserve"> vote</w:t>
      </w:r>
      <w:r w:rsidR="00F96BE6" w:rsidRPr="00BF7131">
        <w:rPr>
          <w:rFonts w:ascii="Times New Roman" w:hAnsi="Times New Roman" w:cs="Times New Roman"/>
        </w:rPr>
        <w:t xml:space="preserve">s when there is an increase in </w:t>
      </w:r>
      <w:r w:rsidR="00990848">
        <w:rPr>
          <w:rFonts w:ascii="Times New Roman" w:hAnsi="Times New Roman" w:cs="Times New Roman"/>
        </w:rPr>
        <w:t xml:space="preserve">the </w:t>
      </w:r>
      <w:r w:rsidR="00F96BE6" w:rsidRPr="00BF7131">
        <w:rPr>
          <w:rFonts w:ascii="Times New Roman" w:hAnsi="Times New Roman" w:cs="Times New Roman"/>
        </w:rPr>
        <w:t xml:space="preserve">female labor </w:t>
      </w:r>
      <w:r w:rsidR="005D40F4">
        <w:rPr>
          <w:rFonts w:ascii="Times New Roman" w:hAnsi="Times New Roman" w:cs="Times New Roman"/>
        </w:rPr>
        <w:t xml:space="preserve">force </w:t>
      </w:r>
      <w:r w:rsidR="00F96BE6" w:rsidRPr="00BF7131">
        <w:rPr>
          <w:rFonts w:ascii="Times New Roman" w:hAnsi="Times New Roman" w:cs="Times New Roman"/>
        </w:rPr>
        <w:t xml:space="preserve">participation </w:t>
      </w:r>
      <w:r w:rsidR="007309D4">
        <w:rPr>
          <w:rFonts w:ascii="Times New Roman" w:hAnsi="Times New Roman" w:cs="Times New Roman" w:hint="eastAsia"/>
        </w:rPr>
        <w:t xml:space="preserve">rate may be </w:t>
      </w:r>
      <w:r w:rsidR="0022057E">
        <w:rPr>
          <w:rFonts w:ascii="Times New Roman" w:hAnsi="Times New Roman" w:cs="Times New Roman"/>
        </w:rPr>
        <w:t>attributable to</w:t>
      </w:r>
      <w:r w:rsidR="00F96BE6" w:rsidRPr="00BF7131">
        <w:rPr>
          <w:rFonts w:ascii="Times New Roman" w:hAnsi="Times New Roman" w:cs="Times New Roman"/>
        </w:rPr>
        <w:t xml:space="preserve"> the import</w:t>
      </w:r>
      <w:r w:rsidR="00990848">
        <w:rPr>
          <w:rFonts w:ascii="Times New Roman" w:hAnsi="Times New Roman" w:cs="Times New Roman"/>
        </w:rPr>
        <w:t>ation</w:t>
      </w:r>
      <w:r w:rsidR="00F96BE6" w:rsidRPr="00BF7131">
        <w:rPr>
          <w:rFonts w:ascii="Times New Roman" w:hAnsi="Times New Roman" w:cs="Times New Roman"/>
        </w:rPr>
        <w:t xml:space="preserve"> of </w:t>
      </w:r>
      <w:r w:rsidR="007309D4">
        <w:rPr>
          <w:rFonts w:ascii="Times New Roman" w:hAnsi="Times New Roman" w:cs="Times New Roman" w:hint="eastAsia"/>
        </w:rPr>
        <w:t xml:space="preserve">foreign </w:t>
      </w:r>
      <w:r w:rsidR="00F96BE6" w:rsidRPr="00BF7131">
        <w:rPr>
          <w:rFonts w:ascii="Times New Roman" w:hAnsi="Times New Roman" w:cs="Times New Roman"/>
        </w:rPr>
        <w:t>dome</w:t>
      </w:r>
      <w:r w:rsidR="0022057E">
        <w:rPr>
          <w:rFonts w:ascii="Times New Roman" w:hAnsi="Times New Roman" w:cs="Times New Roman"/>
        </w:rPr>
        <w:t xml:space="preserve">stic workers, there </w:t>
      </w:r>
      <w:r w:rsidR="0022057E">
        <w:rPr>
          <w:rFonts w:ascii="Times New Roman" w:hAnsi="Times New Roman" w:cs="Times New Roman" w:hint="eastAsia"/>
        </w:rPr>
        <w:t xml:space="preserve">are </w:t>
      </w:r>
      <w:r w:rsidR="0022057E">
        <w:rPr>
          <w:rFonts w:ascii="Times New Roman" w:hAnsi="Times New Roman" w:cs="Times New Roman"/>
        </w:rPr>
        <w:t xml:space="preserve">still </w:t>
      </w:r>
      <w:r w:rsidR="0022057E" w:rsidRPr="00BF7131">
        <w:rPr>
          <w:rFonts w:ascii="Times New Roman" w:hAnsi="Times New Roman" w:cs="Times New Roman"/>
        </w:rPr>
        <w:t>doubts</w:t>
      </w:r>
      <w:r w:rsidR="00F96BE6" w:rsidRPr="00BF7131">
        <w:rPr>
          <w:rFonts w:ascii="Times New Roman" w:hAnsi="Times New Roman" w:cs="Times New Roman"/>
        </w:rPr>
        <w:t xml:space="preserve"> </w:t>
      </w:r>
      <w:r w:rsidR="00990848">
        <w:rPr>
          <w:rFonts w:ascii="Times New Roman" w:hAnsi="Times New Roman" w:cs="Times New Roman"/>
        </w:rPr>
        <w:t>regarding</w:t>
      </w:r>
      <w:r w:rsidR="00990848" w:rsidRPr="00BF7131">
        <w:rPr>
          <w:rFonts w:ascii="Times New Roman" w:hAnsi="Times New Roman" w:cs="Times New Roman"/>
        </w:rPr>
        <w:t xml:space="preserve"> </w:t>
      </w:r>
      <w:r w:rsidR="00F96BE6" w:rsidRPr="00BF7131">
        <w:rPr>
          <w:rFonts w:ascii="Times New Roman" w:hAnsi="Times New Roman" w:cs="Times New Roman"/>
        </w:rPr>
        <w:t xml:space="preserve">the </w:t>
      </w:r>
      <w:r w:rsidR="00C4654C" w:rsidRPr="00BF7131">
        <w:rPr>
          <w:rFonts w:ascii="Times New Roman" w:hAnsi="Times New Roman" w:cs="Times New Roman"/>
        </w:rPr>
        <w:t>relationship</w:t>
      </w:r>
      <w:r w:rsidR="00F96BE6" w:rsidRPr="00BF7131">
        <w:rPr>
          <w:rFonts w:ascii="Times New Roman" w:hAnsi="Times New Roman" w:cs="Times New Roman"/>
        </w:rPr>
        <w:t xml:space="preserve"> between female labor supply and domestic workers. Could </w:t>
      </w:r>
      <w:r w:rsidR="00990848">
        <w:rPr>
          <w:rFonts w:ascii="Times New Roman" w:hAnsi="Times New Roman" w:cs="Times New Roman"/>
        </w:rPr>
        <w:t>such a</w:t>
      </w:r>
      <w:r w:rsidR="00990848" w:rsidRPr="00BF7131">
        <w:rPr>
          <w:rFonts w:ascii="Times New Roman" w:hAnsi="Times New Roman" w:cs="Times New Roman"/>
        </w:rPr>
        <w:t xml:space="preserve"> </w:t>
      </w:r>
      <w:r w:rsidR="00C4654C" w:rsidRPr="00BF7131">
        <w:rPr>
          <w:rFonts w:ascii="Times New Roman" w:hAnsi="Times New Roman" w:cs="Times New Roman"/>
        </w:rPr>
        <w:t>correlation</w:t>
      </w:r>
      <w:r w:rsidR="00F96BE6" w:rsidRPr="00BF7131">
        <w:rPr>
          <w:rFonts w:ascii="Times New Roman" w:hAnsi="Times New Roman" w:cs="Times New Roman"/>
        </w:rPr>
        <w:t xml:space="preserve"> </w:t>
      </w:r>
      <w:r w:rsidR="00990848">
        <w:rPr>
          <w:rFonts w:ascii="Times New Roman" w:hAnsi="Times New Roman" w:cs="Times New Roman"/>
        </w:rPr>
        <w:t>occur anyway</w:t>
      </w:r>
      <w:r w:rsidR="00C4654C" w:rsidRPr="00BF7131">
        <w:rPr>
          <w:rFonts w:ascii="Times New Roman" w:hAnsi="Times New Roman" w:cs="Times New Roman"/>
        </w:rPr>
        <w:t xml:space="preserve">, </w:t>
      </w:r>
      <w:r w:rsidR="00380E25">
        <w:rPr>
          <w:rFonts w:ascii="Times New Roman" w:hAnsi="Times New Roman" w:cs="Times New Roman"/>
        </w:rPr>
        <w:t xml:space="preserve">and </w:t>
      </w:r>
      <w:r w:rsidR="00C4654C" w:rsidRPr="00BF7131">
        <w:rPr>
          <w:rFonts w:ascii="Times New Roman" w:hAnsi="Times New Roman" w:cs="Times New Roman"/>
        </w:rPr>
        <w:t xml:space="preserve">not </w:t>
      </w:r>
      <w:r w:rsidR="007309D4">
        <w:rPr>
          <w:rFonts w:ascii="Times New Roman" w:hAnsi="Times New Roman" w:cs="Times New Roman" w:hint="eastAsia"/>
        </w:rPr>
        <w:t>because</w:t>
      </w:r>
      <w:r w:rsidR="00C4654C" w:rsidRPr="00BF7131">
        <w:rPr>
          <w:rFonts w:ascii="Times New Roman" w:hAnsi="Times New Roman" w:cs="Times New Roman"/>
        </w:rPr>
        <w:t xml:space="preserve"> </w:t>
      </w:r>
      <w:r w:rsidR="00380E25">
        <w:rPr>
          <w:rFonts w:ascii="Times New Roman" w:hAnsi="Times New Roman" w:cs="Times New Roman"/>
        </w:rPr>
        <w:t xml:space="preserve">having </w:t>
      </w:r>
      <w:r w:rsidR="00C4654C" w:rsidRPr="00BF7131">
        <w:rPr>
          <w:rFonts w:ascii="Times New Roman" w:hAnsi="Times New Roman" w:cs="Times New Roman"/>
        </w:rPr>
        <w:t>more foreign domestic workers allow</w:t>
      </w:r>
      <w:r w:rsidR="00380E25">
        <w:rPr>
          <w:rFonts w:ascii="Times New Roman" w:hAnsi="Times New Roman" w:cs="Times New Roman"/>
        </w:rPr>
        <w:t>s</w:t>
      </w:r>
      <w:r w:rsidR="00C4654C" w:rsidRPr="00BF7131">
        <w:rPr>
          <w:rFonts w:ascii="Times New Roman" w:hAnsi="Times New Roman" w:cs="Times New Roman"/>
        </w:rPr>
        <w:t xml:space="preserve"> women to participate in the labor market?</w:t>
      </w:r>
      <w:r w:rsidR="00191C6F">
        <w:rPr>
          <w:rFonts w:ascii="Times New Roman" w:hAnsi="Times New Roman" w:cs="Times New Roman" w:hint="eastAsia"/>
        </w:rPr>
        <w:t xml:space="preserve"> If this is true,</w:t>
      </w:r>
      <w:r w:rsidR="00C4654C" w:rsidRPr="00BF7131">
        <w:rPr>
          <w:rFonts w:ascii="Times New Roman" w:hAnsi="Times New Roman" w:cs="Times New Roman"/>
        </w:rPr>
        <w:t xml:space="preserve"> </w:t>
      </w:r>
      <w:r w:rsidR="00EC494B" w:rsidRPr="00BF7131">
        <w:rPr>
          <w:rFonts w:ascii="Times New Roman" w:hAnsi="Times New Roman" w:cs="Times New Roman"/>
        </w:rPr>
        <w:t xml:space="preserve">foreign workers </w:t>
      </w:r>
      <w:r w:rsidR="00380E25">
        <w:rPr>
          <w:rFonts w:ascii="Times New Roman" w:hAnsi="Times New Roman" w:cs="Times New Roman"/>
        </w:rPr>
        <w:t xml:space="preserve">employed in </w:t>
      </w:r>
      <w:r w:rsidR="00380E25" w:rsidRPr="00BF7131">
        <w:rPr>
          <w:rFonts w:ascii="Times New Roman" w:hAnsi="Times New Roman" w:cs="Times New Roman"/>
        </w:rPr>
        <w:t>industr</w:t>
      </w:r>
      <w:r w:rsidR="00380E25">
        <w:rPr>
          <w:rFonts w:ascii="Times New Roman" w:hAnsi="Times New Roman" w:cs="Times New Roman"/>
        </w:rPr>
        <w:t xml:space="preserve">y </w:t>
      </w:r>
      <w:r w:rsidR="00EC494B" w:rsidRPr="00BF7131">
        <w:rPr>
          <w:rFonts w:ascii="Times New Roman" w:hAnsi="Times New Roman" w:cs="Times New Roman"/>
        </w:rPr>
        <w:t xml:space="preserve">would </w:t>
      </w:r>
      <w:r w:rsidR="00191C6F">
        <w:rPr>
          <w:rFonts w:ascii="Times New Roman" w:hAnsi="Times New Roman" w:cs="Times New Roman" w:hint="eastAsia"/>
        </w:rPr>
        <w:t>also explain female labor supply since t</w:t>
      </w:r>
      <w:r w:rsidR="0098708A">
        <w:rPr>
          <w:rFonts w:ascii="Times New Roman" w:hAnsi="Times New Roman" w:cs="Times New Roman"/>
        </w:rPr>
        <w:t xml:space="preserve">here is </w:t>
      </w:r>
      <w:r w:rsidR="00EC494B" w:rsidRPr="00BF7131">
        <w:rPr>
          <w:rFonts w:ascii="Times New Roman" w:hAnsi="Times New Roman" w:cs="Times New Roman"/>
        </w:rPr>
        <w:t xml:space="preserve">a similar </w:t>
      </w:r>
      <w:r w:rsidR="0022057E">
        <w:rPr>
          <w:rFonts w:ascii="Times New Roman" w:hAnsi="Times New Roman" w:cs="Times New Roman" w:hint="eastAsia"/>
        </w:rPr>
        <w:t>trend</w:t>
      </w:r>
      <w:r w:rsidR="00EC494B" w:rsidRPr="00BF7131">
        <w:rPr>
          <w:rFonts w:ascii="Times New Roman" w:hAnsi="Times New Roman" w:cs="Times New Roman"/>
        </w:rPr>
        <w:t xml:space="preserve"> with foreign domestic workers</w:t>
      </w:r>
      <w:r w:rsidR="00191C6F">
        <w:rPr>
          <w:rFonts w:ascii="Times New Roman" w:hAnsi="Times New Roman" w:cs="Times New Roman" w:hint="eastAsia"/>
        </w:rPr>
        <w:t xml:space="preserve"> under</w:t>
      </w:r>
      <w:r w:rsidR="00191C6F" w:rsidRPr="00BF7131">
        <w:rPr>
          <w:rFonts w:ascii="Times New Roman" w:hAnsi="Times New Roman" w:cs="Times New Roman"/>
        </w:rPr>
        <w:t xml:space="preserve"> strictly restricted policies for the import</w:t>
      </w:r>
      <w:r w:rsidR="0098708A">
        <w:rPr>
          <w:rFonts w:ascii="Times New Roman" w:hAnsi="Times New Roman" w:cs="Times New Roman"/>
        </w:rPr>
        <w:t>ation</w:t>
      </w:r>
      <w:r w:rsidR="00191C6F" w:rsidRPr="00BF7131">
        <w:rPr>
          <w:rFonts w:ascii="Times New Roman" w:hAnsi="Times New Roman" w:cs="Times New Roman"/>
        </w:rPr>
        <w:t xml:space="preserve"> of foreign workers in Taiwan</w:t>
      </w:r>
      <w:r w:rsidR="00EC494B" w:rsidRPr="00BF7131">
        <w:rPr>
          <w:rFonts w:ascii="Times New Roman" w:hAnsi="Times New Roman" w:cs="Times New Roman"/>
        </w:rPr>
        <w:t>.</w:t>
      </w:r>
    </w:p>
    <w:p w14:paraId="148ECCCD" w14:textId="4A2F9A75" w:rsidR="00F97322" w:rsidRDefault="00654D04" w:rsidP="00BF7131">
      <w:pPr>
        <w:pStyle w:val="a4"/>
        <w:spacing w:line="360" w:lineRule="auto"/>
        <w:ind w:firstLine="360"/>
        <w:jc w:val="both"/>
        <w:rPr>
          <w:rFonts w:ascii="Times New Roman" w:hAnsi="Times New Roman" w:cs="Times New Roman"/>
        </w:rPr>
      </w:pPr>
      <w:r w:rsidRPr="00BF7131">
        <w:rPr>
          <w:rFonts w:ascii="Times New Roman" w:hAnsi="Times New Roman" w:cs="Times New Roman"/>
        </w:rPr>
        <w:t xml:space="preserve">Table </w:t>
      </w:r>
      <w:r w:rsidR="00956892">
        <w:rPr>
          <w:rFonts w:ascii="Times New Roman" w:hAnsi="Times New Roman" w:cs="Times New Roman" w:hint="eastAsia"/>
        </w:rPr>
        <w:t>5</w:t>
      </w:r>
      <w:r w:rsidRPr="00BF7131">
        <w:rPr>
          <w:rFonts w:ascii="Times New Roman" w:hAnsi="Times New Roman" w:cs="Times New Roman"/>
        </w:rPr>
        <w:t xml:space="preserve"> reports</w:t>
      </w:r>
      <w:r w:rsidR="00BF7131" w:rsidRPr="00BF7131">
        <w:rPr>
          <w:rFonts w:ascii="Times New Roman" w:hAnsi="Times New Roman" w:cs="Times New Roman"/>
        </w:rPr>
        <w:t xml:space="preserve"> the estimation of equation (2)</w:t>
      </w:r>
      <w:r w:rsidR="00191C6F">
        <w:rPr>
          <w:rFonts w:ascii="Times New Roman" w:hAnsi="Times New Roman" w:cs="Times New Roman" w:hint="eastAsia"/>
        </w:rPr>
        <w:t xml:space="preserve"> with</w:t>
      </w:r>
      <w:r w:rsidR="00BF7131" w:rsidRPr="00BF7131">
        <w:rPr>
          <w:rFonts w:ascii="Times New Roman" w:hAnsi="Times New Roman" w:cs="Times New Roman"/>
        </w:rPr>
        <w:t xml:space="preserve"> the number of industrial foreign workers as </w:t>
      </w:r>
      <w:r w:rsidR="00C50AED">
        <w:rPr>
          <w:rFonts w:ascii="Times New Roman" w:hAnsi="Times New Roman" w:cs="Times New Roman"/>
        </w:rPr>
        <w:t>the independent variable</w:t>
      </w:r>
      <w:r w:rsidR="00C50AED">
        <w:rPr>
          <w:rFonts w:ascii="Times New Roman" w:hAnsi="Times New Roman" w:cs="Times New Roman" w:hint="eastAsia"/>
        </w:rPr>
        <w:t xml:space="preserve">. Even though the number of industrial foreign workers is positively correlated </w:t>
      </w:r>
      <w:r w:rsidR="0098708A">
        <w:rPr>
          <w:rFonts w:ascii="Times New Roman" w:hAnsi="Times New Roman" w:cs="Times New Roman"/>
        </w:rPr>
        <w:t>with the</w:t>
      </w:r>
      <w:r w:rsidR="0098708A">
        <w:rPr>
          <w:rFonts w:ascii="Times New Roman" w:hAnsi="Times New Roman" w:cs="Times New Roman" w:hint="eastAsia"/>
        </w:rPr>
        <w:t xml:space="preserve"> </w:t>
      </w:r>
      <w:r w:rsidR="00A03CEF">
        <w:rPr>
          <w:rFonts w:ascii="Times New Roman" w:hAnsi="Times New Roman" w:cs="Times New Roman" w:hint="eastAsia"/>
        </w:rPr>
        <w:t>female labor force participation rate</w:t>
      </w:r>
      <w:r w:rsidR="00C50AED">
        <w:rPr>
          <w:rFonts w:ascii="Times New Roman" w:hAnsi="Times New Roman" w:cs="Times New Roman" w:hint="eastAsia"/>
        </w:rPr>
        <w:t xml:space="preserve"> in column (1), it becomes irrelevant when other variables are control</w:t>
      </w:r>
      <w:r w:rsidR="0098708A">
        <w:rPr>
          <w:rFonts w:ascii="Times New Roman" w:hAnsi="Times New Roman" w:cs="Times New Roman"/>
        </w:rPr>
        <w:t>led for</w:t>
      </w:r>
      <w:r w:rsidR="00C50AED">
        <w:rPr>
          <w:rFonts w:ascii="Times New Roman" w:hAnsi="Times New Roman" w:cs="Times New Roman" w:hint="eastAsia"/>
        </w:rPr>
        <w:t xml:space="preserve">. In other words, the reason why the number of foreign domestic workers </w:t>
      </w:r>
      <w:r w:rsidR="0098708A">
        <w:rPr>
          <w:rFonts w:ascii="Times New Roman" w:hAnsi="Times New Roman" w:cs="Times New Roman"/>
        </w:rPr>
        <w:t xml:space="preserve">is </w:t>
      </w:r>
      <w:r w:rsidR="00C50AED">
        <w:rPr>
          <w:rFonts w:ascii="Times New Roman" w:hAnsi="Times New Roman" w:cs="Times New Roman" w:hint="eastAsia"/>
        </w:rPr>
        <w:t>correlate</w:t>
      </w:r>
      <w:r w:rsidR="00FE4D6B">
        <w:rPr>
          <w:rFonts w:ascii="Times New Roman" w:hAnsi="Times New Roman" w:cs="Times New Roman"/>
        </w:rPr>
        <w:t>d with</w:t>
      </w:r>
      <w:r w:rsidR="007F71B6">
        <w:rPr>
          <w:rFonts w:ascii="Times New Roman" w:hAnsi="Times New Roman" w:cs="Times New Roman"/>
        </w:rPr>
        <w:t xml:space="preserve"> the</w:t>
      </w:r>
      <w:r w:rsidR="00C50AED">
        <w:rPr>
          <w:rFonts w:ascii="Times New Roman" w:hAnsi="Times New Roman" w:cs="Times New Roman" w:hint="eastAsia"/>
        </w:rPr>
        <w:t xml:space="preserve"> female labor supply is very likely to be that foreign domestic workers </w:t>
      </w:r>
      <w:r w:rsidR="00260C3F">
        <w:rPr>
          <w:rFonts w:ascii="Times New Roman" w:hAnsi="Times New Roman" w:cs="Times New Roman"/>
        </w:rPr>
        <w:t>act</w:t>
      </w:r>
      <w:r w:rsidR="00FE4D6B">
        <w:rPr>
          <w:rFonts w:ascii="Times New Roman" w:hAnsi="Times New Roman" w:cs="Times New Roman"/>
        </w:rPr>
        <w:t xml:space="preserve"> as a </w:t>
      </w:r>
      <w:r w:rsidR="00C50AED">
        <w:rPr>
          <w:rFonts w:ascii="Times New Roman" w:hAnsi="Times New Roman" w:cs="Times New Roman" w:hint="eastAsia"/>
        </w:rPr>
        <w:t xml:space="preserve">substitute </w:t>
      </w:r>
      <w:r w:rsidR="00FE4D6B">
        <w:rPr>
          <w:rFonts w:ascii="Times New Roman" w:hAnsi="Times New Roman" w:cs="Times New Roman"/>
        </w:rPr>
        <w:t xml:space="preserve">for </w:t>
      </w:r>
      <w:r w:rsidR="00C50AED">
        <w:rPr>
          <w:rFonts w:ascii="Times New Roman" w:hAnsi="Times New Roman" w:cs="Times New Roman" w:hint="eastAsia"/>
        </w:rPr>
        <w:t xml:space="preserve">the role of domestic women </w:t>
      </w:r>
      <w:r w:rsidR="00FE4D6B">
        <w:rPr>
          <w:rFonts w:ascii="Times New Roman" w:hAnsi="Times New Roman" w:cs="Times New Roman"/>
        </w:rPr>
        <w:t>by serving as</w:t>
      </w:r>
      <w:r w:rsidR="00C50AED">
        <w:rPr>
          <w:rFonts w:ascii="Times New Roman" w:hAnsi="Times New Roman" w:cs="Times New Roman" w:hint="eastAsia"/>
        </w:rPr>
        <w:t xml:space="preserve"> caretakers in </w:t>
      </w:r>
      <w:r w:rsidR="00C50AED">
        <w:rPr>
          <w:rFonts w:ascii="Times New Roman" w:hAnsi="Times New Roman" w:cs="Times New Roman"/>
        </w:rPr>
        <w:t>the</w:t>
      </w:r>
      <w:r w:rsidR="00C50AED">
        <w:rPr>
          <w:rFonts w:ascii="Times New Roman" w:hAnsi="Times New Roman" w:cs="Times New Roman" w:hint="eastAsia"/>
        </w:rPr>
        <w:t xml:space="preserve"> family, while industrial foreign workers</w:t>
      </w:r>
      <w:r w:rsidR="00FE4D6B">
        <w:rPr>
          <w:rFonts w:ascii="Times New Roman" w:hAnsi="Times New Roman" w:cs="Times New Roman"/>
        </w:rPr>
        <w:t xml:space="preserve"> are</w:t>
      </w:r>
      <w:r w:rsidR="00C50AED">
        <w:rPr>
          <w:rFonts w:ascii="Times New Roman" w:hAnsi="Times New Roman" w:cs="Times New Roman" w:hint="eastAsia"/>
        </w:rPr>
        <w:t xml:space="preserve"> </w:t>
      </w:r>
      <w:r w:rsidR="00956892">
        <w:rPr>
          <w:rFonts w:ascii="Times New Roman" w:hAnsi="Times New Roman" w:cs="Times New Roman" w:hint="eastAsia"/>
        </w:rPr>
        <w:t>replac</w:t>
      </w:r>
      <w:r w:rsidR="00FE4D6B">
        <w:rPr>
          <w:rFonts w:ascii="Times New Roman" w:hAnsi="Times New Roman" w:cs="Times New Roman"/>
        </w:rPr>
        <w:t>ing</w:t>
      </w:r>
      <w:r w:rsidR="00191C6F">
        <w:rPr>
          <w:rFonts w:ascii="Times New Roman" w:hAnsi="Times New Roman" w:cs="Times New Roman" w:hint="eastAsia"/>
        </w:rPr>
        <w:t xml:space="preserve"> other types of workers in Taiwan</w:t>
      </w:r>
      <w:r w:rsidR="00C50AED">
        <w:rPr>
          <w:rFonts w:ascii="Times New Roman" w:hAnsi="Times New Roman" w:cs="Times New Roman" w:hint="eastAsia"/>
        </w:rPr>
        <w:t>.</w:t>
      </w:r>
    </w:p>
    <w:p w14:paraId="45538B3F" w14:textId="77777777" w:rsidR="00BC1C09" w:rsidRPr="00BC1C09" w:rsidRDefault="00BC1C09" w:rsidP="00BC1C09">
      <w:pPr>
        <w:pStyle w:val="a4"/>
        <w:spacing w:line="360" w:lineRule="auto"/>
        <w:jc w:val="center"/>
        <w:rPr>
          <w:rFonts w:ascii="Times New Roman" w:hAnsi="Times New Roman" w:cs="Times New Roman"/>
        </w:rPr>
      </w:pPr>
      <w:r w:rsidRPr="000E04D6">
        <w:rPr>
          <w:rFonts w:ascii="Times New Roman" w:hAnsi="Times New Roman" w:cs="Times New Roman"/>
        </w:rPr>
        <w:t>&lt;</w:t>
      </w:r>
      <w:r>
        <w:rPr>
          <w:rFonts w:ascii="Times New Roman" w:hAnsi="Times New Roman" w:cs="Times New Roman"/>
        </w:rPr>
        <w:t xml:space="preserve">Table </w:t>
      </w:r>
      <w:r w:rsidR="00956892">
        <w:rPr>
          <w:rFonts w:ascii="Times New Roman" w:hAnsi="Times New Roman" w:cs="Times New Roman" w:hint="eastAsia"/>
        </w:rPr>
        <w:t>5</w:t>
      </w:r>
      <w:r>
        <w:rPr>
          <w:rFonts w:ascii="Times New Roman" w:hAnsi="Times New Roman" w:cs="Times New Roman" w:hint="eastAsia"/>
        </w:rPr>
        <w:t xml:space="preserve"> is</w:t>
      </w:r>
      <w:r w:rsidRPr="000E04D6">
        <w:rPr>
          <w:rFonts w:ascii="Times New Roman" w:hAnsi="Times New Roman" w:cs="Times New Roman"/>
        </w:rPr>
        <w:t xml:space="preserve"> inserted about here&gt;</w:t>
      </w:r>
    </w:p>
    <w:p w14:paraId="3111C143" w14:textId="77777777" w:rsidR="00191C6F" w:rsidRDefault="00067C6E" w:rsidP="00191C6F">
      <w:pPr>
        <w:pStyle w:val="ae"/>
        <w:numPr>
          <w:ilvl w:val="1"/>
          <w:numId w:val="2"/>
        </w:numPr>
        <w:spacing w:beforeLines="50" w:before="180"/>
        <w:ind w:leftChars="0"/>
        <w:jc w:val="both"/>
        <w:rPr>
          <w:b/>
          <w:sz w:val="28"/>
          <w:szCs w:val="28"/>
        </w:rPr>
      </w:pPr>
      <w:r w:rsidRPr="00067C6E">
        <w:rPr>
          <w:rFonts w:hint="eastAsia"/>
          <w:b/>
          <w:sz w:val="28"/>
          <w:szCs w:val="28"/>
        </w:rPr>
        <w:t>Do demographic factors matter?</w:t>
      </w:r>
    </w:p>
    <w:p w14:paraId="112FE4DC" w14:textId="76122E77" w:rsidR="00093F2A" w:rsidRDefault="00093F2A" w:rsidP="00730755">
      <w:pPr>
        <w:pStyle w:val="a4"/>
        <w:spacing w:line="360" w:lineRule="auto"/>
        <w:jc w:val="both"/>
        <w:rPr>
          <w:rFonts w:ascii="inherit" w:hAnsi="inherit" w:cs="MingLiU" w:hint="eastAsia"/>
          <w:color w:val="212121"/>
          <w:kern w:val="0"/>
          <w:lang w:val="en"/>
        </w:rPr>
      </w:pPr>
      <w:r w:rsidRPr="00093F2A">
        <w:rPr>
          <w:rFonts w:ascii="inherit" w:hAnsi="inherit" w:cs="MingLiU"/>
          <w:color w:val="212121"/>
          <w:kern w:val="0"/>
          <w:lang w:val="en"/>
        </w:rPr>
        <w:t xml:space="preserve">To </w:t>
      </w:r>
      <w:r w:rsidR="00730755">
        <w:rPr>
          <w:rFonts w:ascii="inherit" w:hAnsi="inherit" w:cs="MingLiU" w:hint="eastAsia"/>
          <w:color w:val="212121"/>
          <w:kern w:val="0"/>
          <w:lang w:val="en"/>
        </w:rPr>
        <w:t xml:space="preserve">prevent the crowding-out effect of hiring foreign domestic workers on </w:t>
      </w:r>
      <w:r w:rsidR="00970AB8">
        <w:rPr>
          <w:rFonts w:ascii="inherit" w:hAnsi="inherit" w:cs="MingLiU" w:hint="eastAsia"/>
          <w:color w:val="212121"/>
          <w:kern w:val="0"/>
          <w:lang w:val="en"/>
        </w:rPr>
        <w:t xml:space="preserve">domestic </w:t>
      </w:r>
      <w:r w:rsidR="00730755" w:rsidRPr="00093F2A">
        <w:rPr>
          <w:rFonts w:ascii="inherit" w:hAnsi="inherit" w:cs="MingLiU"/>
          <w:color w:val="212121"/>
          <w:kern w:val="0"/>
          <w:lang w:val="en"/>
        </w:rPr>
        <w:t>employment opportunities</w:t>
      </w:r>
      <w:r w:rsidRPr="00093F2A">
        <w:rPr>
          <w:rFonts w:ascii="inherit" w:hAnsi="inherit" w:cs="MingLiU"/>
          <w:color w:val="212121"/>
          <w:kern w:val="0"/>
          <w:lang w:val="en"/>
        </w:rPr>
        <w:t xml:space="preserve">, </w:t>
      </w:r>
      <w:r w:rsidR="00730755">
        <w:rPr>
          <w:rFonts w:ascii="inherit" w:hAnsi="inherit" w:cs="MingLiU" w:hint="eastAsia"/>
          <w:color w:val="212121"/>
          <w:kern w:val="0"/>
          <w:lang w:val="en"/>
        </w:rPr>
        <w:t xml:space="preserve">the </w:t>
      </w:r>
      <w:r w:rsidR="00730755">
        <w:rPr>
          <w:rFonts w:ascii="inherit" w:hAnsi="inherit" w:cs="MingLiU"/>
          <w:color w:val="212121"/>
          <w:kern w:val="0"/>
          <w:lang w:val="en"/>
        </w:rPr>
        <w:t>Taiwanese</w:t>
      </w:r>
      <w:r w:rsidR="00147353">
        <w:rPr>
          <w:rFonts w:ascii="inherit" w:hAnsi="inherit" w:cs="MingLiU" w:hint="eastAsia"/>
          <w:color w:val="212121"/>
          <w:kern w:val="0"/>
          <w:lang w:val="en"/>
        </w:rPr>
        <w:t xml:space="preserve"> government regulates</w:t>
      </w:r>
      <w:r w:rsidR="00730755">
        <w:rPr>
          <w:rFonts w:ascii="inherit" w:hAnsi="inherit" w:cs="MingLiU" w:hint="eastAsia"/>
          <w:color w:val="212121"/>
          <w:kern w:val="0"/>
          <w:lang w:val="en"/>
        </w:rPr>
        <w:t xml:space="preserve"> the qualifications</w:t>
      </w:r>
      <w:r w:rsidRPr="00093F2A">
        <w:rPr>
          <w:rFonts w:ascii="inherit" w:hAnsi="inherit" w:cs="MingLiU"/>
          <w:color w:val="212121"/>
          <w:kern w:val="0"/>
          <w:lang w:val="en"/>
        </w:rPr>
        <w:t xml:space="preserve"> </w:t>
      </w:r>
      <w:r w:rsidR="00730755">
        <w:rPr>
          <w:rFonts w:ascii="inherit" w:hAnsi="inherit" w:cs="MingLiU" w:hint="eastAsia"/>
          <w:color w:val="212121"/>
          <w:kern w:val="0"/>
          <w:lang w:val="en"/>
        </w:rPr>
        <w:t xml:space="preserve">for applying </w:t>
      </w:r>
      <w:r w:rsidR="00260C3F">
        <w:rPr>
          <w:rFonts w:ascii="inherit" w:hAnsi="inherit" w:cs="MingLiU"/>
          <w:color w:val="212121"/>
          <w:kern w:val="0"/>
          <w:lang w:val="en"/>
        </w:rPr>
        <w:t xml:space="preserve">for </w:t>
      </w:r>
      <w:r w:rsidR="00730755">
        <w:rPr>
          <w:rFonts w:ascii="inherit" w:hAnsi="inherit" w:cs="MingLiU" w:hint="eastAsia"/>
          <w:color w:val="212121"/>
          <w:kern w:val="0"/>
          <w:lang w:val="en"/>
        </w:rPr>
        <w:t xml:space="preserve">foreign domestic workers. It states that </w:t>
      </w:r>
      <w:r w:rsidR="006C204B">
        <w:rPr>
          <w:rFonts w:ascii="inherit" w:hAnsi="inherit" w:cs="MingLiU"/>
          <w:color w:val="212121"/>
          <w:kern w:val="0"/>
          <w:lang w:val="en"/>
        </w:rPr>
        <w:t>an individual</w:t>
      </w:r>
      <w:r w:rsidR="006C204B">
        <w:rPr>
          <w:rFonts w:ascii="inherit" w:hAnsi="inherit" w:cs="MingLiU" w:hint="eastAsia"/>
          <w:color w:val="212121"/>
          <w:kern w:val="0"/>
          <w:lang w:val="en"/>
        </w:rPr>
        <w:t xml:space="preserve"> </w:t>
      </w:r>
      <w:r w:rsidR="00970AB8">
        <w:rPr>
          <w:rFonts w:ascii="inherit" w:hAnsi="inherit" w:cs="MingLiU" w:hint="eastAsia"/>
          <w:color w:val="212121"/>
          <w:kern w:val="0"/>
          <w:lang w:val="en"/>
        </w:rPr>
        <w:t>can hire</w:t>
      </w:r>
      <w:r w:rsidR="006C204B">
        <w:rPr>
          <w:rFonts w:ascii="inherit" w:hAnsi="inherit" w:cs="MingLiU"/>
          <w:color w:val="212121"/>
          <w:kern w:val="0"/>
          <w:lang w:val="en"/>
        </w:rPr>
        <w:t xml:space="preserve"> a</w:t>
      </w:r>
      <w:r w:rsidR="00970AB8">
        <w:rPr>
          <w:rFonts w:ascii="inherit" w:hAnsi="inherit" w:cs="MingLiU" w:hint="eastAsia"/>
          <w:color w:val="212121"/>
          <w:kern w:val="0"/>
          <w:lang w:val="en"/>
        </w:rPr>
        <w:t xml:space="preserve"> foreign domestic worker if his/her </w:t>
      </w:r>
      <w:r w:rsidRPr="00093F2A">
        <w:rPr>
          <w:rFonts w:ascii="inherit" w:hAnsi="inherit" w:cs="MingLiU"/>
          <w:color w:val="212121"/>
          <w:kern w:val="0"/>
          <w:lang w:val="en"/>
        </w:rPr>
        <w:t xml:space="preserve">family has </w:t>
      </w:r>
      <w:r w:rsidR="00F93C16">
        <w:rPr>
          <w:rFonts w:ascii="inherit" w:hAnsi="inherit" w:cs="MingLiU" w:hint="eastAsia"/>
          <w:color w:val="212121"/>
          <w:kern w:val="0"/>
          <w:lang w:val="en"/>
        </w:rPr>
        <w:t xml:space="preserve">multiple births </w:t>
      </w:r>
      <w:r w:rsidR="006C204B">
        <w:rPr>
          <w:rFonts w:ascii="inherit" w:hAnsi="inherit" w:cs="MingLiU"/>
          <w:color w:val="212121"/>
          <w:kern w:val="0"/>
          <w:lang w:val="en"/>
        </w:rPr>
        <w:t>exceeding</w:t>
      </w:r>
      <w:r w:rsidRPr="00093F2A">
        <w:rPr>
          <w:rFonts w:ascii="inherit" w:hAnsi="inherit" w:cs="MingLiU"/>
          <w:color w:val="212121"/>
          <w:kern w:val="0"/>
          <w:lang w:val="en"/>
        </w:rPr>
        <w:t xml:space="preserve"> </w:t>
      </w:r>
      <w:r w:rsidR="00F93C16" w:rsidRPr="00F93C16">
        <w:rPr>
          <w:rFonts w:ascii="Times New Roman" w:hAnsi="Times New Roman" w:cs="Times New Roman"/>
          <w:shd w:val="clear" w:color="auto" w:fill="FFFFFF"/>
        </w:rPr>
        <w:t>triplets</w:t>
      </w:r>
      <w:r w:rsidR="00730755">
        <w:rPr>
          <w:rFonts w:ascii="inherit" w:hAnsi="inherit" w:cs="MingLiU" w:hint="eastAsia"/>
          <w:color w:val="212121"/>
          <w:kern w:val="0"/>
          <w:lang w:val="en"/>
        </w:rPr>
        <w:t xml:space="preserve"> under </w:t>
      </w:r>
      <w:r w:rsidR="006C204B">
        <w:rPr>
          <w:rFonts w:ascii="inherit" w:hAnsi="inherit" w:cs="MingLiU"/>
          <w:color w:val="212121"/>
          <w:kern w:val="0"/>
          <w:lang w:val="en"/>
        </w:rPr>
        <w:t xml:space="preserve">the </w:t>
      </w:r>
      <w:r w:rsidRPr="00093F2A">
        <w:rPr>
          <w:rFonts w:ascii="inherit" w:hAnsi="inherit" w:cs="MingLiU"/>
          <w:color w:val="212121"/>
          <w:kern w:val="0"/>
          <w:lang w:val="en"/>
        </w:rPr>
        <w:t xml:space="preserve">age </w:t>
      </w:r>
      <w:r w:rsidR="006C204B">
        <w:rPr>
          <w:rFonts w:ascii="inherit" w:hAnsi="inherit" w:cs="MingLiU"/>
          <w:color w:val="212121"/>
          <w:kern w:val="0"/>
          <w:lang w:val="en"/>
        </w:rPr>
        <w:t xml:space="preserve">of </w:t>
      </w:r>
      <w:r w:rsidRPr="00093F2A">
        <w:rPr>
          <w:rFonts w:ascii="inherit" w:hAnsi="inherit" w:cs="MingLiU"/>
          <w:color w:val="212121"/>
          <w:kern w:val="0"/>
          <w:lang w:val="en"/>
        </w:rPr>
        <w:t xml:space="preserve">3 or the number of </w:t>
      </w:r>
      <w:r w:rsidR="006C204B">
        <w:rPr>
          <w:rFonts w:ascii="inherit" w:hAnsi="inherit" w:cs="MingLiU"/>
          <w:color w:val="212121"/>
          <w:kern w:val="0"/>
          <w:lang w:val="en"/>
        </w:rPr>
        <w:t xml:space="preserve">qualifying </w:t>
      </w:r>
      <w:r w:rsidRPr="00093F2A">
        <w:rPr>
          <w:rFonts w:ascii="inherit" w:hAnsi="inherit" w:cs="MingLiU"/>
          <w:color w:val="212121"/>
          <w:kern w:val="0"/>
          <w:lang w:val="en"/>
        </w:rPr>
        <w:t xml:space="preserve">points accumulated </w:t>
      </w:r>
      <w:r w:rsidR="006C204B">
        <w:rPr>
          <w:rFonts w:ascii="inherit" w:hAnsi="inherit" w:cs="MingLiU"/>
          <w:color w:val="212121"/>
          <w:kern w:val="0"/>
          <w:lang w:val="en"/>
        </w:rPr>
        <w:t>exceeds</w:t>
      </w:r>
      <w:r w:rsidR="006C204B" w:rsidRPr="00093F2A">
        <w:rPr>
          <w:rFonts w:ascii="inherit" w:hAnsi="inherit" w:cs="MingLiU"/>
          <w:color w:val="212121"/>
          <w:kern w:val="0"/>
          <w:lang w:val="en"/>
        </w:rPr>
        <w:t xml:space="preserve"> </w:t>
      </w:r>
      <w:r w:rsidRPr="00093F2A">
        <w:rPr>
          <w:rFonts w:ascii="inherit" w:hAnsi="inherit" w:cs="MingLiU"/>
          <w:color w:val="212121"/>
          <w:kern w:val="0"/>
          <w:lang w:val="en"/>
        </w:rPr>
        <w:t>16</w:t>
      </w:r>
      <w:r w:rsidR="00970AB8">
        <w:rPr>
          <w:rFonts w:ascii="inherit" w:hAnsi="inherit" w:cs="MingLiU" w:hint="eastAsia"/>
          <w:color w:val="212121"/>
          <w:kern w:val="0"/>
          <w:lang w:val="en"/>
        </w:rPr>
        <w:t xml:space="preserve">, where points are given based on children below </w:t>
      </w:r>
      <w:r w:rsidR="006C204B">
        <w:rPr>
          <w:rFonts w:ascii="inherit" w:hAnsi="inherit" w:cs="MingLiU"/>
          <w:color w:val="212121"/>
          <w:kern w:val="0"/>
          <w:lang w:val="en"/>
        </w:rPr>
        <w:t xml:space="preserve">the age of </w:t>
      </w:r>
      <w:r w:rsidR="00970AB8">
        <w:rPr>
          <w:rFonts w:ascii="inherit" w:hAnsi="inherit" w:cs="MingLiU" w:hint="eastAsia"/>
          <w:color w:val="212121"/>
          <w:kern w:val="0"/>
          <w:lang w:val="en"/>
        </w:rPr>
        <w:t xml:space="preserve">6 and/or lineal relatives above </w:t>
      </w:r>
      <w:r w:rsidR="006C204B">
        <w:rPr>
          <w:rFonts w:ascii="inherit" w:hAnsi="inherit" w:cs="MingLiU"/>
          <w:color w:val="212121"/>
          <w:kern w:val="0"/>
          <w:lang w:val="en"/>
        </w:rPr>
        <w:t xml:space="preserve">the age of </w:t>
      </w:r>
      <w:r w:rsidR="00970AB8">
        <w:rPr>
          <w:rFonts w:ascii="inherit" w:hAnsi="inherit" w:cs="MingLiU" w:hint="eastAsia"/>
          <w:color w:val="212121"/>
          <w:kern w:val="0"/>
          <w:lang w:val="en"/>
        </w:rPr>
        <w:t xml:space="preserve">75. Therefore, the effect of foreign domestic workers on </w:t>
      </w:r>
      <w:r w:rsidR="006C204B">
        <w:rPr>
          <w:rFonts w:ascii="inherit" w:hAnsi="inherit" w:cs="MingLiU"/>
          <w:color w:val="212121"/>
          <w:kern w:val="0"/>
          <w:lang w:val="en"/>
        </w:rPr>
        <w:t xml:space="preserve">the </w:t>
      </w:r>
      <w:r w:rsidR="00970AB8">
        <w:rPr>
          <w:rFonts w:ascii="inherit" w:hAnsi="inherit" w:cs="MingLiU" w:hint="eastAsia"/>
          <w:color w:val="212121"/>
          <w:kern w:val="0"/>
          <w:lang w:val="en"/>
        </w:rPr>
        <w:t xml:space="preserve">female labor supply may </w:t>
      </w:r>
      <w:r w:rsidR="006C204B">
        <w:rPr>
          <w:rFonts w:ascii="inherit" w:hAnsi="inherit" w:cs="MingLiU"/>
          <w:color w:val="212121"/>
          <w:kern w:val="0"/>
          <w:lang w:val="en"/>
        </w:rPr>
        <w:t>become</w:t>
      </w:r>
      <w:r w:rsidR="006C204B">
        <w:rPr>
          <w:rFonts w:ascii="inherit" w:hAnsi="inherit" w:cs="MingLiU" w:hint="eastAsia"/>
          <w:color w:val="212121"/>
          <w:kern w:val="0"/>
          <w:lang w:val="en"/>
        </w:rPr>
        <w:t xml:space="preserve"> </w:t>
      </w:r>
      <w:r w:rsidR="00573618">
        <w:rPr>
          <w:rFonts w:ascii="inherit" w:hAnsi="inherit" w:cs="MingLiU" w:hint="eastAsia"/>
          <w:color w:val="212121"/>
          <w:kern w:val="0"/>
          <w:lang w:val="en"/>
        </w:rPr>
        <w:t xml:space="preserve">stronger if </w:t>
      </w:r>
      <w:r w:rsidR="001328FB">
        <w:rPr>
          <w:rFonts w:ascii="inherit" w:hAnsi="inherit" w:cs="MingLiU" w:hint="eastAsia"/>
          <w:color w:val="212121"/>
          <w:kern w:val="0"/>
          <w:lang w:val="en"/>
        </w:rPr>
        <w:t xml:space="preserve">there are more </w:t>
      </w:r>
      <w:r w:rsidR="001328FB">
        <w:rPr>
          <w:rFonts w:ascii="inherit" w:hAnsi="inherit" w:cs="MingLiU"/>
          <w:color w:val="212121"/>
          <w:kern w:val="0"/>
          <w:lang w:val="en"/>
        </w:rPr>
        <w:t>preschool</w:t>
      </w:r>
      <w:r w:rsidR="001328FB">
        <w:rPr>
          <w:rFonts w:ascii="inherit" w:hAnsi="inherit" w:cs="MingLiU" w:hint="eastAsia"/>
          <w:color w:val="212121"/>
          <w:kern w:val="0"/>
          <w:lang w:val="en"/>
        </w:rPr>
        <w:t xml:space="preserve"> children and </w:t>
      </w:r>
      <w:r w:rsidR="006C204B">
        <w:rPr>
          <w:rFonts w:ascii="inherit" w:hAnsi="inherit" w:cs="MingLiU"/>
          <w:color w:val="212121"/>
          <w:kern w:val="0"/>
          <w:lang w:val="en"/>
        </w:rPr>
        <w:t xml:space="preserve">an </w:t>
      </w:r>
      <w:r w:rsidR="006C204B">
        <w:rPr>
          <w:rFonts w:ascii="inherit" w:hAnsi="inherit" w:cs="MingLiU" w:hint="eastAsia"/>
          <w:color w:val="212121"/>
          <w:kern w:val="0"/>
          <w:lang w:val="en"/>
        </w:rPr>
        <w:t>ag</w:t>
      </w:r>
      <w:r w:rsidR="006C204B">
        <w:rPr>
          <w:rFonts w:ascii="inherit" w:hAnsi="inherit" w:cs="MingLiU"/>
          <w:color w:val="212121"/>
          <w:kern w:val="0"/>
          <w:lang w:val="en"/>
        </w:rPr>
        <w:t>ing</w:t>
      </w:r>
      <w:r w:rsidR="006C204B">
        <w:rPr>
          <w:rFonts w:ascii="inherit" w:hAnsi="inherit" w:cs="MingLiU" w:hint="eastAsia"/>
          <w:color w:val="212121"/>
          <w:kern w:val="0"/>
          <w:lang w:val="en"/>
        </w:rPr>
        <w:t xml:space="preserve"> </w:t>
      </w:r>
      <w:r w:rsidR="00147353">
        <w:rPr>
          <w:rFonts w:ascii="inherit" w:hAnsi="inherit" w:cs="MingLiU" w:hint="eastAsia"/>
          <w:color w:val="212121"/>
          <w:kern w:val="0"/>
          <w:lang w:val="en"/>
        </w:rPr>
        <w:t>population</w:t>
      </w:r>
      <w:r w:rsidR="00573618">
        <w:rPr>
          <w:rFonts w:ascii="inherit" w:hAnsi="inherit" w:cs="MingLiU" w:hint="eastAsia"/>
          <w:color w:val="212121"/>
          <w:kern w:val="0"/>
          <w:lang w:val="en"/>
        </w:rPr>
        <w:t>.</w:t>
      </w:r>
      <w:r w:rsidR="001328FB">
        <w:rPr>
          <w:rFonts w:ascii="inherit" w:hAnsi="inherit" w:cs="MingLiU" w:hint="eastAsia"/>
          <w:color w:val="212121"/>
          <w:kern w:val="0"/>
          <w:lang w:val="en"/>
        </w:rPr>
        <w:t xml:space="preserve"> To investigate the impact of demographic factors, </w:t>
      </w:r>
      <w:r w:rsidR="00147353">
        <w:rPr>
          <w:rFonts w:ascii="inherit" w:hAnsi="inherit" w:cs="MingLiU" w:hint="eastAsia"/>
          <w:color w:val="212121"/>
          <w:kern w:val="0"/>
          <w:lang w:val="en"/>
        </w:rPr>
        <w:t xml:space="preserve">the </w:t>
      </w:r>
      <w:r w:rsidR="001328FB">
        <w:rPr>
          <w:rFonts w:ascii="inherit" w:hAnsi="inherit" w:cs="MingLiU" w:hint="eastAsia"/>
          <w:color w:val="212121"/>
          <w:kern w:val="0"/>
          <w:lang w:val="en"/>
        </w:rPr>
        <w:t xml:space="preserve">estimation of equation (2) </w:t>
      </w:r>
      <w:r w:rsidR="006C204B">
        <w:rPr>
          <w:rFonts w:ascii="inherit" w:hAnsi="inherit" w:cs="MingLiU"/>
          <w:color w:val="212121"/>
          <w:kern w:val="0"/>
          <w:lang w:val="en"/>
        </w:rPr>
        <w:t xml:space="preserve">while </w:t>
      </w:r>
      <w:r w:rsidR="001328FB">
        <w:rPr>
          <w:rFonts w:ascii="inherit" w:hAnsi="inherit" w:cs="MingLiU" w:hint="eastAsia"/>
          <w:color w:val="212121"/>
          <w:kern w:val="0"/>
          <w:lang w:val="en"/>
        </w:rPr>
        <w:t>control</w:t>
      </w:r>
      <w:r w:rsidR="006C204B">
        <w:rPr>
          <w:rFonts w:ascii="inherit" w:hAnsi="inherit" w:cs="MingLiU"/>
          <w:color w:val="212121"/>
          <w:kern w:val="0"/>
          <w:lang w:val="en"/>
        </w:rPr>
        <w:t>ling</w:t>
      </w:r>
      <w:r w:rsidR="001328FB">
        <w:rPr>
          <w:rFonts w:ascii="inherit" w:hAnsi="inherit" w:cs="MingLiU" w:hint="eastAsia"/>
          <w:color w:val="212121"/>
          <w:kern w:val="0"/>
          <w:lang w:val="en"/>
        </w:rPr>
        <w:t xml:space="preserve"> for population </w:t>
      </w:r>
      <w:r w:rsidR="006C204B">
        <w:rPr>
          <w:rFonts w:ascii="inherit" w:hAnsi="inherit" w:cs="MingLiU"/>
          <w:color w:val="212121"/>
          <w:kern w:val="0"/>
          <w:lang w:val="en"/>
        </w:rPr>
        <w:t>under the age of</w:t>
      </w:r>
      <w:r w:rsidR="001328FB">
        <w:rPr>
          <w:rFonts w:ascii="inherit" w:hAnsi="inherit" w:cs="MingLiU" w:hint="eastAsia"/>
          <w:color w:val="212121"/>
          <w:kern w:val="0"/>
          <w:lang w:val="en"/>
        </w:rPr>
        <w:t xml:space="preserve"> 5</w:t>
      </w:r>
      <w:r w:rsidR="001328FB" w:rsidRPr="00093F2A">
        <w:rPr>
          <w:rFonts w:ascii="inherit" w:hAnsi="inherit" w:cs="MingLiU"/>
          <w:color w:val="212121"/>
          <w:kern w:val="0"/>
          <w:lang w:val="en"/>
        </w:rPr>
        <w:t xml:space="preserve"> </w:t>
      </w:r>
      <w:r w:rsidR="001328FB">
        <w:rPr>
          <w:rFonts w:ascii="inherit" w:hAnsi="inherit" w:cs="MingLiU" w:hint="eastAsia"/>
          <w:color w:val="212121"/>
          <w:kern w:val="0"/>
          <w:lang w:val="en"/>
        </w:rPr>
        <w:t xml:space="preserve">and </w:t>
      </w:r>
      <w:r w:rsidR="006C204B">
        <w:rPr>
          <w:rFonts w:ascii="inherit" w:hAnsi="inherit" w:cs="MingLiU"/>
          <w:color w:val="212121"/>
          <w:kern w:val="0"/>
          <w:lang w:val="en"/>
        </w:rPr>
        <w:t>over the age of</w:t>
      </w:r>
      <w:r w:rsidR="001328FB">
        <w:rPr>
          <w:rFonts w:ascii="inherit" w:hAnsi="inherit" w:cs="MingLiU" w:hint="eastAsia"/>
          <w:color w:val="212121"/>
          <w:kern w:val="0"/>
          <w:lang w:val="en"/>
        </w:rPr>
        <w:t xml:space="preserve"> 80 </w:t>
      </w:r>
      <w:r w:rsidR="006C204B">
        <w:rPr>
          <w:rFonts w:ascii="inherit" w:hAnsi="inherit" w:cs="MingLiU"/>
          <w:color w:val="212121"/>
          <w:kern w:val="0"/>
          <w:lang w:val="en"/>
        </w:rPr>
        <w:t>is presented</w:t>
      </w:r>
      <w:r w:rsidR="001328FB">
        <w:rPr>
          <w:rFonts w:ascii="inherit" w:hAnsi="inherit" w:cs="MingLiU" w:hint="eastAsia"/>
          <w:color w:val="212121"/>
          <w:kern w:val="0"/>
          <w:lang w:val="en"/>
        </w:rPr>
        <w:t xml:space="preserve"> in Table </w:t>
      </w:r>
      <w:r w:rsidR="008036CE">
        <w:rPr>
          <w:rFonts w:ascii="inherit" w:hAnsi="inherit" w:cs="MingLiU" w:hint="eastAsia"/>
          <w:color w:val="212121"/>
          <w:kern w:val="0"/>
          <w:lang w:val="en"/>
        </w:rPr>
        <w:t>6</w:t>
      </w:r>
      <w:r w:rsidR="001328FB">
        <w:rPr>
          <w:rFonts w:ascii="inherit" w:hAnsi="inherit" w:cs="MingLiU" w:hint="eastAsia"/>
          <w:color w:val="212121"/>
          <w:kern w:val="0"/>
          <w:lang w:val="en"/>
        </w:rPr>
        <w:t>.</w:t>
      </w:r>
    </w:p>
    <w:p w14:paraId="756B8444" w14:textId="77777777" w:rsidR="006B6334" w:rsidRPr="00F93C16" w:rsidRDefault="006B6334" w:rsidP="006B6334">
      <w:pPr>
        <w:pStyle w:val="a4"/>
        <w:spacing w:line="360" w:lineRule="auto"/>
        <w:jc w:val="center"/>
        <w:rPr>
          <w:rFonts w:ascii="inherit" w:hAnsi="inherit" w:cs="MingLiU" w:hint="eastAsia"/>
          <w:color w:val="FF0000"/>
          <w:kern w:val="0"/>
        </w:rPr>
      </w:pPr>
      <w:r w:rsidRPr="000E04D6">
        <w:rPr>
          <w:rFonts w:ascii="Times New Roman" w:hAnsi="Times New Roman" w:cs="Times New Roman"/>
        </w:rPr>
        <w:t>&lt;</w:t>
      </w:r>
      <w:r>
        <w:rPr>
          <w:rFonts w:ascii="Times New Roman" w:hAnsi="Times New Roman" w:cs="Times New Roman"/>
        </w:rPr>
        <w:t xml:space="preserve">Table </w:t>
      </w:r>
      <w:r w:rsidR="008036CE">
        <w:rPr>
          <w:rFonts w:ascii="Times New Roman" w:hAnsi="Times New Roman" w:cs="Times New Roman" w:hint="eastAsia"/>
        </w:rPr>
        <w:t>6</w:t>
      </w:r>
      <w:r>
        <w:rPr>
          <w:rFonts w:ascii="Times New Roman" w:hAnsi="Times New Roman" w:cs="Times New Roman" w:hint="eastAsia"/>
        </w:rPr>
        <w:t xml:space="preserve"> is</w:t>
      </w:r>
      <w:r w:rsidRPr="000E04D6">
        <w:rPr>
          <w:rFonts w:ascii="Times New Roman" w:hAnsi="Times New Roman" w:cs="Times New Roman"/>
        </w:rPr>
        <w:t xml:space="preserve"> inserted about here&gt;</w:t>
      </w:r>
    </w:p>
    <w:p w14:paraId="38BE1552" w14:textId="518D812F" w:rsidR="00067C6E" w:rsidRDefault="00573618" w:rsidP="002D430C">
      <w:pPr>
        <w:pStyle w:val="a4"/>
        <w:spacing w:line="360" w:lineRule="auto"/>
        <w:ind w:firstLine="360"/>
        <w:jc w:val="both"/>
        <w:rPr>
          <w:rFonts w:ascii="Times New Roman" w:hAnsi="Times New Roman" w:cs="Times New Roman"/>
        </w:rPr>
      </w:pPr>
      <w:r>
        <w:rPr>
          <w:rFonts w:hint="eastAsia"/>
        </w:rPr>
        <w:tab/>
      </w:r>
      <w:r w:rsidR="001328FB" w:rsidRPr="002D430C">
        <w:rPr>
          <w:rFonts w:ascii="Times New Roman" w:hAnsi="Times New Roman" w:cs="Times New Roman"/>
        </w:rPr>
        <w:t xml:space="preserve">Compared to the results in </w:t>
      </w:r>
      <w:r w:rsidR="00B67616">
        <w:rPr>
          <w:rFonts w:ascii="Times New Roman" w:hAnsi="Times New Roman" w:cs="Times New Roman" w:hint="eastAsia"/>
        </w:rPr>
        <w:t xml:space="preserve">column (3) of </w:t>
      </w:r>
      <w:r w:rsidR="001328FB" w:rsidRPr="002D430C">
        <w:rPr>
          <w:rFonts w:ascii="Times New Roman" w:hAnsi="Times New Roman" w:cs="Times New Roman"/>
        </w:rPr>
        <w:t xml:space="preserve">Table 3, </w:t>
      </w:r>
      <w:r w:rsidR="00A6469B" w:rsidRPr="002D430C">
        <w:rPr>
          <w:rFonts w:ascii="Times New Roman" w:hAnsi="Times New Roman" w:cs="Times New Roman"/>
        </w:rPr>
        <w:t xml:space="preserve">the effect of foreign domestic workers on female labor supply </w:t>
      </w:r>
      <w:r w:rsidR="006C204B">
        <w:rPr>
          <w:rFonts w:ascii="Times New Roman" w:hAnsi="Times New Roman" w:cs="Times New Roman"/>
        </w:rPr>
        <w:t>continues to be</w:t>
      </w:r>
      <w:r w:rsidR="00A6469B" w:rsidRPr="002D430C">
        <w:rPr>
          <w:rFonts w:ascii="Times New Roman" w:hAnsi="Times New Roman" w:cs="Times New Roman"/>
        </w:rPr>
        <w:t xml:space="preserve"> relevant when </w:t>
      </w:r>
      <w:r w:rsidR="00147353">
        <w:rPr>
          <w:rFonts w:ascii="Times New Roman" w:hAnsi="Times New Roman" w:cs="Times New Roman" w:hint="eastAsia"/>
        </w:rPr>
        <w:t xml:space="preserve">the </w:t>
      </w:r>
      <w:r w:rsidR="00A6469B" w:rsidRPr="002D430C">
        <w:rPr>
          <w:rFonts w:ascii="Times New Roman" w:hAnsi="Times New Roman" w:cs="Times New Roman"/>
        </w:rPr>
        <w:t xml:space="preserve">population </w:t>
      </w:r>
      <w:r w:rsidR="006C204B">
        <w:rPr>
          <w:rFonts w:ascii="inherit" w:hAnsi="inherit" w:cs="MingLiU"/>
          <w:color w:val="212121"/>
          <w:kern w:val="0"/>
          <w:lang w:val="en"/>
        </w:rPr>
        <w:t>under the age of</w:t>
      </w:r>
      <w:r w:rsidR="006C204B">
        <w:rPr>
          <w:rFonts w:ascii="inherit" w:hAnsi="inherit" w:cs="MingLiU" w:hint="eastAsia"/>
          <w:color w:val="212121"/>
          <w:kern w:val="0"/>
          <w:lang w:val="en"/>
        </w:rPr>
        <w:t xml:space="preserve"> 5</w:t>
      </w:r>
      <w:r w:rsidR="006C204B" w:rsidRPr="00093F2A">
        <w:rPr>
          <w:rFonts w:ascii="inherit" w:hAnsi="inherit" w:cs="MingLiU"/>
          <w:color w:val="212121"/>
          <w:kern w:val="0"/>
          <w:lang w:val="en"/>
        </w:rPr>
        <w:t xml:space="preserve"> </w:t>
      </w:r>
      <w:r w:rsidR="006C204B">
        <w:rPr>
          <w:rFonts w:ascii="inherit" w:hAnsi="inherit" w:cs="MingLiU" w:hint="eastAsia"/>
          <w:color w:val="212121"/>
          <w:kern w:val="0"/>
          <w:lang w:val="en"/>
        </w:rPr>
        <w:t xml:space="preserve">and </w:t>
      </w:r>
      <w:r w:rsidR="006C204B">
        <w:rPr>
          <w:rFonts w:ascii="inherit" w:hAnsi="inherit" w:cs="MingLiU"/>
          <w:color w:val="212121"/>
          <w:kern w:val="0"/>
          <w:lang w:val="en"/>
        </w:rPr>
        <w:t>over the age of</w:t>
      </w:r>
      <w:r w:rsidR="006C204B">
        <w:rPr>
          <w:rFonts w:ascii="inherit" w:hAnsi="inherit" w:cs="MingLiU" w:hint="eastAsia"/>
          <w:color w:val="212121"/>
          <w:kern w:val="0"/>
          <w:lang w:val="en"/>
        </w:rPr>
        <w:t xml:space="preserve"> 80 </w:t>
      </w:r>
      <w:r w:rsidR="00147353">
        <w:rPr>
          <w:rFonts w:ascii="Times New Roman" w:hAnsi="Times New Roman" w:cs="Times New Roman" w:hint="eastAsia"/>
        </w:rPr>
        <w:t>is</w:t>
      </w:r>
      <w:r w:rsidR="00A6469B" w:rsidRPr="002D430C">
        <w:rPr>
          <w:rFonts w:ascii="Times New Roman" w:hAnsi="Times New Roman" w:cs="Times New Roman"/>
        </w:rPr>
        <w:t xml:space="preserve"> con</w:t>
      </w:r>
      <w:r w:rsidR="00147353">
        <w:rPr>
          <w:rFonts w:ascii="Times New Roman" w:hAnsi="Times New Roman" w:cs="Times New Roman" w:hint="eastAsia"/>
        </w:rPr>
        <w:t>trol</w:t>
      </w:r>
      <w:r w:rsidR="006C204B">
        <w:rPr>
          <w:rFonts w:ascii="Times New Roman" w:hAnsi="Times New Roman" w:cs="Times New Roman"/>
        </w:rPr>
        <w:t>led for</w:t>
      </w:r>
      <w:r w:rsidR="00A6469B" w:rsidRPr="002D430C">
        <w:rPr>
          <w:rFonts w:ascii="Times New Roman" w:hAnsi="Times New Roman" w:cs="Times New Roman"/>
        </w:rPr>
        <w:t>, even though the scale is getting smaller</w:t>
      </w:r>
      <w:r w:rsidR="00B67616">
        <w:rPr>
          <w:rFonts w:ascii="Times New Roman" w:hAnsi="Times New Roman" w:cs="Times New Roman" w:hint="eastAsia"/>
        </w:rPr>
        <w:t>, which is shown in column (1)</w:t>
      </w:r>
      <w:r w:rsidR="00A6469B" w:rsidRPr="002D430C">
        <w:rPr>
          <w:rFonts w:ascii="Times New Roman" w:hAnsi="Times New Roman" w:cs="Times New Roman"/>
        </w:rPr>
        <w:t xml:space="preserve">. This may reflect </w:t>
      </w:r>
      <w:r w:rsidR="006C204B">
        <w:rPr>
          <w:rFonts w:ascii="Times New Roman" w:hAnsi="Times New Roman" w:cs="Times New Roman"/>
        </w:rPr>
        <w:t xml:space="preserve">the </w:t>
      </w:r>
      <w:r w:rsidR="00A6469B" w:rsidRPr="002D430C">
        <w:rPr>
          <w:rFonts w:ascii="Times New Roman" w:hAnsi="Times New Roman" w:cs="Times New Roman"/>
        </w:rPr>
        <w:t>societal background in Taiwan</w:t>
      </w:r>
      <w:r w:rsidR="002D430C" w:rsidRPr="002D430C">
        <w:rPr>
          <w:rFonts w:ascii="Times New Roman" w:hAnsi="Times New Roman" w:cs="Times New Roman"/>
        </w:rPr>
        <w:t>.</w:t>
      </w:r>
      <w:r w:rsidR="00A6469B" w:rsidRPr="002D430C">
        <w:rPr>
          <w:rFonts w:ascii="Times New Roman" w:hAnsi="Times New Roman" w:cs="Times New Roman"/>
        </w:rPr>
        <w:t xml:space="preserve"> </w:t>
      </w:r>
      <w:r w:rsidR="006C204B">
        <w:rPr>
          <w:rFonts w:ascii="Times New Roman" w:hAnsi="Times New Roman" w:cs="Times New Roman"/>
        </w:rPr>
        <w:t>Two</w:t>
      </w:r>
      <w:r w:rsidR="002D430C" w:rsidRPr="002D430C">
        <w:rPr>
          <w:rFonts w:ascii="Times New Roman" w:hAnsi="Times New Roman" w:cs="Times New Roman"/>
        </w:rPr>
        <w:t xml:space="preserve">-income families are growing as </w:t>
      </w:r>
      <w:r w:rsidR="006C204B">
        <w:rPr>
          <w:rFonts w:ascii="Times New Roman" w:hAnsi="Times New Roman" w:cs="Times New Roman"/>
        </w:rPr>
        <w:t>the cost of living is</w:t>
      </w:r>
      <w:r w:rsidR="00A6469B" w:rsidRPr="002D430C">
        <w:rPr>
          <w:rFonts w:ascii="Times New Roman" w:hAnsi="Times New Roman" w:cs="Times New Roman"/>
        </w:rPr>
        <w:t xml:space="preserve"> </w:t>
      </w:r>
      <w:r w:rsidR="002D430C" w:rsidRPr="002D430C">
        <w:rPr>
          <w:rFonts w:ascii="Times New Roman" w:hAnsi="Times New Roman" w:cs="Times New Roman"/>
        </w:rPr>
        <w:t>increasing</w:t>
      </w:r>
      <w:r w:rsidR="006C204B">
        <w:rPr>
          <w:rFonts w:ascii="Times New Roman" w:hAnsi="Times New Roman" w:cs="Times New Roman"/>
        </w:rPr>
        <w:t>,</w:t>
      </w:r>
      <w:r w:rsidR="00147353">
        <w:rPr>
          <w:rFonts w:ascii="Times New Roman" w:hAnsi="Times New Roman" w:cs="Times New Roman" w:hint="eastAsia"/>
        </w:rPr>
        <w:t xml:space="preserve"> but</w:t>
      </w:r>
      <w:r w:rsidR="002D430C" w:rsidRPr="002D430C">
        <w:rPr>
          <w:rFonts w:ascii="Times New Roman" w:hAnsi="Times New Roman" w:cs="Times New Roman"/>
        </w:rPr>
        <w:t xml:space="preserve"> it is </w:t>
      </w:r>
      <w:r w:rsidR="002D430C">
        <w:rPr>
          <w:rFonts w:ascii="Times New Roman" w:hAnsi="Times New Roman" w:cs="Times New Roman" w:hint="eastAsia"/>
        </w:rPr>
        <w:t>relatively difficult to meet the qualification</w:t>
      </w:r>
      <w:r w:rsidR="00147353">
        <w:rPr>
          <w:rFonts w:ascii="Times New Roman" w:hAnsi="Times New Roman" w:cs="Times New Roman" w:hint="eastAsia"/>
        </w:rPr>
        <w:t>s</w:t>
      </w:r>
      <w:r w:rsidR="002D430C">
        <w:rPr>
          <w:rFonts w:ascii="Times New Roman" w:hAnsi="Times New Roman" w:cs="Times New Roman" w:hint="eastAsia"/>
        </w:rPr>
        <w:t xml:space="preserve"> and hire a foreign domestic worker to take care of preschool children. Thus it is not surprising to observe </w:t>
      </w:r>
      <w:r w:rsidR="00147353">
        <w:rPr>
          <w:rFonts w:ascii="Times New Roman" w:hAnsi="Times New Roman" w:cs="Times New Roman" w:hint="eastAsia"/>
        </w:rPr>
        <w:t xml:space="preserve">a </w:t>
      </w:r>
      <w:r w:rsidR="00147353">
        <w:rPr>
          <w:rFonts w:ascii="Times New Roman" w:hAnsi="Times New Roman" w:cs="Times New Roman"/>
        </w:rPr>
        <w:t>positive</w:t>
      </w:r>
      <w:r w:rsidR="00147353">
        <w:rPr>
          <w:rFonts w:ascii="Times New Roman" w:hAnsi="Times New Roman" w:cs="Times New Roman" w:hint="eastAsia"/>
        </w:rPr>
        <w:t xml:space="preserve"> correlation between</w:t>
      </w:r>
      <w:r w:rsidR="00AA0CF3">
        <w:rPr>
          <w:rFonts w:ascii="Times New Roman" w:hAnsi="Times New Roman" w:cs="Times New Roman" w:hint="eastAsia"/>
        </w:rPr>
        <w:t xml:space="preserve"> preschool children </w:t>
      </w:r>
      <w:r w:rsidR="00147353">
        <w:rPr>
          <w:rFonts w:ascii="Times New Roman" w:hAnsi="Times New Roman" w:cs="Times New Roman" w:hint="eastAsia"/>
        </w:rPr>
        <w:t>and</w:t>
      </w:r>
      <w:r w:rsidR="00AA0CF3">
        <w:rPr>
          <w:rFonts w:ascii="Times New Roman" w:hAnsi="Times New Roman" w:cs="Times New Roman" w:hint="eastAsia"/>
        </w:rPr>
        <w:t xml:space="preserve"> </w:t>
      </w:r>
      <w:r w:rsidR="003024E1">
        <w:rPr>
          <w:rFonts w:ascii="Times New Roman" w:hAnsi="Times New Roman" w:cs="Times New Roman"/>
        </w:rPr>
        <w:t xml:space="preserve">the </w:t>
      </w:r>
      <w:r w:rsidR="00A03CEF">
        <w:rPr>
          <w:rFonts w:ascii="Times New Roman" w:hAnsi="Times New Roman" w:cs="Times New Roman" w:hint="eastAsia"/>
        </w:rPr>
        <w:t>female labor force participation rate</w:t>
      </w:r>
      <w:r w:rsidR="00AA0CF3">
        <w:rPr>
          <w:rFonts w:ascii="Times New Roman" w:hAnsi="Times New Roman" w:cs="Times New Roman" w:hint="eastAsia"/>
        </w:rPr>
        <w:t xml:space="preserve">. </w:t>
      </w:r>
      <w:r w:rsidR="00746CD6">
        <w:rPr>
          <w:rFonts w:ascii="Times New Roman" w:hAnsi="Times New Roman" w:cs="Times New Roman" w:hint="eastAsia"/>
        </w:rPr>
        <w:t>On the contrary</w:t>
      </w:r>
      <w:r w:rsidR="00AA0CF3">
        <w:rPr>
          <w:rFonts w:ascii="Times New Roman" w:hAnsi="Times New Roman" w:cs="Times New Roman" w:hint="eastAsia"/>
        </w:rPr>
        <w:t xml:space="preserve">, </w:t>
      </w:r>
      <w:r w:rsidR="003024E1">
        <w:rPr>
          <w:rFonts w:ascii="Times New Roman" w:hAnsi="Times New Roman" w:cs="Times New Roman"/>
        </w:rPr>
        <w:t xml:space="preserve">the </w:t>
      </w:r>
      <w:r w:rsidR="00AA0CF3">
        <w:rPr>
          <w:rFonts w:ascii="Times New Roman" w:hAnsi="Times New Roman" w:cs="Times New Roman" w:hint="eastAsia"/>
        </w:rPr>
        <w:t>elder</w:t>
      </w:r>
      <w:r w:rsidR="003024E1">
        <w:rPr>
          <w:rFonts w:ascii="Times New Roman" w:hAnsi="Times New Roman" w:cs="Times New Roman"/>
        </w:rPr>
        <w:t>ly</w:t>
      </w:r>
      <w:r w:rsidR="00AA0CF3">
        <w:rPr>
          <w:rFonts w:ascii="Times New Roman" w:hAnsi="Times New Roman" w:cs="Times New Roman" w:hint="eastAsia"/>
        </w:rPr>
        <w:t xml:space="preserve"> population </w:t>
      </w:r>
      <w:r w:rsidR="003934D7">
        <w:rPr>
          <w:rFonts w:ascii="Times New Roman" w:hAnsi="Times New Roman" w:cs="Times New Roman"/>
        </w:rPr>
        <w:t>require</w:t>
      </w:r>
      <w:r w:rsidR="003934D7">
        <w:rPr>
          <w:rFonts w:ascii="Times New Roman" w:hAnsi="Times New Roman" w:cs="Times New Roman" w:hint="eastAsia"/>
        </w:rPr>
        <w:t>s</w:t>
      </w:r>
      <w:r w:rsidR="003934D7">
        <w:rPr>
          <w:rFonts w:ascii="Times New Roman" w:hAnsi="Times New Roman" w:cs="Times New Roman"/>
        </w:rPr>
        <w:t xml:space="preserve"> special </w:t>
      </w:r>
      <w:r w:rsidR="003934D7">
        <w:rPr>
          <w:rFonts w:ascii="Times New Roman" w:hAnsi="Times New Roman" w:cs="Times New Roman" w:hint="eastAsia"/>
        </w:rPr>
        <w:t xml:space="preserve">care and foreign domestic workers are </w:t>
      </w:r>
      <w:r w:rsidR="003024E1">
        <w:rPr>
          <w:rFonts w:ascii="Times New Roman" w:hAnsi="Times New Roman" w:cs="Times New Roman"/>
        </w:rPr>
        <w:t xml:space="preserve">in </w:t>
      </w:r>
      <w:r w:rsidR="003934D7">
        <w:rPr>
          <w:rFonts w:ascii="Times New Roman" w:hAnsi="Times New Roman" w:cs="Times New Roman" w:hint="eastAsia"/>
        </w:rPr>
        <w:t xml:space="preserve">strong demand. However, communication may </w:t>
      </w:r>
      <w:r w:rsidR="00633136">
        <w:rPr>
          <w:rFonts w:ascii="Times New Roman" w:hAnsi="Times New Roman" w:cs="Times New Roman" w:hint="eastAsia"/>
        </w:rPr>
        <w:t xml:space="preserve">be a problem so that native </w:t>
      </w:r>
      <w:r w:rsidR="003024E1">
        <w:rPr>
          <w:rFonts w:ascii="Times New Roman" w:hAnsi="Times New Roman" w:cs="Times New Roman"/>
        </w:rPr>
        <w:t>carers</w:t>
      </w:r>
      <w:r w:rsidR="003024E1">
        <w:rPr>
          <w:rFonts w:ascii="Times New Roman" w:hAnsi="Times New Roman" w:cs="Times New Roman" w:hint="eastAsia"/>
        </w:rPr>
        <w:t xml:space="preserve"> </w:t>
      </w:r>
      <w:r w:rsidR="00BC765E">
        <w:rPr>
          <w:rFonts w:ascii="Times New Roman" w:hAnsi="Times New Roman" w:cs="Times New Roman"/>
        </w:rPr>
        <w:t>are</w:t>
      </w:r>
      <w:r w:rsidR="00633136">
        <w:rPr>
          <w:rFonts w:ascii="Times New Roman" w:hAnsi="Times New Roman" w:cs="Times New Roman" w:hint="eastAsia"/>
        </w:rPr>
        <w:t xml:space="preserve"> </w:t>
      </w:r>
      <w:r w:rsidR="00147353">
        <w:rPr>
          <w:rFonts w:ascii="Times New Roman" w:hAnsi="Times New Roman" w:cs="Times New Roman" w:hint="eastAsia"/>
        </w:rPr>
        <w:t xml:space="preserve">usually </w:t>
      </w:r>
      <w:r w:rsidR="00633136">
        <w:rPr>
          <w:rFonts w:ascii="Times New Roman" w:hAnsi="Times New Roman" w:cs="Times New Roman" w:hint="eastAsia"/>
        </w:rPr>
        <w:t xml:space="preserve">required. </w:t>
      </w:r>
      <w:r w:rsidR="003934D7">
        <w:rPr>
          <w:rFonts w:ascii="Times New Roman" w:hAnsi="Times New Roman" w:cs="Times New Roman" w:hint="eastAsia"/>
        </w:rPr>
        <w:t xml:space="preserve">Therefore, </w:t>
      </w:r>
      <w:r w:rsidR="003024E1">
        <w:rPr>
          <w:rFonts w:ascii="Times New Roman" w:hAnsi="Times New Roman" w:cs="Times New Roman"/>
        </w:rPr>
        <w:t xml:space="preserve">we find that there exists </w:t>
      </w:r>
      <w:r w:rsidR="003934D7">
        <w:rPr>
          <w:rFonts w:ascii="Times New Roman" w:hAnsi="Times New Roman" w:cs="Times New Roman" w:hint="eastAsia"/>
        </w:rPr>
        <w:t xml:space="preserve">a </w:t>
      </w:r>
      <w:r w:rsidR="00147353">
        <w:rPr>
          <w:rFonts w:ascii="Times New Roman" w:hAnsi="Times New Roman" w:cs="Times New Roman" w:hint="eastAsia"/>
        </w:rPr>
        <w:t xml:space="preserve">negative </w:t>
      </w:r>
      <w:r w:rsidR="00F95785">
        <w:rPr>
          <w:rFonts w:ascii="Times New Roman" w:hAnsi="Times New Roman" w:cs="Times New Roman" w:hint="eastAsia"/>
        </w:rPr>
        <w:t>relationship</w:t>
      </w:r>
      <w:r w:rsidR="00147353">
        <w:rPr>
          <w:rFonts w:ascii="Times New Roman" w:hAnsi="Times New Roman" w:cs="Times New Roman" w:hint="eastAsia"/>
        </w:rPr>
        <w:t xml:space="preserve"> between </w:t>
      </w:r>
      <w:r w:rsidR="003024E1">
        <w:rPr>
          <w:rFonts w:ascii="Times New Roman" w:hAnsi="Times New Roman" w:cs="Times New Roman"/>
        </w:rPr>
        <w:t xml:space="preserve">the </w:t>
      </w:r>
      <w:r w:rsidR="003934D7">
        <w:rPr>
          <w:rFonts w:ascii="Times New Roman" w:hAnsi="Times New Roman" w:cs="Times New Roman" w:hint="eastAsia"/>
        </w:rPr>
        <w:t xml:space="preserve">female labor </w:t>
      </w:r>
      <w:r w:rsidR="005D40F4">
        <w:rPr>
          <w:rFonts w:ascii="Times New Roman" w:hAnsi="Times New Roman" w:cs="Times New Roman"/>
        </w:rPr>
        <w:t xml:space="preserve">force </w:t>
      </w:r>
      <w:r w:rsidR="003934D7">
        <w:rPr>
          <w:rFonts w:ascii="Times New Roman" w:hAnsi="Times New Roman" w:cs="Times New Roman" w:hint="eastAsia"/>
        </w:rPr>
        <w:t xml:space="preserve">participation rate </w:t>
      </w:r>
      <w:r w:rsidR="00147353">
        <w:rPr>
          <w:rFonts w:ascii="Times New Roman" w:hAnsi="Times New Roman" w:cs="Times New Roman" w:hint="eastAsia"/>
        </w:rPr>
        <w:t>and</w:t>
      </w:r>
      <w:r w:rsidR="003934D7">
        <w:rPr>
          <w:rFonts w:ascii="Times New Roman" w:hAnsi="Times New Roman" w:cs="Times New Roman" w:hint="eastAsia"/>
        </w:rPr>
        <w:t xml:space="preserve"> population </w:t>
      </w:r>
      <w:r w:rsidR="00AA0CF3">
        <w:rPr>
          <w:rFonts w:ascii="Times New Roman" w:hAnsi="Times New Roman" w:cs="Times New Roman" w:hint="eastAsia"/>
        </w:rPr>
        <w:t xml:space="preserve">above </w:t>
      </w:r>
      <w:r w:rsidR="003024E1">
        <w:rPr>
          <w:rFonts w:ascii="Times New Roman" w:hAnsi="Times New Roman" w:cs="Times New Roman"/>
        </w:rPr>
        <w:t xml:space="preserve">the age of </w:t>
      </w:r>
      <w:r w:rsidR="00AA0CF3">
        <w:rPr>
          <w:rFonts w:ascii="Times New Roman" w:hAnsi="Times New Roman" w:cs="Times New Roman" w:hint="eastAsia"/>
        </w:rPr>
        <w:t>80.</w:t>
      </w:r>
      <w:r w:rsidR="00633136">
        <w:rPr>
          <w:rFonts w:ascii="Times New Roman" w:hAnsi="Times New Roman" w:cs="Times New Roman" w:hint="eastAsia"/>
        </w:rPr>
        <w:t xml:space="preserve"> As a result, the net effect of foreign domestic workers is smaller in this </w:t>
      </w:r>
      <w:r w:rsidR="00147353">
        <w:rPr>
          <w:rFonts w:ascii="Times New Roman" w:hAnsi="Times New Roman" w:cs="Times New Roman" w:hint="eastAsia"/>
        </w:rPr>
        <w:t>specification</w:t>
      </w:r>
      <w:r w:rsidR="00633136">
        <w:rPr>
          <w:rFonts w:ascii="Times New Roman" w:hAnsi="Times New Roman" w:cs="Times New Roman" w:hint="eastAsia"/>
        </w:rPr>
        <w:t>.</w:t>
      </w:r>
    </w:p>
    <w:p w14:paraId="6F44C4ED" w14:textId="376626C5" w:rsidR="00D40EDD" w:rsidRDefault="00F95785" w:rsidP="002D430C">
      <w:pPr>
        <w:pStyle w:val="a4"/>
        <w:spacing w:line="360" w:lineRule="auto"/>
        <w:ind w:firstLine="360"/>
        <w:jc w:val="both"/>
        <w:rPr>
          <w:rFonts w:ascii="Times New Roman" w:hAnsi="Times New Roman" w:cs="Times New Roman"/>
        </w:rPr>
      </w:pPr>
      <w:r>
        <w:rPr>
          <w:rFonts w:ascii="Times New Roman" w:hAnsi="Times New Roman" w:cs="Times New Roman" w:hint="eastAsia"/>
        </w:rPr>
        <w:t>The e</w:t>
      </w:r>
      <w:r w:rsidR="00D40EDD">
        <w:rPr>
          <w:rFonts w:ascii="Times New Roman" w:hAnsi="Times New Roman" w:cs="Times New Roman"/>
        </w:rPr>
        <w:t xml:space="preserve">stimation of equation (1) </w:t>
      </w:r>
      <w:r w:rsidR="003024E1">
        <w:rPr>
          <w:rFonts w:ascii="Times New Roman" w:hAnsi="Times New Roman" w:cs="Times New Roman"/>
        </w:rPr>
        <w:t xml:space="preserve">taking into </w:t>
      </w:r>
      <w:r w:rsidR="003024E1">
        <w:rPr>
          <w:rFonts w:ascii="Times New Roman" w:hAnsi="Times New Roman" w:cs="Times New Roman" w:hint="eastAsia"/>
        </w:rPr>
        <w:t>consider</w:t>
      </w:r>
      <w:r w:rsidR="003024E1">
        <w:rPr>
          <w:rFonts w:ascii="Times New Roman" w:hAnsi="Times New Roman" w:cs="Times New Roman"/>
        </w:rPr>
        <w:t>ation</w:t>
      </w:r>
      <w:r w:rsidR="003024E1">
        <w:rPr>
          <w:rFonts w:ascii="Times New Roman" w:hAnsi="Times New Roman" w:cs="Times New Roman" w:hint="eastAsia"/>
        </w:rPr>
        <w:t xml:space="preserve"> </w:t>
      </w:r>
      <w:r>
        <w:rPr>
          <w:rFonts w:ascii="Times New Roman" w:hAnsi="Times New Roman" w:cs="Times New Roman" w:hint="eastAsia"/>
        </w:rPr>
        <w:t xml:space="preserve">the </w:t>
      </w:r>
      <w:r w:rsidR="003024E1">
        <w:rPr>
          <w:rFonts w:ascii="Times New Roman" w:hAnsi="Times New Roman" w:cs="Times New Roman" w:hint="eastAsia"/>
        </w:rPr>
        <w:t>endogen</w:t>
      </w:r>
      <w:r w:rsidR="003024E1">
        <w:rPr>
          <w:rFonts w:ascii="Times New Roman" w:hAnsi="Times New Roman" w:cs="Times New Roman"/>
        </w:rPr>
        <w:t>eity</w:t>
      </w:r>
      <w:r w:rsidR="003024E1">
        <w:rPr>
          <w:rFonts w:ascii="Times New Roman" w:hAnsi="Times New Roman" w:cs="Times New Roman" w:hint="eastAsia"/>
        </w:rPr>
        <w:t xml:space="preserve"> </w:t>
      </w:r>
      <w:r>
        <w:rPr>
          <w:rFonts w:ascii="Times New Roman" w:hAnsi="Times New Roman" w:cs="Times New Roman" w:hint="eastAsia"/>
        </w:rPr>
        <w:t xml:space="preserve">problem </w:t>
      </w:r>
      <w:r w:rsidR="003024E1">
        <w:rPr>
          <w:rFonts w:ascii="Times New Roman" w:hAnsi="Times New Roman" w:cs="Times New Roman"/>
        </w:rPr>
        <w:t xml:space="preserve">is reported </w:t>
      </w:r>
      <w:r w:rsidR="00D40EDD">
        <w:rPr>
          <w:rFonts w:ascii="Times New Roman" w:hAnsi="Times New Roman" w:cs="Times New Roman"/>
        </w:rPr>
        <w:t xml:space="preserve">in </w:t>
      </w:r>
      <w:r w:rsidR="00B67616">
        <w:rPr>
          <w:rFonts w:ascii="Times New Roman" w:hAnsi="Times New Roman" w:cs="Times New Roman" w:hint="eastAsia"/>
        </w:rPr>
        <w:t>columns (2)-(5)</w:t>
      </w:r>
      <w:r w:rsidR="00D40EDD">
        <w:rPr>
          <w:rFonts w:ascii="Times New Roman" w:hAnsi="Times New Roman" w:cs="Times New Roman"/>
        </w:rPr>
        <w:t>. When control</w:t>
      </w:r>
      <w:r w:rsidR="003024E1">
        <w:rPr>
          <w:rFonts w:ascii="Times New Roman" w:hAnsi="Times New Roman" w:cs="Times New Roman"/>
        </w:rPr>
        <w:t>ling</w:t>
      </w:r>
      <w:r w:rsidR="00D40EDD">
        <w:rPr>
          <w:rFonts w:ascii="Times New Roman" w:hAnsi="Times New Roman" w:cs="Times New Roman"/>
        </w:rPr>
        <w:t xml:space="preserve"> for demographic factors changes from </w:t>
      </w:r>
      <w:r w:rsidR="003024E1">
        <w:rPr>
          <w:rFonts w:ascii="Times New Roman" w:hAnsi="Times New Roman" w:cs="Times New Roman"/>
        </w:rPr>
        <w:t xml:space="preserve">being based on </w:t>
      </w:r>
      <w:r w:rsidR="00D40EDD">
        <w:rPr>
          <w:rFonts w:ascii="Times New Roman" w:hAnsi="Times New Roman" w:cs="Times New Roman"/>
        </w:rPr>
        <w:t xml:space="preserve">a broadly defined group to a narrowly defined one, </w:t>
      </w:r>
      <w:r w:rsidR="003024E1">
        <w:rPr>
          <w:rFonts w:ascii="Times New Roman" w:hAnsi="Times New Roman" w:cs="Times New Roman"/>
        </w:rPr>
        <w:t xml:space="preserve">the </w:t>
      </w:r>
      <w:r w:rsidR="00D40EDD">
        <w:rPr>
          <w:rFonts w:ascii="Times New Roman" w:hAnsi="Times New Roman" w:cs="Times New Roman"/>
        </w:rPr>
        <w:t xml:space="preserve">impact of </w:t>
      </w:r>
      <w:r w:rsidR="003024E1">
        <w:rPr>
          <w:rFonts w:ascii="Times New Roman" w:hAnsi="Times New Roman" w:cs="Times New Roman"/>
        </w:rPr>
        <w:t xml:space="preserve">a </w:t>
      </w:r>
      <w:r w:rsidR="00D40EDD">
        <w:rPr>
          <w:rFonts w:ascii="Times New Roman" w:hAnsi="Times New Roman" w:cs="Times New Roman"/>
        </w:rPr>
        <w:t>rising female labor supply on votes gained by female candidates</w:t>
      </w:r>
      <w:r w:rsidR="00D40EDD">
        <w:rPr>
          <w:rFonts w:ascii="Times New Roman" w:hAnsi="Times New Roman" w:cs="Times New Roman" w:hint="eastAsia"/>
        </w:rPr>
        <w:t xml:space="preserve"> </w:t>
      </w:r>
      <w:r w:rsidR="00D40EDD">
        <w:rPr>
          <w:rFonts w:ascii="Times New Roman" w:hAnsi="Times New Roman" w:cs="Times New Roman"/>
        </w:rPr>
        <w:t xml:space="preserve">remains </w:t>
      </w:r>
      <w:r w:rsidR="006B6334">
        <w:rPr>
          <w:rFonts w:ascii="Times New Roman" w:hAnsi="Times New Roman" w:cs="Times New Roman"/>
        </w:rPr>
        <w:t>significantly positive</w:t>
      </w:r>
      <w:r w:rsidR="00D40EDD">
        <w:rPr>
          <w:rFonts w:ascii="Times New Roman" w:hAnsi="Times New Roman" w:cs="Times New Roman"/>
        </w:rPr>
        <w:t>.</w:t>
      </w:r>
    </w:p>
    <w:p w14:paraId="3C43A5A5" w14:textId="77777777" w:rsidR="00191C6F" w:rsidRPr="00067C6E" w:rsidRDefault="00D40EDD" w:rsidP="00191C6F">
      <w:pPr>
        <w:pStyle w:val="ae"/>
        <w:numPr>
          <w:ilvl w:val="1"/>
          <w:numId w:val="2"/>
        </w:numPr>
        <w:spacing w:beforeLines="50" w:before="180"/>
        <w:ind w:leftChars="0"/>
        <w:jc w:val="both"/>
        <w:rPr>
          <w:b/>
          <w:sz w:val="28"/>
          <w:szCs w:val="28"/>
        </w:rPr>
      </w:pPr>
      <w:r>
        <w:rPr>
          <w:rFonts w:hint="eastAsia"/>
          <w:b/>
          <w:sz w:val="28"/>
          <w:szCs w:val="28"/>
        </w:rPr>
        <w:t>Does male labor supply benefit from foreign domestic workers?</w:t>
      </w:r>
    </w:p>
    <w:p w14:paraId="0A367400" w14:textId="26FEE7D0" w:rsidR="00191C6F" w:rsidRDefault="00312BC9" w:rsidP="00312BC9">
      <w:pPr>
        <w:pStyle w:val="a4"/>
        <w:spacing w:line="360" w:lineRule="auto"/>
        <w:jc w:val="both"/>
        <w:rPr>
          <w:rFonts w:ascii="Times New Roman" w:hAnsi="Times New Roman" w:cs="Times New Roman"/>
        </w:rPr>
      </w:pPr>
      <w:r w:rsidRPr="00312BC9">
        <w:rPr>
          <w:rFonts w:ascii="Times New Roman" w:hAnsi="Times New Roman" w:cs="Times New Roman"/>
        </w:rPr>
        <w:t>Female labor supply benefits from the import</w:t>
      </w:r>
      <w:r w:rsidR="00D23DF8">
        <w:rPr>
          <w:rFonts w:ascii="Times New Roman" w:hAnsi="Times New Roman" w:cs="Times New Roman"/>
        </w:rPr>
        <w:t>ation</w:t>
      </w:r>
      <w:r w:rsidRPr="00312BC9">
        <w:rPr>
          <w:rFonts w:ascii="Times New Roman" w:hAnsi="Times New Roman" w:cs="Times New Roman"/>
        </w:rPr>
        <w:t xml:space="preserve"> of foreign domestic workers because </w:t>
      </w:r>
      <w:r w:rsidR="0032198C">
        <w:rPr>
          <w:rFonts w:ascii="Times New Roman" w:hAnsi="Times New Roman" w:cs="Times New Roman" w:hint="eastAsia"/>
        </w:rPr>
        <w:t>it is assumed that foreign domestic workers</w:t>
      </w:r>
      <w:r w:rsidRPr="00312BC9">
        <w:rPr>
          <w:rFonts w:ascii="Times New Roman" w:hAnsi="Times New Roman" w:cs="Times New Roman"/>
        </w:rPr>
        <w:t xml:space="preserve"> </w:t>
      </w:r>
      <w:r w:rsidR="00D23DF8">
        <w:rPr>
          <w:rFonts w:ascii="Times New Roman" w:hAnsi="Times New Roman" w:cs="Times New Roman"/>
        </w:rPr>
        <w:t xml:space="preserve">act as a </w:t>
      </w:r>
      <w:r w:rsidRPr="00312BC9">
        <w:rPr>
          <w:rFonts w:ascii="Times New Roman" w:hAnsi="Times New Roman" w:cs="Times New Roman"/>
        </w:rPr>
        <w:t xml:space="preserve">substitute </w:t>
      </w:r>
      <w:r w:rsidR="00D23DF8">
        <w:rPr>
          <w:rFonts w:ascii="Times New Roman" w:hAnsi="Times New Roman" w:cs="Times New Roman"/>
        </w:rPr>
        <w:t xml:space="preserve">for the </w:t>
      </w:r>
      <w:r w:rsidR="0032198C">
        <w:rPr>
          <w:rFonts w:ascii="Times New Roman" w:hAnsi="Times New Roman" w:cs="Times New Roman" w:hint="eastAsia"/>
        </w:rPr>
        <w:t xml:space="preserve">domestic </w:t>
      </w:r>
      <w:r w:rsidRPr="00312BC9">
        <w:rPr>
          <w:rFonts w:ascii="Times New Roman" w:hAnsi="Times New Roman" w:cs="Times New Roman"/>
        </w:rPr>
        <w:t xml:space="preserve">women’s traditional role in </w:t>
      </w:r>
      <w:r w:rsidR="00D23DF8">
        <w:rPr>
          <w:rFonts w:ascii="Times New Roman" w:hAnsi="Times New Roman" w:cs="Times New Roman"/>
        </w:rPr>
        <w:t xml:space="preserve">the </w:t>
      </w:r>
      <w:r w:rsidRPr="00312BC9">
        <w:rPr>
          <w:rFonts w:ascii="Times New Roman" w:hAnsi="Times New Roman" w:cs="Times New Roman"/>
        </w:rPr>
        <w:t xml:space="preserve">family. If </w:t>
      </w:r>
      <w:r w:rsidR="00704063">
        <w:rPr>
          <w:rFonts w:ascii="Times New Roman" w:hAnsi="Times New Roman" w:cs="Times New Roman"/>
        </w:rPr>
        <w:t xml:space="preserve">only certain types of jobs </w:t>
      </w:r>
      <w:r w:rsidR="00D23DF8">
        <w:rPr>
          <w:rFonts w:ascii="Times New Roman" w:hAnsi="Times New Roman" w:cs="Times New Roman"/>
        </w:rPr>
        <w:t>ar</w:t>
      </w:r>
      <w:r w:rsidR="00704063">
        <w:rPr>
          <w:rFonts w:ascii="Times New Roman" w:hAnsi="Times New Roman" w:cs="Times New Roman"/>
        </w:rPr>
        <w:t xml:space="preserve">e replaced </w:t>
      </w:r>
      <w:r w:rsidR="00704063">
        <w:rPr>
          <w:rFonts w:ascii="Times New Roman" w:hAnsi="Times New Roman" w:cs="Times New Roman" w:hint="eastAsia"/>
        </w:rPr>
        <w:t>by foreign wo</w:t>
      </w:r>
      <w:r w:rsidR="00704063">
        <w:rPr>
          <w:rFonts w:ascii="Times New Roman" w:hAnsi="Times New Roman" w:cs="Times New Roman"/>
        </w:rPr>
        <w:t>r</w:t>
      </w:r>
      <w:r w:rsidR="00704063">
        <w:rPr>
          <w:rFonts w:ascii="Times New Roman" w:hAnsi="Times New Roman" w:cs="Times New Roman" w:hint="eastAsia"/>
        </w:rPr>
        <w:t>kers,</w:t>
      </w:r>
      <w:r w:rsidRPr="00312BC9">
        <w:rPr>
          <w:rFonts w:ascii="Times New Roman" w:hAnsi="Times New Roman" w:cs="Times New Roman"/>
        </w:rPr>
        <w:t xml:space="preserve"> </w:t>
      </w:r>
      <w:r w:rsidR="00704063">
        <w:rPr>
          <w:rFonts w:ascii="Times New Roman" w:hAnsi="Times New Roman" w:cs="Times New Roman"/>
        </w:rPr>
        <w:t xml:space="preserve">male labor supply may appear to be </w:t>
      </w:r>
      <w:r w:rsidR="00D23DF8">
        <w:rPr>
          <w:rFonts w:ascii="Times New Roman" w:hAnsi="Times New Roman" w:cs="Times New Roman"/>
        </w:rPr>
        <w:t xml:space="preserve">indifferent </w:t>
      </w:r>
      <w:r w:rsidR="00704063">
        <w:rPr>
          <w:rFonts w:ascii="Times New Roman" w:hAnsi="Times New Roman" w:cs="Times New Roman"/>
        </w:rPr>
        <w:t>to the</w:t>
      </w:r>
      <w:r w:rsidRPr="00312BC9">
        <w:rPr>
          <w:rFonts w:ascii="Times New Roman" w:hAnsi="Times New Roman" w:cs="Times New Roman"/>
        </w:rPr>
        <w:t xml:space="preserve"> </w:t>
      </w:r>
      <w:r w:rsidR="00D23DF8">
        <w:rPr>
          <w:rFonts w:ascii="Times New Roman" w:hAnsi="Times New Roman" w:cs="Times New Roman"/>
        </w:rPr>
        <w:t xml:space="preserve">bringing in </w:t>
      </w:r>
      <w:r w:rsidRPr="00312BC9">
        <w:rPr>
          <w:rFonts w:ascii="Times New Roman" w:hAnsi="Times New Roman" w:cs="Times New Roman"/>
        </w:rPr>
        <w:t xml:space="preserve">of foreign domestic workers </w:t>
      </w:r>
      <w:r w:rsidR="002E0FEC">
        <w:rPr>
          <w:rFonts w:ascii="Times New Roman" w:hAnsi="Times New Roman" w:cs="Times New Roman"/>
        </w:rPr>
        <w:t xml:space="preserve">since </w:t>
      </w:r>
      <w:r w:rsidR="0032198C">
        <w:rPr>
          <w:rFonts w:ascii="Times New Roman" w:hAnsi="Times New Roman" w:cs="Times New Roman" w:hint="eastAsia"/>
        </w:rPr>
        <w:t xml:space="preserve">most </w:t>
      </w:r>
      <w:r w:rsidR="002E0FEC">
        <w:rPr>
          <w:rFonts w:ascii="Times New Roman" w:hAnsi="Times New Roman" w:cs="Times New Roman"/>
        </w:rPr>
        <w:t>men</w:t>
      </w:r>
      <w:r w:rsidR="00704063">
        <w:rPr>
          <w:rFonts w:ascii="Times New Roman" w:hAnsi="Times New Roman" w:cs="Times New Roman"/>
        </w:rPr>
        <w:t xml:space="preserve"> </w:t>
      </w:r>
      <w:r w:rsidR="00D23DF8">
        <w:rPr>
          <w:rFonts w:ascii="Times New Roman" w:hAnsi="Times New Roman" w:cs="Times New Roman"/>
        </w:rPr>
        <w:t xml:space="preserve">engage in </w:t>
      </w:r>
      <w:r w:rsidR="0032198C">
        <w:rPr>
          <w:rFonts w:ascii="Times New Roman" w:hAnsi="Times New Roman" w:cs="Times New Roman" w:hint="eastAsia"/>
        </w:rPr>
        <w:t>other types</w:t>
      </w:r>
      <w:r w:rsidR="00704063">
        <w:rPr>
          <w:rFonts w:ascii="Times New Roman" w:hAnsi="Times New Roman" w:cs="Times New Roman"/>
        </w:rPr>
        <w:t xml:space="preserve"> of jobs</w:t>
      </w:r>
      <w:r w:rsidR="002E0FEC">
        <w:rPr>
          <w:rFonts w:ascii="Times New Roman" w:hAnsi="Times New Roman" w:cs="Times New Roman"/>
        </w:rPr>
        <w:t xml:space="preserve"> </w:t>
      </w:r>
      <w:r w:rsidR="00D23DF8">
        <w:rPr>
          <w:rFonts w:ascii="Times New Roman" w:hAnsi="Times New Roman" w:cs="Times New Roman"/>
        </w:rPr>
        <w:t>besides</w:t>
      </w:r>
      <w:r w:rsidR="00704063" w:rsidRPr="005253E2">
        <w:rPr>
          <w:rFonts w:ascii="Times New Roman" w:hAnsi="Times New Roman" w:cs="Times New Roman"/>
        </w:rPr>
        <w:t xml:space="preserve"> housework</w:t>
      </w:r>
      <w:r w:rsidR="0032198C">
        <w:rPr>
          <w:rFonts w:ascii="Times New Roman" w:hAnsi="Times New Roman" w:cs="Times New Roman" w:hint="eastAsia"/>
        </w:rPr>
        <w:t xml:space="preserve"> in Taiwan</w:t>
      </w:r>
      <w:r w:rsidRPr="005253E2">
        <w:rPr>
          <w:rFonts w:ascii="Times New Roman" w:hAnsi="Times New Roman" w:cs="Times New Roman"/>
        </w:rPr>
        <w:t>.</w:t>
      </w:r>
      <w:r w:rsidRPr="00312BC9">
        <w:rPr>
          <w:rFonts w:ascii="Times New Roman" w:hAnsi="Times New Roman" w:cs="Times New Roman"/>
        </w:rPr>
        <w:t xml:space="preserve"> </w:t>
      </w:r>
      <w:r w:rsidR="0032198C">
        <w:rPr>
          <w:rFonts w:ascii="Times New Roman" w:hAnsi="Times New Roman" w:cs="Times New Roman" w:hint="eastAsia"/>
        </w:rPr>
        <w:t>Therefore, the import</w:t>
      </w:r>
      <w:r w:rsidR="00D23DF8">
        <w:rPr>
          <w:rFonts w:ascii="Times New Roman" w:hAnsi="Times New Roman" w:cs="Times New Roman"/>
        </w:rPr>
        <w:t>ation</w:t>
      </w:r>
      <w:r w:rsidR="0032198C">
        <w:rPr>
          <w:rFonts w:ascii="Times New Roman" w:hAnsi="Times New Roman" w:cs="Times New Roman" w:hint="eastAsia"/>
        </w:rPr>
        <w:t xml:space="preserve"> of foreign domestic workers is not likely to </w:t>
      </w:r>
      <w:r w:rsidR="00D23DF8">
        <w:rPr>
          <w:rFonts w:ascii="Times New Roman" w:hAnsi="Times New Roman" w:cs="Times New Roman"/>
        </w:rPr>
        <w:t>have an</w:t>
      </w:r>
      <w:r w:rsidR="00D23DF8">
        <w:rPr>
          <w:rFonts w:ascii="Times New Roman" w:hAnsi="Times New Roman" w:cs="Times New Roman" w:hint="eastAsia"/>
        </w:rPr>
        <w:t xml:space="preserve"> </w:t>
      </w:r>
      <w:r w:rsidR="0032198C">
        <w:rPr>
          <w:rFonts w:ascii="Times New Roman" w:hAnsi="Times New Roman" w:cs="Times New Roman" w:hint="eastAsia"/>
        </w:rPr>
        <w:t xml:space="preserve">effect on </w:t>
      </w:r>
      <w:r w:rsidR="00D23DF8">
        <w:rPr>
          <w:rFonts w:ascii="Times New Roman" w:hAnsi="Times New Roman" w:cs="Times New Roman"/>
        </w:rPr>
        <w:t xml:space="preserve">the </w:t>
      </w:r>
      <w:r w:rsidR="0032198C">
        <w:rPr>
          <w:rFonts w:ascii="Times New Roman" w:hAnsi="Times New Roman" w:cs="Times New Roman" w:hint="eastAsia"/>
        </w:rPr>
        <w:t xml:space="preserve">male labor supply. </w:t>
      </w:r>
      <w:r w:rsidR="002E0FEC">
        <w:rPr>
          <w:rFonts w:ascii="Times New Roman" w:hAnsi="Times New Roman" w:cs="Times New Roman"/>
        </w:rPr>
        <w:t xml:space="preserve">To investigate this hypothesis, </w:t>
      </w:r>
      <w:r w:rsidRPr="00312BC9">
        <w:rPr>
          <w:rFonts w:ascii="Times New Roman" w:hAnsi="Times New Roman" w:cs="Times New Roman"/>
        </w:rPr>
        <w:t xml:space="preserve">Table </w:t>
      </w:r>
      <w:r w:rsidR="005A09E2">
        <w:rPr>
          <w:rFonts w:ascii="Times New Roman" w:hAnsi="Times New Roman" w:cs="Times New Roman" w:hint="eastAsia"/>
        </w:rPr>
        <w:t>7</w:t>
      </w:r>
      <w:r w:rsidRPr="00312BC9">
        <w:rPr>
          <w:rFonts w:ascii="Times New Roman" w:hAnsi="Times New Roman" w:cs="Times New Roman"/>
        </w:rPr>
        <w:t xml:space="preserve"> </w:t>
      </w:r>
      <w:r w:rsidR="00D23DF8" w:rsidRPr="00312BC9">
        <w:rPr>
          <w:rFonts w:ascii="Times New Roman" w:hAnsi="Times New Roman" w:cs="Times New Roman"/>
        </w:rPr>
        <w:t>pr</w:t>
      </w:r>
      <w:r w:rsidR="00D23DF8">
        <w:rPr>
          <w:rFonts w:ascii="Times New Roman" w:hAnsi="Times New Roman" w:cs="Times New Roman"/>
        </w:rPr>
        <w:t>esent</w:t>
      </w:r>
      <w:r w:rsidR="00D23DF8" w:rsidRPr="00312BC9">
        <w:rPr>
          <w:rFonts w:ascii="Times New Roman" w:hAnsi="Times New Roman" w:cs="Times New Roman"/>
        </w:rPr>
        <w:t xml:space="preserve">s </w:t>
      </w:r>
      <w:r w:rsidR="0032198C">
        <w:rPr>
          <w:rFonts w:ascii="Times New Roman" w:hAnsi="Times New Roman" w:cs="Times New Roman" w:hint="eastAsia"/>
        </w:rPr>
        <w:t xml:space="preserve">the </w:t>
      </w:r>
      <w:r w:rsidR="00D23DF8">
        <w:rPr>
          <w:rFonts w:ascii="Times New Roman" w:hAnsi="Times New Roman" w:cs="Times New Roman"/>
        </w:rPr>
        <w:t xml:space="preserve">results of </w:t>
      </w:r>
      <w:r w:rsidRPr="00312BC9">
        <w:rPr>
          <w:rFonts w:ascii="Times New Roman" w:hAnsi="Times New Roman" w:cs="Times New Roman"/>
        </w:rPr>
        <w:t>estimati</w:t>
      </w:r>
      <w:r w:rsidR="00D23DF8">
        <w:rPr>
          <w:rFonts w:ascii="Times New Roman" w:hAnsi="Times New Roman" w:cs="Times New Roman"/>
        </w:rPr>
        <w:t>ng</w:t>
      </w:r>
      <w:r w:rsidRPr="00312BC9">
        <w:rPr>
          <w:rFonts w:ascii="Times New Roman" w:hAnsi="Times New Roman" w:cs="Times New Roman"/>
        </w:rPr>
        <w:t xml:space="preserve"> equation (2) </w:t>
      </w:r>
      <w:r w:rsidR="00D23DF8">
        <w:rPr>
          <w:rFonts w:ascii="Times New Roman" w:hAnsi="Times New Roman" w:cs="Times New Roman"/>
        </w:rPr>
        <w:t>in which the</w:t>
      </w:r>
      <w:r w:rsidR="00D23DF8" w:rsidRPr="00312BC9">
        <w:rPr>
          <w:rFonts w:ascii="Times New Roman" w:hAnsi="Times New Roman" w:cs="Times New Roman"/>
        </w:rPr>
        <w:t xml:space="preserve"> </w:t>
      </w:r>
      <w:r w:rsidRPr="00312BC9">
        <w:rPr>
          <w:rFonts w:ascii="Times New Roman" w:hAnsi="Times New Roman" w:cs="Times New Roman"/>
        </w:rPr>
        <w:t>male labor</w:t>
      </w:r>
      <w:r w:rsidR="00D4282A">
        <w:rPr>
          <w:rFonts w:ascii="Times New Roman" w:hAnsi="Times New Roman" w:cs="Times New Roman"/>
        </w:rPr>
        <w:t xml:space="preserve"> force</w:t>
      </w:r>
      <w:r w:rsidRPr="00312BC9">
        <w:rPr>
          <w:rFonts w:ascii="Times New Roman" w:hAnsi="Times New Roman" w:cs="Times New Roman"/>
        </w:rPr>
        <w:t xml:space="preserve"> participation rate </w:t>
      </w:r>
      <w:r w:rsidR="00D23DF8">
        <w:rPr>
          <w:rFonts w:ascii="Times New Roman" w:hAnsi="Times New Roman" w:cs="Times New Roman"/>
        </w:rPr>
        <w:t>i</w:t>
      </w:r>
      <w:r w:rsidR="00D23DF8" w:rsidRPr="00312BC9">
        <w:rPr>
          <w:rFonts w:ascii="Times New Roman" w:hAnsi="Times New Roman" w:cs="Times New Roman"/>
        </w:rPr>
        <w:t xml:space="preserve">s </w:t>
      </w:r>
      <w:r w:rsidRPr="00312BC9">
        <w:rPr>
          <w:rFonts w:ascii="Times New Roman" w:hAnsi="Times New Roman" w:cs="Times New Roman"/>
        </w:rPr>
        <w:t>the dependent variable.</w:t>
      </w:r>
    </w:p>
    <w:p w14:paraId="660CDB4C" w14:textId="77777777" w:rsidR="008471D8" w:rsidRPr="00312BC9" w:rsidRDefault="008471D8" w:rsidP="008471D8">
      <w:pPr>
        <w:pStyle w:val="a4"/>
        <w:spacing w:line="360" w:lineRule="auto"/>
        <w:jc w:val="center"/>
        <w:rPr>
          <w:rFonts w:ascii="Times New Roman" w:hAnsi="Times New Roman" w:cs="Times New Roman"/>
        </w:rPr>
      </w:pPr>
      <w:r w:rsidRPr="000E04D6">
        <w:rPr>
          <w:rFonts w:ascii="Times New Roman" w:hAnsi="Times New Roman" w:cs="Times New Roman"/>
        </w:rPr>
        <w:t>&lt;</w:t>
      </w:r>
      <w:r>
        <w:rPr>
          <w:rFonts w:ascii="Times New Roman" w:hAnsi="Times New Roman" w:cs="Times New Roman"/>
        </w:rPr>
        <w:t xml:space="preserve">Table </w:t>
      </w:r>
      <w:r w:rsidR="005A09E2">
        <w:rPr>
          <w:rFonts w:ascii="Times New Roman" w:hAnsi="Times New Roman" w:cs="Times New Roman" w:hint="eastAsia"/>
        </w:rPr>
        <w:t>7</w:t>
      </w:r>
      <w:r>
        <w:rPr>
          <w:rFonts w:ascii="Times New Roman" w:hAnsi="Times New Roman" w:cs="Times New Roman" w:hint="eastAsia"/>
        </w:rPr>
        <w:t xml:space="preserve"> is</w:t>
      </w:r>
      <w:r w:rsidRPr="000E04D6">
        <w:rPr>
          <w:rFonts w:ascii="Times New Roman" w:hAnsi="Times New Roman" w:cs="Times New Roman"/>
        </w:rPr>
        <w:t xml:space="preserve"> inserted about here&gt;</w:t>
      </w:r>
    </w:p>
    <w:p w14:paraId="1645CE66" w14:textId="641509F8" w:rsidR="00312BC9" w:rsidRDefault="005E1DC9" w:rsidP="00A85A90">
      <w:pPr>
        <w:pStyle w:val="a4"/>
        <w:spacing w:line="360" w:lineRule="auto"/>
        <w:ind w:firstLine="360"/>
        <w:jc w:val="both"/>
        <w:rPr>
          <w:rFonts w:ascii="Times New Roman" w:hAnsi="Times New Roman" w:cs="Times New Roman"/>
        </w:rPr>
      </w:pPr>
      <w:r>
        <w:rPr>
          <w:rFonts w:ascii="Times New Roman" w:hAnsi="Times New Roman" w:cs="Times New Roman" w:hint="eastAsia"/>
        </w:rPr>
        <w:t>F</w:t>
      </w:r>
      <w:r w:rsidR="00A10721">
        <w:rPr>
          <w:rFonts w:ascii="Times New Roman" w:hAnsi="Times New Roman" w:cs="Times New Roman" w:hint="eastAsia"/>
        </w:rPr>
        <w:t>oreign domestic workers ha</w:t>
      </w:r>
      <w:r w:rsidR="0032198C">
        <w:rPr>
          <w:rFonts w:ascii="Times New Roman" w:hAnsi="Times New Roman" w:cs="Times New Roman" w:hint="eastAsia"/>
        </w:rPr>
        <w:t>ve</w:t>
      </w:r>
      <w:r w:rsidR="00A10721">
        <w:rPr>
          <w:rFonts w:ascii="Times New Roman" w:hAnsi="Times New Roman" w:cs="Times New Roman" w:hint="eastAsia"/>
        </w:rPr>
        <w:t xml:space="preserve"> no impact on </w:t>
      </w:r>
      <w:r w:rsidR="00D23DF8">
        <w:rPr>
          <w:rFonts w:ascii="Times New Roman" w:hAnsi="Times New Roman" w:cs="Times New Roman"/>
        </w:rPr>
        <w:t xml:space="preserve">the </w:t>
      </w:r>
      <w:r w:rsidR="00D23DF8">
        <w:rPr>
          <w:rFonts w:ascii="Times New Roman" w:hAnsi="Times New Roman" w:cs="Times New Roman" w:hint="eastAsia"/>
        </w:rPr>
        <w:t xml:space="preserve">supply </w:t>
      </w:r>
      <w:r w:rsidR="00D23DF8">
        <w:rPr>
          <w:rFonts w:ascii="Times New Roman" w:hAnsi="Times New Roman" w:cs="Times New Roman"/>
        </w:rPr>
        <w:t xml:space="preserve">of </w:t>
      </w:r>
      <w:r w:rsidR="00A10721">
        <w:rPr>
          <w:rFonts w:ascii="Times New Roman" w:hAnsi="Times New Roman" w:cs="Times New Roman" w:hint="eastAsia"/>
        </w:rPr>
        <w:t xml:space="preserve">male labor </w:t>
      </w:r>
      <w:r w:rsidR="00A10721" w:rsidRPr="00A10721">
        <w:rPr>
          <w:rFonts w:ascii="Times New Roman" w:hAnsi="Times New Roman" w:cs="Times New Roman" w:hint="eastAsia"/>
          <w:i/>
        </w:rPr>
        <w:t>pe</w:t>
      </w:r>
      <w:r w:rsidR="00A10721" w:rsidRPr="00A10721">
        <w:rPr>
          <w:rFonts w:ascii="Times New Roman" w:hAnsi="Times New Roman" w:cs="Times New Roman"/>
          <w:i/>
        </w:rPr>
        <w:t>r</w:t>
      </w:r>
      <w:r w:rsidR="00A10721" w:rsidRPr="00A10721">
        <w:rPr>
          <w:rFonts w:ascii="Times New Roman" w:hAnsi="Times New Roman" w:cs="Times New Roman" w:hint="eastAsia"/>
          <w:i/>
        </w:rPr>
        <w:t xml:space="preserve"> se</w:t>
      </w:r>
      <w:r>
        <w:rPr>
          <w:rFonts w:ascii="Times New Roman" w:hAnsi="Times New Roman" w:cs="Times New Roman" w:hint="eastAsia"/>
        </w:rPr>
        <w:t>, but</w:t>
      </w:r>
      <w:r w:rsidR="00A10721">
        <w:rPr>
          <w:rFonts w:ascii="Times New Roman" w:hAnsi="Times New Roman" w:cs="Times New Roman" w:hint="eastAsia"/>
        </w:rPr>
        <w:t xml:space="preserve"> </w:t>
      </w:r>
      <w:r w:rsidR="00BC765E">
        <w:rPr>
          <w:rFonts w:ascii="Times New Roman" w:hAnsi="Times New Roman" w:cs="Times New Roman"/>
        </w:rPr>
        <w:t>the re</w:t>
      </w:r>
      <w:r w:rsidR="0032198C">
        <w:rPr>
          <w:rFonts w:ascii="Times New Roman" w:hAnsi="Times New Roman" w:cs="Times New Roman" w:hint="eastAsia"/>
        </w:rPr>
        <w:t xml:space="preserve">lationship </w:t>
      </w:r>
      <w:r w:rsidR="00D23DF8">
        <w:rPr>
          <w:rFonts w:ascii="Times New Roman" w:hAnsi="Times New Roman" w:cs="Times New Roman"/>
        </w:rPr>
        <w:t>does become both</w:t>
      </w:r>
      <w:r w:rsidR="0032198C">
        <w:rPr>
          <w:rFonts w:ascii="Times New Roman" w:hAnsi="Times New Roman" w:cs="Times New Roman" w:hint="eastAsia"/>
        </w:rPr>
        <w:t xml:space="preserve"> relevant and positive </w:t>
      </w:r>
      <w:r w:rsidR="00A10721">
        <w:rPr>
          <w:rFonts w:ascii="Times New Roman" w:hAnsi="Times New Roman" w:cs="Times New Roman"/>
        </w:rPr>
        <w:t>after control</w:t>
      </w:r>
      <w:r w:rsidR="00D23DF8">
        <w:rPr>
          <w:rFonts w:ascii="Times New Roman" w:hAnsi="Times New Roman" w:cs="Times New Roman"/>
        </w:rPr>
        <w:t>ling for other factors</w:t>
      </w:r>
      <w:r>
        <w:rPr>
          <w:rFonts w:ascii="Times New Roman" w:hAnsi="Times New Roman" w:cs="Times New Roman" w:hint="eastAsia"/>
        </w:rPr>
        <w:t xml:space="preserve">, </w:t>
      </w:r>
      <w:r w:rsidR="00D23DF8">
        <w:rPr>
          <w:rFonts w:ascii="Times New Roman" w:hAnsi="Times New Roman" w:cs="Times New Roman"/>
        </w:rPr>
        <w:t>as</w:t>
      </w:r>
      <w:r>
        <w:rPr>
          <w:rFonts w:ascii="Times New Roman" w:hAnsi="Times New Roman" w:cs="Times New Roman" w:hint="eastAsia"/>
        </w:rPr>
        <w:t xml:space="preserve"> shown in column (1)</w:t>
      </w:r>
      <w:r w:rsidR="00A10721">
        <w:rPr>
          <w:rFonts w:ascii="Times New Roman" w:hAnsi="Times New Roman" w:cs="Times New Roman"/>
        </w:rPr>
        <w:t xml:space="preserve">. </w:t>
      </w:r>
      <w:r w:rsidR="00BC765E">
        <w:rPr>
          <w:rFonts w:ascii="Times New Roman" w:hAnsi="Times New Roman" w:cs="Times New Roman"/>
        </w:rPr>
        <w:t xml:space="preserve">Specifically, </w:t>
      </w:r>
      <w:r w:rsidR="00A10721">
        <w:rPr>
          <w:rFonts w:ascii="Times New Roman" w:hAnsi="Times New Roman" w:cs="Times New Roman"/>
        </w:rPr>
        <w:t xml:space="preserve">an increase in the number of foreign domestic workers by one percentage point </w:t>
      </w:r>
      <w:r w:rsidR="00D23DF8">
        <w:rPr>
          <w:rFonts w:ascii="Times New Roman" w:hAnsi="Times New Roman" w:cs="Times New Roman"/>
        </w:rPr>
        <w:t xml:space="preserve">results in an increase in the male labor </w:t>
      </w:r>
      <w:r w:rsidR="00CC3666">
        <w:rPr>
          <w:rFonts w:ascii="Times New Roman" w:hAnsi="Times New Roman" w:cs="Times New Roman"/>
        </w:rPr>
        <w:t xml:space="preserve">force </w:t>
      </w:r>
      <w:r w:rsidR="00D23DF8">
        <w:rPr>
          <w:rFonts w:ascii="Times New Roman" w:hAnsi="Times New Roman" w:cs="Times New Roman"/>
        </w:rPr>
        <w:t xml:space="preserve">participation rate by </w:t>
      </w:r>
      <w:r w:rsidR="00A10721">
        <w:rPr>
          <w:rFonts w:ascii="Times New Roman" w:hAnsi="Times New Roman" w:cs="Times New Roman"/>
        </w:rPr>
        <w:t>1.684 percentage points</w:t>
      </w:r>
      <w:r w:rsidR="00BC765E">
        <w:rPr>
          <w:rFonts w:ascii="Times New Roman" w:hAnsi="Times New Roman" w:cs="Times New Roman"/>
        </w:rPr>
        <w:t xml:space="preserve">, but the </w:t>
      </w:r>
      <w:r w:rsidR="00D23DF8">
        <w:rPr>
          <w:rFonts w:ascii="Times New Roman" w:hAnsi="Times New Roman" w:cs="Times New Roman"/>
        </w:rPr>
        <w:t xml:space="preserve">extent of this </w:t>
      </w:r>
      <w:r w:rsidR="00BC765E">
        <w:rPr>
          <w:rFonts w:ascii="Times New Roman" w:hAnsi="Times New Roman" w:cs="Times New Roman"/>
        </w:rPr>
        <w:t xml:space="preserve">is smaller than </w:t>
      </w:r>
      <w:r w:rsidR="0032198C">
        <w:rPr>
          <w:rFonts w:ascii="Times New Roman" w:hAnsi="Times New Roman" w:cs="Times New Roman" w:hint="eastAsia"/>
        </w:rPr>
        <w:t>the correlation between</w:t>
      </w:r>
      <w:r w:rsidR="00D23DF8">
        <w:rPr>
          <w:rFonts w:ascii="Times New Roman" w:hAnsi="Times New Roman" w:cs="Times New Roman"/>
        </w:rPr>
        <w:t xml:space="preserve"> </w:t>
      </w:r>
      <w:r w:rsidR="0032198C">
        <w:rPr>
          <w:rFonts w:ascii="Times New Roman" w:hAnsi="Times New Roman" w:cs="Times New Roman" w:hint="eastAsia"/>
        </w:rPr>
        <w:t xml:space="preserve">foreign domestic workers and </w:t>
      </w:r>
      <w:r w:rsidR="00CC3666">
        <w:rPr>
          <w:rFonts w:ascii="Times New Roman" w:hAnsi="Times New Roman" w:cs="Times New Roman"/>
        </w:rPr>
        <w:t xml:space="preserve">the </w:t>
      </w:r>
      <w:r w:rsidR="0032198C">
        <w:rPr>
          <w:rFonts w:ascii="Times New Roman" w:hAnsi="Times New Roman" w:cs="Times New Roman" w:hint="eastAsia"/>
        </w:rPr>
        <w:t xml:space="preserve">female labor </w:t>
      </w:r>
      <w:r w:rsidR="00CC3666">
        <w:rPr>
          <w:rFonts w:ascii="Times New Roman" w:hAnsi="Times New Roman" w:cs="Times New Roman"/>
        </w:rPr>
        <w:t xml:space="preserve">force </w:t>
      </w:r>
      <w:r w:rsidR="0032198C">
        <w:rPr>
          <w:rFonts w:ascii="Times New Roman" w:hAnsi="Times New Roman" w:cs="Times New Roman" w:hint="eastAsia"/>
        </w:rPr>
        <w:t>participation rate, as shown</w:t>
      </w:r>
      <w:r w:rsidR="00BC765E">
        <w:rPr>
          <w:rFonts w:ascii="Times New Roman" w:hAnsi="Times New Roman" w:cs="Times New Roman"/>
        </w:rPr>
        <w:t xml:space="preserve"> in column (3) of Table 3</w:t>
      </w:r>
      <w:r w:rsidR="00A10721">
        <w:rPr>
          <w:rFonts w:ascii="Times New Roman" w:hAnsi="Times New Roman" w:cs="Times New Roman"/>
        </w:rPr>
        <w:t>.</w:t>
      </w:r>
      <w:r w:rsidR="00BC765E">
        <w:rPr>
          <w:rFonts w:ascii="Times New Roman" w:hAnsi="Times New Roman" w:cs="Times New Roman"/>
        </w:rPr>
        <w:t xml:space="preserve"> This finding may reveal the cost</w:t>
      </w:r>
      <w:r w:rsidR="00A85A90">
        <w:rPr>
          <w:rFonts w:ascii="Times New Roman" w:hAnsi="Times New Roman" w:cs="Times New Roman"/>
        </w:rPr>
        <w:t>-</w:t>
      </w:r>
      <w:r w:rsidR="00BC765E">
        <w:rPr>
          <w:rFonts w:ascii="Times New Roman" w:hAnsi="Times New Roman" w:cs="Times New Roman"/>
        </w:rPr>
        <w:t xml:space="preserve">side </w:t>
      </w:r>
      <w:r w:rsidR="00A85A90">
        <w:rPr>
          <w:rFonts w:ascii="Times New Roman" w:hAnsi="Times New Roman" w:cs="Times New Roman"/>
        </w:rPr>
        <w:t xml:space="preserve">factors </w:t>
      </w:r>
      <w:r w:rsidR="0032198C">
        <w:rPr>
          <w:rFonts w:ascii="Times New Roman" w:hAnsi="Times New Roman" w:cs="Times New Roman"/>
        </w:rPr>
        <w:t>load</w:t>
      </w:r>
      <w:r w:rsidR="0032198C">
        <w:rPr>
          <w:rFonts w:ascii="Times New Roman" w:hAnsi="Times New Roman" w:cs="Times New Roman" w:hint="eastAsia"/>
        </w:rPr>
        <w:t>ed on</w:t>
      </w:r>
      <w:r w:rsidR="00BC765E">
        <w:rPr>
          <w:rFonts w:ascii="Times New Roman" w:hAnsi="Times New Roman" w:cs="Times New Roman"/>
        </w:rPr>
        <w:t xml:space="preserve"> </w:t>
      </w:r>
      <w:r w:rsidR="00CC3666">
        <w:rPr>
          <w:rFonts w:ascii="Times New Roman" w:hAnsi="Times New Roman" w:cs="Times New Roman"/>
        </w:rPr>
        <w:t xml:space="preserve">the </w:t>
      </w:r>
      <w:r w:rsidR="00BC765E">
        <w:rPr>
          <w:rFonts w:ascii="Times New Roman" w:hAnsi="Times New Roman" w:cs="Times New Roman"/>
        </w:rPr>
        <w:t xml:space="preserve">male </w:t>
      </w:r>
      <w:r w:rsidR="0032198C">
        <w:rPr>
          <w:rFonts w:ascii="Times New Roman" w:hAnsi="Times New Roman" w:cs="Times New Roman" w:hint="eastAsia"/>
        </w:rPr>
        <w:t>electorate</w:t>
      </w:r>
      <w:r w:rsidR="00BC765E">
        <w:rPr>
          <w:rFonts w:ascii="Times New Roman" w:hAnsi="Times New Roman" w:cs="Times New Roman"/>
        </w:rPr>
        <w:t xml:space="preserve"> </w:t>
      </w:r>
      <w:r w:rsidR="00CC3666">
        <w:rPr>
          <w:rFonts w:ascii="Times New Roman" w:hAnsi="Times New Roman" w:cs="Times New Roman"/>
        </w:rPr>
        <w:t xml:space="preserve">in </w:t>
      </w:r>
      <w:r w:rsidR="00BC765E">
        <w:rPr>
          <w:rFonts w:ascii="Times New Roman" w:hAnsi="Times New Roman" w:cs="Times New Roman"/>
        </w:rPr>
        <w:t xml:space="preserve">that men are required to go out and work in order to </w:t>
      </w:r>
      <w:r w:rsidR="00CC3666">
        <w:rPr>
          <w:rFonts w:ascii="Times New Roman" w:hAnsi="Times New Roman" w:cs="Times New Roman"/>
        </w:rPr>
        <w:t>meet</w:t>
      </w:r>
      <w:r w:rsidR="00BC765E">
        <w:rPr>
          <w:rFonts w:ascii="Times New Roman" w:hAnsi="Times New Roman" w:cs="Times New Roman"/>
        </w:rPr>
        <w:t xml:space="preserve"> the </w:t>
      </w:r>
      <w:r w:rsidR="00A85A90">
        <w:rPr>
          <w:rFonts w:ascii="Times New Roman" w:hAnsi="Times New Roman" w:cs="Times New Roman"/>
        </w:rPr>
        <w:t xml:space="preserve">additional expenditures </w:t>
      </w:r>
      <w:r w:rsidR="00CC3666">
        <w:rPr>
          <w:rFonts w:ascii="Times New Roman" w:hAnsi="Times New Roman" w:cs="Times New Roman"/>
        </w:rPr>
        <w:t>needed for</w:t>
      </w:r>
      <w:r w:rsidR="00A85A90">
        <w:rPr>
          <w:rFonts w:ascii="Times New Roman" w:hAnsi="Times New Roman" w:cs="Times New Roman"/>
        </w:rPr>
        <w:t xml:space="preserve"> caring.</w:t>
      </w:r>
    </w:p>
    <w:p w14:paraId="0F0BE617" w14:textId="78E0BAB2" w:rsidR="00A85A90" w:rsidRDefault="00274F94" w:rsidP="00A85A90">
      <w:pPr>
        <w:pStyle w:val="a4"/>
        <w:spacing w:line="360" w:lineRule="auto"/>
        <w:ind w:firstLine="360"/>
        <w:jc w:val="both"/>
        <w:rPr>
          <w:rFonts w:ascii="Times New Roman" w:hAnsi="Times New Roman" w:cs="Times New Roman"/>
        </w:rPr>
      </w:pPr>
      <w:r>
        <w:rPr>
          <w:rFonts w:ascii="Times New Roman" w:hAnsi="Times New Roman" w:cs="Times New Roman"/>
        </w:rPr>
        <w:t>Nevertheless, will f</w:t>
      </w:r>
      <w:r>
        <w:rPr>
          <w:rFonts w:ascii="Times New Roman" w:hAnsi="Times New Roman" w:cs="Times New Roman" w:hint="eastAsia"/>
        </w:rPr>
        <w:t>emale candidates</w:t>
      </w:r>
      <w:r>
        <w:rPr>
          <w:rFonts w:ascii="Times New Roman" w:hAnsi="Times New Roman" w:cs="Times New Roman"/>
        </w:rPr>
        <w:t xml:space="preserve"> also gain votes from an increase in male labor supply? Columns (</w:t>
      </w:r>
      <w:r w:rsidR="005806B9">
        <w:rPr>
          <w:rFonts w:ascii="Times New Roman" w:hAnsi="Times New Roman" w:cs="Times New Roman" w:hint="eastAsia"/>
        </w:rPr>
        <w:t>2</w:t>
      </w:r>
      <w:r>
        <w:rPr>
          <w:rFonts w:ascii="Times New Roman" w:hAnsi="Times New Roman" w:cs="Times New Roman"/>
        </w:rPr>
        <w:t>) and (</w:t>
      </w:r>
      <w:r w:rsidR="005806B9">
        <w:rPr>
          <w:rFonts w:ascii="Times New Roman" w:hAnsi="Times New Roman" w:cs="Times New Roman" w:hint="eastAsia"/>
        </w:rPr>
        <w:t>3</w:t>
      </w:r>
      <w:r>
        <w:rPr>
          <w:rFonts w:ascii="Times New Roman" w:hAnsi="Times New Roman" w:cs="Times New Roman"/>
        </w:rPr>
        <w:t>)</w:t>
      </w:r>
      <w:r w:rsidR="008471D8">
        <w:rPr>
          <w:rFonts w:ascii="Times New Roman" w:hAnsi="Times New Roman" w:cs="Times New Roman"/>
        </w:rPr>
        <w:t xml:space="preserve"> </w:t>
      </w:r>
      <w:r>
        <w:rPr>
          <w:rFonts w:ascii="Times New Roman" w:hAnsi="Times New Roman" w:cs="Times New Roman"/>
        </w:rPr>
        <w:t xml:space="preserve">replicate the results with </w:t>
      </w:r>
      <w:r w:rsidR="00CC3666">
        <w:rPr>
          <w:rFonts w:ascii="Times New Roman" w:hAnsi="Times New Roman" w:cs="Times New Roman"/>
        </w:rPr>
        <w:t xml:space="preserve">the </w:t>
      </w:r>
      <w:r>
        <w:rPr>
          <w:rFonts w:ascii="Times New Roman" w:hAnsi="Times New Roman" w:cs="Times New Roman"/>
        </w:rPr>
        <w:t xml:space="preserve">female labor </w:t>
      </w:r>
      <w:r w:rsidR="00CC3666">
        <w:rPr>
          <w:rFonts w:ascii="Times New Roman" w:hAnsi="Times New Roman" w:cs="Times New Roman"/>
        </w:rPr>
        <w:t xml:space="preserve">force </w:t>
      </w:r>
      <w:r>
        <w:rPr>
          <w:rFonts w:ascii="Times New Roman" w:hAnsi="Times New Roman" w:cs="Times New Roman"/>
        </w:rPr>
        <w:t xml:space="preserve">participation rate as the independent variable </w:t>
      </w:r>
      <w:r w:rsidR="005806B9">
        <w:rPr>
          <w:rFonts w:ascii="Times New Roman" w:hAnsi="Times New Roman" w:cs="Times New Roman" w:hint="eastAsia"/>
        </w:rPr>
        <w:t xml:space="preserve">using all observations </w:t>
      </w:r>
      <w:r>
        <w:rPr>
          <w:rFonts w:ascii="Times New Roman" w:hAnsi="Times New Roman" w:cs="Times New Roman"/>
        </w:rPr>
        <w:t xml:space="preserve">in Table </w:t>
      </w:r>
      <w:r w:rsidR="005806B9">
        <w:rPr>
          <w:rFonts w:ascii="Times New Roman" w:hAnsi="Times New Roman" w:cs="Times New Roman" w:hint="eastAsia"/>
        </w:rPr>
        <w:t>4</w:t>
      </w:r>
      <w:r>
        <w:rPr>
          <w:rFonts w:ascii="Times New Roman" w:hAnsi="Times New Roman" w:cs="Times New Roman"/>
        </w:rPr>
        <w:t>, and columns (</w:t>
      </w:r>
      <w:r w:rsidR="005806B9">
        <w:rPr>
          <w:rFonts w:ascii="Times New Roman" w:hAnsi="Times New Roman" w:cs="Times New Roman" w:hint="eastAsia"/>
        </w:rPr>
        <w:t>4</w:t>
      </w:r>
      <w:r>
        <w:rPr>
          <w:rFonts w:ascii="Times New Roman" w:hAnsi="Times New Roman" w:cs="Times New Roman"/>
        </w:rPr>
        <w:t>) and (</w:t>
      </w:r>
      <w:r w:rsidR="005806B9">
        <w:rPr>
          <w:rFonts w:ascii="Times New Roman" w:hAnsi="Times New Roman" w:cs="Times New Roman" w:hint="eastAsia"/>
        </w:rPr>
        <w:t>5</w:t>
      </w:r>
      <w:r>
        <w:rPr>
          <w:rFonts w:ascii="Times New Roman" w:hAnsi="Times New Roman" w:cs="Times New Roman"/>
        </w:rPr>
        <w:t xml:space="preserve">) show the results with </w:t>
      </w:r>
      <w:r w:rsidR="00CC3666">
        <w:rPr>
          <w:rFonts w:ascii="Times New Roman" w:hAnsi="Times New Roman" w:cs="Times New Roman"/>
        </w:rPr>
        <w:t xml:space="preserve">the </w:t>
      </w:r>
      <w:r>
        <w:rPr>
          <w:rFonts w:ascii="Times New Roman" w:hAnsi="Times New Roman" w:cs="Times New Roman"/>
        </w:rPr>
        <w:t xml:space="preserve">male labor </w:t>
      </w:r>
      <w:r w:rsidR="00CC3666">
        <w:rPr>
          <w:rFonts w:ascii="Times New Roman" w:hAnsi="Times New Roman" w:cs="Times New Roman"/>
        </w:rPr>
        <w:t xml:space="preserve">force </w:t>
      </w:r>
      <w:r>
        <w:rPr>
          <w:rFonts w:ascii="Times New Roman" w:hAnsi="Times New Roman" w:cs="Times New Roman"/>
        </w:rPr>
        <w:t>participation rate as the independent variable. Evidently, a</w:t>
      </w:r>
      <w:r w:rsidR="00CC3666">
        <w:rPr>
          <w:rFonts w:ascii="Times New Roman" w:hAnsi="Times New Roman" w:cs="Times New Roman"/>
        </w:rPr>
        <w:t>n</w:t>
      </w:r>
      <w:r>
        <w:rPr>
          <w:rFonts w:ascii="Times New Roman" w:hAnsi="Times New Roman" w:cs="Times New Roman"/>
        </w:rPr>
        <w:t xml:space="preserve"> </w:t>
      </w:r>
      <w:r w:rsidR="00CC3666">
        <w:rPr>
          <w:rFonts w:ascii="Times New Roman" w:hAnsi="Times New Roman" w:cs="Times New Roman"/>
        </w:rPr>
        <w:t xml:space="preserve">increase </w:t>
      </w:r>
      <w:r>
        <w:rPr>
          <w:rFonts w:ascii="Times New Roman" w:hAnsi="Times New Roman" w:cs="Times New Roman"/>
        </w:rPr>
        <w:t xml:space="preserve">in </w:t>
      </w:r>
      <w:r w:rsidR="0007296C">
        <w:rPr>
          <w:rFonts w:ascii="Times New Roman" w:hAnsi="Times New Roman" w:cs="Times New Roman"/>
        </w:rPr>
        <w:t xml:space="preserve">the </w:t>
      </w:r>
      <w:r>
        <w:rPr>
          <w:rFonts w:ascii="Times New Roman" w:hAnsi="Times New Roman" w:cs="Times New Roman"/>
        </w:rPr>
        <w:t xml:space="preserve">male labor supply also results in more votes </w:t>
      </w:r>
      <w:r w:rsidR="00CC3666">
        <w:rPr>
          <w:rFonts w:ascii="Times New Roman" w:hAnsi="Times New Roman" w:cs="Times New Roman"/>
        </w:rPr>
        <w:t xml:space="preserve">being </w:t>
      </w:r>
      <w:r>
        <w:rPr>
          <w:rFonts w:ascii="Times New Roman" w:hAnsi="Times New Roman" w:cs="Times New Roman"/>
        </w:rPr>
        <w:t xml:space="preserve">gained by female candidates. This is very likely to </w:t>
      </w:r>
      <w:r w:rsidR="00CC3666">
        <w:rPr>
          <w:rFonts w:ascii="Times New Roman" w:hAnsi="Times New Roman" w:cs="Times New Roman"/>
        </w:rPr>
        <w:t xml:space="preserve">be </w:t>
      </w:r>
      <w:r>
        <w:rPr>
          <w:rFonts w:ascii="Times New Roman" w:hAnsi="Times New Roman" w:cs="Times New Roman"/>
        </w:rPr>
        <w:t xml:space="preserve">in </w:t>
      </w:r>
      <w:r w:rsidR="00CC3666">
        <w:rPr>
          <w:rFonts w:ascii="Times New Roman" w:hAnsi="Times New Roman" w:cs="Times New Roman"/>
        </w:rPr>
        <w:t xml:space="preserve">line </w:t>
      </w:r>
      <w:r>
        <w:rPr>
          <w:rFonts w:ascii="Times New Roman" w:hAnsi="Times New Roman" w:cs="Times New Roman"/>
        </w:rPr>
        <w:t xml:space="preserve">with </w:t>
      </w:r>
      <w:r w:rsidR="008471D8">
        <w:rPr>
          <w:rFonts w:ascii="Times New Roman" w:hAnsi="Times New Roman" w:cs="Times New Roman"/>
        </w:rPr>
        <w:t xml:space="preserve">the statement in Kanter (1977) that men’s behavior </w:t>
      </w:r>
      <w:r w:rsidR="00CC3666">
        <w:rPr>
          <w:rFonts w:ascii="Times New Roman" w:hAnsi="Times New Roman" w:cs="Times New Roman"/>
        </w:rPr>
        <w:t xml:space="preserve">is </w:t>
      </w:r>
      <w:r w:rsidR="008471D8">
        <w:rPr>
          <w:rFonts w:ascii="Times New Roman" w:hAnsi="Times New Roman" w:cs="Times New Roman"/>
        </w:rPr>
        <w:t xml:space="preserve">influenced when there is a significant involvement of women in public life, i.e., </w:t>
      </w:r>
      <w:r w:rsidR="00CC3666">
        <w:rPr>
          <w:rFonts w:ascii="Times New Roman" w:hAnsi="Times New Roman" w:cs="Times New Roman"/>
        </w:rPr>
        <w:t xml:space="preserve">a </w:t>
      </w:r>
      <w:r w:rsidR="00E127A6">
        <w:rPr>
          <w:rFonts w:ascii="Times New Roman" w:hAnsi="Times New Roman" w:cs="Times New Roman"/>
        </w:rPr>
        <w:t>critical mass</w:t>
      </w:r>
      <w:r w:rsidR="00CC3666">
        <w:rPr>
          <w:rFonts w:ascii="Times New Roman" w:hAnsi="Times New Roman" w:cs="Times New Roman"/>
        </w:rPr>
        <w:t xml:space="preserve"> is reached</w:t>
      </w:r>
      <w:r w:rsidR="008471D8">
        <w:rPr>
          <w:rFonts w:ascii="Times New Roman" w:hAnsi="Times New Roman" w:cs="Times New Roman"/>
        </w:rPr>
        <w:t>. Yet, more specifications are required to confirm this point of view.</w:t>
      </w:r>
    </w:p>
    <w:p w14:paraId="5686BB53" w14:textId="77777777" w:rsidR="00C60E25" w:rsidRDefault="00C60E25" w:rsidP="00C60E25">
      <w:pPr>
        <w:numPr>
          <w:ilvl w:val="0"/>
          <w:numId w:val="2"/>
        </w:numPr>
        <w:spacing w:beforeLines="50" w:before="180"/>
        <w:jc w:val="both"/>
        <w:rPr>
          <w:b/>
          <w:sz w:val="28"/>
          <w:szCs w:val="28"/>
        </w:rPr>
      </w:pPr>
      <w:r w:rsidRPr="00C60E25">
        <w:rPr>
          <w:rFonts w:hint="eastAsia"/>
          <w:b/>
          <w:sz w:val="28"/>
          <w:szCs w:val="28"/>
        </w:rPr>
        <w:t>Conclusion</w:t>
      </w:r>
    </w:p>
    <w:p w14:paraId="09CD371F" w14:textId="21FF8CEF" w:rsidR="00E127A6" w:rsidRDefault="00437B28" w:rsidP="00437B28">
      <w:pPr>
        <w:pStyle w:val="a4"/>
        <w:spacing w:line="360" w:lineRule="auto"/>
        <w:jc w:val="both"/>
        <w:rPr>
          <w:rFonts w:ascii="Times New Roman" w:hAnsi="Times New Roman" w:cs="Times New Roman"/>
        </w:rPr>
      </w:pPr>
      <w:r w:rsidRPr="00437B28">
        <w:rPr>
          <w:rFonts w:ascii="Times New Roman" w:hAnsi="Times New Roman" w:cs="Times New Roman"/>
        </w:rPr>
        <w:t xml:space="preserve">This study attempts to investigate the </w:t>
      </w:r>
      <w:r w:rsidR="00BA64F7">
        <w:rPr>
          <w:rFonts w:ascii="Times New Roman" w:hAnsi="Times New Roman" w:cs="Times New Roman"/>
        </w:rPr>
        <w:t>effect</w:t>
      </w:r>
      <w:r w:rsidR="00BA64F7" w:rsidRPr="00437B28">
        <w:rPr>
          <w:rFonts w:ascii="Times New Roman" w:hAnsi="Times New Roman" w:cs="Times New Roman"/>
        </w:rPr>
        <w:t xml:space="preserve"> </w:t>
      </w:r>
      <w:r w:rsidRPr="00437B28">
        <w:rPr>
          <w:rFonts w:ascii="Times New Roman" w:hAnsi="Times New Roman" w:cs="Times New Roman"/>
        </w:rPr>
        <w:t xml:space="preserve">of </w:t>
      </w:r>
      <w:r w:rsidR="00CC3666">
        <w:rPr>
          <w:rFonts w:ascii="Times New Roman" w:hAnsi="Times New Roman" w:cs="Times New Roman"/>
        </w:rPr>
        <w:t xml:space="preserve">a </w:t>
      </w:r>
      <w:r w:rsidRPr="00437B28">
        <w:rPr>
          <w:rFonts w:ascii="Times New Roman" w:hAnsi="Times New Roman" w:cs="Times New Roman"/>
        </w:rPr>
        <w:t xml:space="preserve">rising female labor force participation </w:t>
      </w:r>
      <w:r w:rsidR="00763618">
        <w:rPr>
          <w:rFonts w:ascii="Times New Roman" w:hAnsi="Times New Roman" w:cs="Times New Roman" w:hint="eastAsia"/>
        </w:rPr>
        <w:t xml:space="preserve">rate </w:t>
      </w:r>
      <w:r w:rsidRPr="00437B28">
        <w:rPr>
          <w:rFonts w:ascii="Times New Roman" w:hAnsi="Times New Roman" w:cs="Times New Roman"/>
        </w:rPr>
        <w:t>on female candidates’ vote</w:t>
      </w:r>
      <w:r w:rsidR="00734B5B">
        <w:rPr>
          <w:rFonts w:ascii="Times New Roman" w:hAnsi="Times New Roman" w:cs="Times New Roman"/>
        </w:rPr>
        <w:t xml:space="preserve"> shar</w:t>
      </w:r>
      <w:r w:rsidRPr="00437B28">
        <w:rPr>
          <w:rFonts w:ascii="Times New Roman" w:hAnsi="Times New Roman" w:cs="Times New Roman"/>
        </w:rPr>
        <w:t xml:space="preserve">e, </w:t>
      </w:r>
      <w:r w:rsidR="00BA64F7">
        <w:rPr>
          <w:rFonts w:ascii="Times New Roman" w:hAnsi="Times New Roman" w:cs="Times New Roman"/>
        </w:rPr>
        <w:t xml:space="preserve">while </w:t>
      </w:r>
      <w:r w:rsidRPr="00437B28">
        <w:rPr>
          <w:rFonts w:ascii="Times New Roman" w:hAnsi="Times New Roman" w:cs="Times New Roman"/>
        </w:rPr>
        <w:t xml:space="preserve">taking female domestic workers into account since </w:t>
      </w:r>
      <w:r w:rsidR="00763618">
        <w:rPr>
          <w:rFonts w:ascii="Times New Roman" w:hAnsi="Times New Roman" w:cs="Times New Roman" w:hint="eastAsia"/>
        </w:rPr>
        <w:t xml:space="preserve">foreign domestic workers are likely to </w:t>
      </w:r>
      <w:r w:rsidR="00BA64F7">
        <w:rPr>
          <w:rFonts w:ascii="Times New Roman" w:hAnsi="Times New Roman" w:cs="Times New Roman"/>
        </w:rPr>
        <w:t>serve as a substitute for</w:t>
      </w:r>
      <w:r w:rsidR="00763618">
        <w:rPr>
          <w:rFonts w:ascii="Times New Roman" w:hAnsi="Times New Roman" w:cs="Times New Roman" w:hint="eastAsia"/>
        </w:rPr>
        <w:t xml:space="preserve"> </w:t>
      </w:r>
      <w:r w:rsidR="00CC3666">
        <w:rPr>
          <w:rFonts w:ascii="Times New Roman" w:hAnsi="Times New Roman" w:cs="Times New Roman"/>
        </w:rPr>
        <w:t xml:space="preserve">the </w:t>
      </w:r>
      <w:r w:rsidRPr="00437B28">
        <w:rPr>
          <w:rFonts w:ascii="Times New Roman" w:hAnsi="Times New Roman" w:cs="Times New Roman"/>
        </w:rPr>
        <w:t xml:space="preserve">women’s traditional role in </w:t>
      </w:r>
      <w:r w:rsidR="00BA64F7">
        <w:rPr>
          <w:rFonts w:ascii="Times New Roman" w:hAnsi="Times New Roman" w:cs="Times New Roman"/>
        </w:rPr>
        <w:t xml:space="preserve">the </w:t>
      </w:r>
      <w:r w:rsidRPr="00437B28">
        <w:rPr>
          <w:rFonts w:ascii="Times New Roman" w:hAnsi="Times New Roman" w:cs="Times New Roman"/>
        </w:rPr>
        <w:t xml:space="preserve">family </w:t>
      </w:r>
      <w:r w:rsidR="00763618">
        <w:rPr>
          <w:rFonts w:ascii="Times New Roman" w:hAnsi="Times New Roman" w:cs="Times New Roman" w:hint="eastAsia"/>
        </w:rPr>
        <w:t>as a caretaker or domestic helper</w:t>
      </w:r>
      <w:r w:rsidRPr="00437B28">
        <w:rPr>
          <w:rFonts w:ascii="Times New Roman" w:hAnsi="Times New Roman" w:cs="Times New Roman"/>
        </w:rPr>
        <w:t>.</w:t>
      </w:r>
      <w:r w:rsidR="00734B5B">
        <w:rPr>
          <w:rFonts w:ascii="Times New Roman" w:hAnsi="Times New Roman" w:cs="Times New Roman" w:hint="eastAsia"/>
        </w:rPr>
        <w:t xml:space="preserve"> The results show that </w:t>
      </w:r>
      <w:r w:rsidR="00734B5B">
        <w:rPr>
          <w:rFonts w:ascii="Times New Roman" w:hAnsi="Times New Roman" w:cs="Times New Roman"/>
        </w:rPr>
        <w:t>more women enter</w:t>
      </w:r>
      <w:r w:rsidR="00763618">
        <w:rPr>
          <w:rFonts w:ascii="Times New Roman" w:hAnsi="Times New Roman" w:cs="Times New Roman" w:hint="eastAsia"/>
        </w:rPr>
        <w:t>ing</w:t>
      </w:r>
      <w:r w:rsidR="00734B5B">
        <w:rPr>
          <w:rFonts w:ascii="Times New Roman" w:hAnsi="Times New Roman" w:cs="Times New Roman"/>
        </w:rPr>
        <w:t xml:space="preserve"> </w:t>
      </w:r>
      <w:r w:rsidR="00BA64F7">
        <w:rPr>
          <w:rFonts w:ascii="Times New Roman" w:hAnsi="Times New Roman" w:cs="Times New Roman"/>
        </w:rPr>
        <w:t xml:space="preserve">the </w:t>
      </w:r>
      <w:r w:rsidR="00734B5B">
        <w:rPr>
          <w:rFonts w:ascii="Times New Roman" w:hAnsi="Times New Roman" w:cs="Times New Roman"/>
        </w:rPr>
        <w:t xml:space="preserve">labor market results in more votes </w:t>
      </w:r>
      <w:r w:rsidR="00BA64F7">
        <w:rPr>
          <w:rFonts w:ascii="Times New Roman" w:hAnsi="Times New Roman" w:cs="Times New Roman"/>
        </w:rPr>
        <w:t xml:space="preserve">being </w:t>
      </w:r>
      <w:r w:rsidR="00734B5B">
        <w:rPr>
          <w:rFonts w:ascii="Times New Roman" w:hAnsi="Times New Roman" w:cs="Times New Roman"/>
        </w:rPr>
        <w:t>gained by female candidates</w:t>
      </w:r>
      <w:r w:rsidR="008D2651">
        <w:rPr>
          <w:rFonts w:ascii="Times New Roman" w:hAnsi="Times New Roman" w:cs="Times New Roman"/>
        </w:rPr>
        <w:t xml:space="preserve">, which is likely to be caused by the supply of foreign domestic workers, but not </w:t>
      </w:r>
      <w:r w:rsidR="00BA64F7">
        <w:rPr>
          <w:rFonts w:ascii="Times New Roman" w:hAnsi="Times New Roman" w:cs="Times New Roman"/>
        </w:rPr>
        <w:t xml:space="preserve">by </w:t>
      </w:r>
      <w:r w:rsidR="008D2651">
        <w:rPr>
          <w:rFonts w:ascii="Times New Roman" w:hAnsi="Times New Roman" w:cs="Times New Roman"/>
        </w:rPr>
        <w:t xml:space="preserve">other types of workers, such as industrial foreign workers. </w:t>
      </w:r>
      <w:r w:rsidR="00734B5B">
        <w:rPr>
          <w:rFonts w:ascii="Times New Roman" w:hAnsi="Times New Roman" w:cs="Times New Roman"/>
        </w:rPr>
        <w:t xml:space="preserve">The effect </w:t>
      </w:r>
      <w:r w:rsidR="00763618">
        <w:rPr>
          <w:rFonts w:ascii="Times New Roman" w:hAnsi="Times New Roman" w:cs="Times New Roman" w:hint="eastAsia"/>
        </w:rPr>
        <w:t>is robust</w:t>
      </w:r>
      <w:r w:rsidR="00734B5B">
        <w:rPr>
          <w:rFonts w:ascii="Times New Roman" w:hAnsi="Times New Roman" w:cs="Times New Roman"/>
        </w:rPr>
        <w:t xml:space="preserve"> when </w:t>
      </w:r>
      <w:r w:rsidR="000028E9">
        <w:rPr>
          <w:rFonts w:ascii="Times New Roman" w:hAnsi="Times New Roman" w:cs="Times New Roman"/>
        </w:rPr>
        <w:t>the control for demographic factors changes from a broadly defined group to a narrowly</w:t>
      </w:r>
      <w:r w:rsidR="00BA64F7">
        <w:rPr>
          <w:rFonts w:ascii="Times New Roman" w:hAnsi="Times New Roman" w:cs="Times New Roman"/>
        </w:rPr>
        <w:t>-</w:t>
      </w:r>
      <w:r w:rsidR="000028E9">
        <w:rPr>
          <w:rFonts w:ascii="Times New Roman" w:hAnsi="Times New Roman" w:cs="Times New Roman"/>
        </w:rPr>
        <w:t>defined one</w:t>
      </w:r>
      <w:r w:rsidR="008D2651">
        <w:rPr>
          <w:rFonts w:ascii="Times New Roman" w:hAnsi="Times New Roman" w:cs="Times New Roman"/>
        </w:rPr>
        <w:t>.</w:t>
      </w:r>
    </w:p>
    <w:p w14:paraId="20C85D2E" w14:textId="6E989891" w:rsidR="009F6113" w:rsidRPr="00437B28" w:rsidRDefault="000028E9" w:rsidP="00E127A6">
      <w:pPr>
        <w:pStyle w:val="a4"/>
        <w:spacing w:line="360" w:lineRule="auto"/>
        <w:ind w:firstLine="480"/>
        <w:jc w:val="both"/>
        <w:rPr>
          <w:rFonts w:ascii="Times New Roman" w:hAnsi="Times New Roman" w:cs="Times New Roman"/>
        </w:rPr>
      </w:pPr>
      <w:r>
        <w:rPr>
          <w:rFonts w:ascii="Times New Roman" w:hAnsi="Times New Roman" w:cs="Times New Roman"/>
        </w:rPr>
        <w:t xml:space="preserve">Moreover, foreign domestic workers not only </w:t>
      </w:r>
      <w:r w:rsidR="00BA64F7">
        <w:rPr>
          <w:rFonts w:ascii="Times New Roman" w:hAnsi="Times New Roman" w:cs="Times New Roman"/>
        </w:rPr>
        <w:t xml:space="preserve">increase the </w:t>
      </w:r>
      <w:r>
        <w:rPr>
          <w:rFonts w:ascii="Times New Roman" w:hAnsi="Times New Roman" w:cs="Times New Roman"/>
        </w:rPr>
        <w:t xml:space="preserve">female labor supply, but also </w:t>
      </w:r>
      <w:r w:rsidR="005D40F4">
        <w:rPr>
          <w:rFonts w:ascii="Times New Roman" w:hAnsi="Times New Roman" w:cs="Times New Roman"/>
        </w:rPr>
        <w:t xml:space="preserve">the </w:t>
      </w:r>
      <w:r>
        <w:rPr>
          <w:rFonts w:ascii="Times New Roman" w:hAnsi="Times New Roman" w:cs="Times New Roman"/>
        </w:rPr>
        <w:t>male labor supply, which may</w:t>
      </w:r>
      <w:r w:rsidR="00BA64F7">
        <w:rPr>
          <w:rFonts w:ascii="Times New Roman" w:hAnsi="Times New Roman" w:cs="Times New Roman"/>
        </w:rPr>
        <w:t xml:space="preserve"> be a</w:t>
      </w:r>
      <w:r>
        <w:rPr>
          <w:rFonts w:ascii="Times New Roman" w:hAnsi="Times New Roman" w:cs="Times New Roman"/>
        </w:rPr>
        <w:t xml:space="preserve"> reflect</w:t>
      </w:r>
      <w:r w:rsidR="00BA64F7">
        <w:rPr>
          <w:rFonts w:ascii="Times New Roman" w:hAnsi="Times New Roman" w:cs="Times New Roman"/>
        </w:rPr>
        <w:t>ion of</w:t>
      </w:r>
      <w:r>
        <w:rPr>
          <w:rFonts w:ascii="Times New Roman" w:hAnsi="Times New Roman" w:cs="Times New Roman"/>
        </w:rPr>
        <w:t xml:space="preserve"> the </w:t>
      </w:r>
      <w:r w:rsidR="00E127A6">
        <w:rPr>
          <w:rFonts w:ascii="Times New Roman" w:hAnsi="Times New Roman" w:cs="Times New Roman"/>
        </w:rPr>
        <w:t>additional</w:t>
      </w:r>
      <w:r>
        <w:rPr>
          <w:rFonts w:ascii="Times New Roman" w:hAnsi="Times New Roman" w:cs="Times New Roman"/>
        </w:rPr>
        <w:t xml:space="preserve"> cost</w:t>
      </w:r>
      <w:r w:rsidR="00BA64F7">
        <w:rPr>
          <w:rFonts w:ascii="Times New Roman" w:hAnsi="Times New Roman" w:cs="Times New Roman"/>
        </w:rPr>
        <w:t>s</w:t>
      </w:r>
      <w:r>
        <w:rPr>
          <w:rFonts w:ascii="Times New Roman" w:hAnsi="Times New Roman" w:cs="Times New Roman"/>
        </w:rPr>
        <w:t xml:space="preserve"> </w:t>
      </w:r>
      <w:r w:rsidR="00763618">
        <w:rPr>
          <w:rFonts w:ascii="Times New Roman" w:hAnsi="Times New Roman" w:cs="Times New Roman" w:hint="eastAsia"/>
        </w:rPr>
        <w:t>encountered</w:t>
      </w:r>
      <w:r w:rsidR="00E127A6">
        <w:rPr>
          <w:rFonts w:ascii="Times New Roman" w:hAnsi="Times New Roman" w:cs="Times New Roman"/>
        </w:rPr>
        <w:t xml:space="preserve"> </w:t>
      </w:r>
      <w:r w:rsidR="00BA64F7">
        <w:rPr>
          <w:rFonts w:ascii="Times New Roman" w:hAnsi="Times New Roman" w:cs="Times New Roman"/>
        </w:rPr>
        <w:t xml:space="preserve">by the </w:t>
      </w:r>
      <w:r w:rsidR="00E127A6">
        <w:rPr>
          <w:rFonts w:ascii="Times New Roman" w:hAnsi="Times New Roman" w:cs="Times New Roman"/>
        </w:rPr>
        <w:t xml:space="preserve">family </w:t>
      </w:r>
      <w:r>
        <w:rPr>
          <w:rFonts w:ascii="Times New Roman" w:hAnsi="Times New Roman" w:cs="Times New Roman"/>
        </w:rPr>
        <w:t xml:space="preserve">due to </w:t>
      </w:r>
      <w:r w:rsidR="00E127A6">
        <w:rPr>
          <w:rFonts w:ascii="Times New Roman" w:hAnsi="Times New Roman" w:cs="Times New Roman"/>
        </w:rPr>
        <w:t>the hiring of caretakers</w:t>
      </w:r>
      <w:r>
        <w:rPr>
          <w:rFonts w:ascii="Times New Roman" w:hAnsi="Times New Roman" w:cs="Times New Roman"/>
        </w:rPr>
        <w:t xml:space="preserve">. Consequently, </w:t>
      </w:r>
      <w:r w:rsidR="00BA64F7">
        <w:rPr>
          <w:rFonts w:ascii="Times New Roman" w:hAnsi="Times New Roman" w:cs="Times New Roman"/>
        </w:rPr>
        <w:t xml:space="preserve">the </w:t>
      </w:r>
      <w:r>
        <w:rPr>
          <w:rFonts w:ascii="Times New Roman" w:hAnsi="Times New Roman" w:cs="Times New Roman"/>
        </w:rPr>
        <w:t xml:space="preserve">male electorate’s behavior seems to </w:t>
      </w:r>
      <w:r w:rsidR="00E127A6">
        <w:rPr>
          <w:rFonts w:ascii="Times New Roman" w:hAnsi="Times New Roman" w:cs="Times New Roman"/>
        </w:rPr>
        <w:t>also</w:t>
      </w:r>
      <w:r>
        <w:rPr>
          <w:rFonts w:ascii="Times New Roman" w:hAnsi="Times New Roman" w:cs="Times New Roman"/>
        </w:rPr>
        <w:t xml:space="preserve"> </w:t>
      </w:r>
      <w:r w:rsidR="00BA64F7">
        <w:rPr>
          <w:rFonts w:ascii="Times New Roman" w:hAnsi="Times New Roman" w:cs="Times New Roman"/>
        </w:rPr>
        <w:t xml:space="preserve">be </w:t>
      </w:r>
      <w:r>
        <w:rPr>
          <w:rFonts w:ascii="Times New Roman" w:hAnsi="Times New Roman" w:cs="Times New Roman"/>
        </w:rPr>
        <w:t xml:space="preserve">biased </w:t>
      </w:r>
      <w:r w:rsidR="00BA64F7">
        <w:rPr>
          <w:rFonts w:ascii="Times New Roman" w:hAnsi="Times New Roman" w:cs="Times New Roman"/>
        </w:rPr>
        <w:t xml:space="preserve">in favor of </w:t>
      </w:r>
      <w:r>
        <w:rPr>
          <w:rFonts w:ascii="Times New Roman" w:hAnsi="Times New Roman" w:cs="Times New Roman"/>
        </w:rPr>
        <w:t xml:space="preserve">female candidates </w:t>
      </w:r>
      <w:r w:rsidR="00E127A6">
        <w:rPr>
          <w:rFonts w:ascii="Times New Roman" w:hAnsi="Times New Roman" w:cs="Times New Roman"/>
        </w:rPr>
        <w:t>partly because of the</w:t>
      </w:r>
      <w:r w:rsidR="00E127A6">
        <w:t xml:space="preserve"> </w:t>
      </w:r>
      <w:r w:rsidR="00E127A6" w:rsidRPr="00E127A6">
        <w:rPr>
          <w:rFonts w:ascii="Times New Roman" w:hAnsi="Times New Roman" w:cs="Times New Roman"/>
        </w:rPr>
        <w:t>“critical mass” argument</w:t>
      </w:r>
      <w:r w:rsidR="00E127A6">
        <w:rPr>
          <w:rFonts w:ascii="Times New Roman" w:hAnsi="Times New Roman" w:cs="Times New Roman"/>
        </w:rPr>
        <w:t xml:space="preserve"> by </w:t>
      </w:r>
      <w:r w:rsidR="00E127A6" w:rsidRPr="00E127A6">
        <w:rPr>
          <w:rFonts w:ascii="Times New Roman" w:hAnsi="Times New Roman" w:cs="Times New Roman"/>
        </w:rPr>
        <w:t>Kanter</w:t>
      </w:r>
      <w:r w:rsidR="00E127A6">
        <w:rPr>
          <w:rFonts w:ascii="Times New Roman" w:hAnsi="Times New Roman" w:cs="Times New Roman"/>
        </w:rPr>
        <w:t xml:space="preserve"> (1977) and partly because of </w:t>
      </w:r>
      <w:r w:rsidR="00BA64F7">
        <w:rPr>
          <w:rFonts w:ascii="Times New Roman" w:hAnsi="Times New Roman" w:cs="Times New Roman"/>
        </w:rPr>
        <w:t xml:space="preserve">the </w:t>
      </w:r>
      <w:r w:rsidR="00E127A6">
        <w:rPr>
          <w:rFonts w:ascii="Times New Roman" w:hAnsi="Times New Roman" w:cs="Times New Roman"/>
        </w:rPr>
        <w:t xml:space="preserve">male electorate’s concern </w:t>
      </w:r>
      <w:r w:rsidR="00BA64F7">
        <w:rPr>
          <w:rFonts w:ascii="Times New Roman" w:hAnsi="Times New Roman" w:cs="Times New Roman"/>
        </w:rPr>
        <w:t xml:space="preserve">with </w:t>
      </w:r>
      <w:r w:rsidR="00E127A6">
        <w:rPr>
          <w:rFonts w:ascii="Times New Roman" w:hAnsi="Times New Roman" w:cs="Times New Roman"/>
        </w:rPr>
        <w:t xml:space="preserve">family </w:t>
      </w:r>
      <w:r w:rsidR="008D2651">
        <w:rPr>
          <w:rFonts w:ascii="Times New Roman" w:hAnsi="Times New Roman" w:cs="Times New Roman"/>
        </w:rPr>
        <w:t xml:space="preserve">affairs </w:t>
      </w:r>
      <w:r w:rsidR="00E127A6">
        <w:rPr>
          <w:rFonts w:ascii="Times New Roman" w:hAnsi="Times New Roman" w:cs="Times New Roman"/>
        </w:rPr>
        <w:t>as a whole</w:t>
      </w:r>
      <w:r w:rsidR="008D2651">
        <w:rPr>
          <w:rFonts w:ascii="Times New Roman" w:hAnsi="Times New Roman" w:cs="Times New Roman"/>
        </w:rPr>
        <w:t xml:space="preserve">. Nevertheless, </w:t>
      </w:r>
      <w:r w:rsidR="00BA64F7">
        <w:rPr>
          <w:rFonts w:ascii="Times New Roman" w:hAnsi="Times New Roman" w:cs="Times New Roman"/>
        </w:rPr>
        <w:t xml:space="preserve">seeking to </w:t>
      </w:r>
      <w:r w:rsidR="000D4661">
        <w:rPr>
          <w:rFonts w:ascii="Times New Roman" w:hAnsi="Times New Roman" w:cs="Times New Roman" w:hint="eastAsia"/>
        </w:rPr>
        <w:t xml:space="preserve">understand the reasons why male voters change their </w:t>
      </w:r>
      <w:r w:rsidR="008D2651">
        <w:rPr>
          <w:rFonts w:ascii="Times New Roman" w:hAnsi="Times New Roman" w:cs="Times New Roman"/>
        </w:rPr>
        <w:t xml:space="preserve">behavior, </w:t>
      </w:r>
      <w:r w:rsidR="000D4661">
        <w:rPr>
          <w:rFonts w:ascii="Times New Roman" w:hAnsi="Times New Roman" w:cs="Times New Roman" w:hint="eastAsia"/>
        </w:rPr>
        <w:t>which is known as</w:t>
      </w:r>
      <w:r w:rsidR="008D2651">
        <w:rPr>
          <w:rFonts w:ascii="Times New Roman" w:hAnsi="Times New Roman" w:cs="Times New Roman"/>
        </w:rPr>
        <w:t xml:space="preserve"> </w:t>
      </w:r>
      <w:r w:rsidR="000D4661">
        <w:rPr>
          <w:rFonts w:ascii="Times New Roman" w:hAnsi="Times New Roman" w:cs="Times New Roman"/>
        </w:rPr>
        <w:t>“</w:t>
      </w:r>
      <w:r w:rsidR="008D2651">
        <w:rPr>
          <w:rFonts w:ascii="Times New Roman" w:hAnsi="Times New Roman" w:cs="Times New Roman"/>
        </w:rPr>
        <w:t>habit formation</w:t>
      </w:r>
      <w:r w:rsidR="000D4661">
        <w:rPr>
          <w:rFonts w:ascii="Times New Roman" w:hAnsi="Times New Roman" w:cs="Times New Roman"/>
        </w:rPr>
        <w:t>”</w:t>
      </w:r>
      <w:r w:rsidR="0037678C">
        <w:rPr>
          <w:rFonts w:ascii="Times New Roman" w:hAnsi="Times New Roman" w:cs="Times New Roman"/>
        </w:rPr>
        <w:t>,</w:t>
      </w:r>
      <w:r w:rsidR="008D2651">
        <w:rPr>
          <w:rFonts w:ascii="Times New Roman" w:hAnsi="Times New Roman" w:cs="Times New Roman"/>
        </w:rPr>
        <w:t xml:space="preserve"> is beyond the scope of this paper, but </w:t>
      </w:r>
      <w:r w:rsidR="00BA64F7">
        <w:rPr>
          <w:rFonts w:ascii="Times New Roman" w:hAnsi="Times New Roman" w:cs="Times New Roman"/>
        </w:rPr>
        <w:t xml:space="preserve">would be </w:t>
      </w:r>
      <w:r w:rsidR="008D2651">
        <w:rPr>
          <w:rFonts w:ascii="Times New Roman" w:hAnsi="Times New Roman" w:cs="Times New Roman"/>
        </w:rPr>
        <w:t>an interesting issue to study in the future.</w:t>
      </w:r>
    </w:p>
    <w:p w14:paraId="41AB7B0A" w14:textId="77777777" w:rsidR="00452621" w:rsidRPr="009F6113" w:rsidRDefault="00452621" w:rsidP="00452621">
      <w:pPr>
        <w:spacing w:beforeLines="50" w:before="180"/>
        <w:jc w:val="both"/>
        <w:rPr>
          <w:b/>
          <w:sz w:val="28"/>
          <w:szCs w:val="28"/>
        </w:rPr>
      </w:pPr>
      <w:r w:rsidRPr="009F6113">
        <w:rPr>
          <w:rFonts w:hint="eastAsia"/>
          <w:b/>
          <w:sz w:val="28"/>
          <w:szCs w:val="28"/>
        </w:rPr>
        <w:t>References</w:t>
      </w:r>
    </w:p>
    <w:p w14:paraId="6A9BF37D" w14:textId="77777777" w:rsidR="00452621" w:rsidRPr="000973FA" w:rsidRDefault="00452621" w:rsidP="00452621">
      <w:pPr>
        <w:pStyle w:val="a4"/>
        <w:spacing w:beforeLines="50" w:before="180"/>
        <w:ind w:left="540" w:hangingChars="225" w:hanging="540"/>
        <w:jc w:val="both"/>
        <w:rPr>
          <w:rFonts w:ascii="Times New Roman" w:hAnsi="Times New Roman" w:cs="Times New Roman"/>
        </w:rPr>
      </w:pPr>
      <w:r w:rsidRPr="000973FA">
        <w:rPr>
          <w:rFonts w:ascii="Times New Roman" w:hAnsi="Times New Roman" w:cs="Times New Roman"/>
        </w:rPr>
        <w:t>Alexander, D., and Andersen, K., 1993. “Gender as a factor in the attribution of leadership traits,”</w:t>
      </w:r>
      <w:r w:rsidRPr="0007296C">
        <w:rPr>
          <w:rFonts w:ascii="Times New Roman" w:hAnsi="Times New Roman" w:cs="Times New Roman"/>
          <w:i/>
        </w:rPr>
        <w:t xml:space="preserve"> Political Research Quarterly</w:t>
      </w:r>
      <w:r w:rsidRPr="000973FA">
        <w:rPr>
          <w:rFonts w:ascii="Times New Roman" w:hAnsi="Times New Roman" w:cs="Times New Roman"/>
        </w:rPr>
        <w:t>, 46, 527-545.</w:t>
      </w:r>
    </w:p>
    <w:p w14:paraId="7BD8FFD6" w14:textId="77777777" w:rsidR="00452621" w:rsidRDefault="00452621" w:rsidP="00452621">
      <w:pPr>
        <w:pStyle w:val="a4"/>
        <w:spacing w:beforeLines="50" w:before="180"/>
        <w:ind w:left="540" w:hangingChars="225" w:hanging="540"/>
        <w:jc w:val="both"/>
        <w:rPr>
          <w:rFonts w:ascii="Times New Roman" w:hAnsi="Times New Roman" w:cs="Times New Roman"/>
        </w:rPr>
      </w:pPr>
      <w:r w:rsidRPr="000973FA">
        <w:rPr>
          <w:rFonts w:ascii="Times New Roman" w:hAnsi="Times New Roman" w:cs="Times New Roman" w:hint="eastAsia"/>
        </w:rPr>
        <w:t xml:space="preserve">Barone, G. and </w:t>
      </w:r>
      <w:r w:rsidRPr="000973FA">
        <w:rPr>
          <w:rFonts w:ascii="Times New Roman" w:hAnsi="Times New Roman" w:cs="Times New Roman"/>
        </w:rPr>
        <w:t>Mocetti, S., 2011. “</w:t>
      </w:r>
      <w:r w:rsidRPr="000973FA">
        <w:rPr>
          <w:rFonts w:ascii="Times New Roman" w:hAnsi="Times New Roman" w:cs="Times New Roman" w:hint="eastAsia"/>
        </w:rPr>
        <w:t>With a little help from abroad: The effect of low-skilled immigration on the female labour supply,</w:t>
      </w:r>
      <w:r w:rsidRPr="000973FA">
        <w:rPr>
          <w:rFonts w:ascii="Times New Roman" w:hAnsi="Times New Roman" w:cs="Times New Roman"/>
        </w:rPr>
        <w:t xml:space="preserve">” </w:t>
      </w:r>
      <w:r w:rsidRPr="000973FA">
        <w:rPr>
          <w:rFonts w:ascii="Times New Roman" w:hAnsi="Times New Roman" w:cs="Times New Roman"/>
          <w:i/>
        </w:rPr>
        <w:t>Labour Economics</w:t>
      </w:r>
      <w:r w:rsidRPr="000973FA">
        <w:rPr>
          <w:rFonts w:ascii="Times New Roman" w:hAnsi="Times New Roman" w:cs="Times New Roman"/>
        </w:rPr>
        <w:t>, 18, 5, 664-675.</w:t>
      </w:r>
    </w:p>
    <w:p w14:paraId="4EDBB77E" w14:textId="77777777" w:rsidR="00CE12BD" w:rsidRDefault="00CE12BD" w:rsidP="00452621">
      <w:pPr>
        <w:pStyle w:val="a4"/>
        <w:spacing w:beforeLines="50" w:before="180"/>
        <w:ind w:left="540" w:hangingChars="225" w:hanging="540"/>
        <w:jc w:val="both"/>
        <w:rPr>
          <w:rFonts w:ascii="Times New Roman" w:hAnsi="Times New Roman" w:cs="Times New Roman"/>
        </w:rPr>
      </w:pPr>
      <w:r>
        <w:rPr>
          <w:rFonts w:ascii="Times New Roman" w:hAnsi="Times New Roman" w:cs="Times New Roman" w:hint="eastAsia"/>
        </w:rPr>
        <w:t xml:space="preserve">Beaman, L., Duflo, E., Pande, R., and Topalova, P., 2012. </w:t>
      </w:r>
      <w:r>
        <w:rPr>
          <w:rFonts w:ascii="Times New Roman" w:hAnsi="Times New Roman" w:cs="Times New Roman"/>
        </w:rPr>
        <w:t>“</w:t>
      </w:r>
      <w:r>
        <w:rPr>
          <w:rFonts w:ascii="Times New Roman" w:hAnsi="Times New Roman" w:cs="Times New Roman" w:hint="eastAsia"/>
        </w:rPr>
        <w:t>Female leadership raises aspirations and educational attainment for girls: A policy experiment in India,</w:t>
      </w:r>
      <w:r>
        <w:rPr>
          <w:rFonts w:ascii="Times New Roman" w:hAnsi="Times New Roman" w:cs="Times New Roman"/>
        </w:rPr>
        <w:t>”</w:t>
      </w:r>
      <w:r>
        <w:rPr>
          <w:rFonts w:ascii="Times New Roman" w:hAnsi="Times New Roman" w:cs="Times New Roman" w:hint="eastAsia"/>
        </w:rPr>
        <w:t xml:space="preserve"> </w:t>
      </w:r>
      <w:r w:rsidRPr="00CE12BD">
        <w:rPr>
          <w:rFonts w:ascii="Times New Roman" w:hAnsi="Times New Roman" w:cs="Times New Roman" w:hint="eastAsia"/>
          <w:i/>
        </w:rPr>
        <w:t>Science</w:t>
      </w:r>
      <w:r>
        <w:rPr>
          <w:rFonts w:ascii="Times New Roman" w:hAnsi="Times New Roman" w:cs="Times New Roman" w:hint="eastAsia"/>
        </w:rPr>
        <w:t>, 335, 6068, 582-586.</w:t>
      </w:r>
    </w:p>
    <w:p w14:paraId="5E1B3543" w14:textId="77777777" w:rsidR="00D24761" w:rsidRPr="000973FA" w:rsidRDefault="00D24761" w:rsidP="00452621">
      <w:pPr>
        <w:pStyle w:val="a4"/>
        <w:spacing w:beforeLines="50" w:before="180"/>
        <w:ind w:left="540" w:hangingChars="225" w:hanging="540"/>
        <w:jc w:val="both"/>
        <w:rPr>
          <w:rFonts w:ascii="Times New Roman" w:hAnsi="Times New Roman" w:cs="Times New Roman"/>
        </w:rPr>
      </w:pPr>
      <w:r w:rsidRPr="0011140B">
        <w:rPr>
          <w:rFonts w:ascii="Times New Roman" w:hAnsi="Times New Roman" w:cs="Times New Roman"/>
        </w:rPr>
        <w:t>Besley, Timothy and Coate</w:t>
      </w:r>
      <w:r>
        <w:rPr>
          <w:rFonts w:ascii="Times New Roman" w:hAnsi="Times New Roman" w:cs="Times New Roman" w:hint="eastAsia"/>
        </w:rPr>
        <w:t>,</w:t>
      </w:r>
      <w:r w:rsidRPr="0011140B">
        <w:rPr>
          <w:rFonts w:ascii="Times New Roman" w:hAnsi="Times New Roman" w:cs="Times New Roman"/>
        </w:rPr>
        <w:t xml:space="preserve"> </w:t>
      </w:r>
      <w:r>
        <w:rPr>
          <w:rFonts w:ascii="Times New Roman" w:hAnsi="Times New Roman" w:cs="Times New Roman" w:hint="eastAsia"/>
        </w:rPr>
        <w:t xml:space="preserve">S., </w:t>
      </w:r>
      <w:r w:rsidRPr="0011140B">
        <w:rPr>
          <w:rFonts w:ascii="Times New Roman" w:hAnsi="Times New Roman" w:cs="Times New Roman"/>
        </w:rPr>
        <w:t>1997</w:t>
      </w:r>
      <w:r>
        <w:rPr>
          <w:rFonts w:ascii="Times New Roman" w:hAnsi="Times New Roman" w:cs="Times New Roman"/>
        </w:rPr>
        <w:t>.</w:t>
      </w:r>
      <w:r w:rsidRPr="0011140B">
        <w:rPr>
          <w:rFonts w:ascii="Times New Roman" w:hAnsi="Times New Roman" w:cs="Times New Roman"/>
        </w:rPr>
        <w:t xml:space="preserve"> “An </w:t>
      </w:r>
      <w:r>
        <w:rPr>
          <w:rFonts w:ascii="Times New Roman" w:hAnsi="Times New Roman" w:cs="Times New Roman" w:hint="eastAsia"/>
        </w:rPr>
        <w:t>e</w:t>
      </w:r>
      <w:r w:rsidRPr="0011140B">
        <w:rPr>
          <w:rFonts w:ascii="Times New Roman" w:hAnsi="Times New Roman" w:cs="Times New Roman"/>
        </w:rPr>
        <w:t xml:space="preserve">conomic </w:t>
      </w:r>
      <w:r>
        <w:rPr>
          <w:rFonts w:ascii="Times New Roman" w:hAnsi="Times New Roman" w:cs="Times New Roman" w:hint="eastAsia"/>
        </w:rPr>
        <w:t>m</w:t>
      </w:r>
      <w:r w:rsidRPr="0011140B">
        <w:rPr>
          <w:rFonts w:ascii="Times New Roman" w:hAnsi="Times New Roman" w:cs="Times New Roman"/>
        </w:rPr>
        <w:t xml:space="preserve">odel of </w:t>
      </w:r>
      <w:r>
        <w:rPr>
          <w:rFonts w:ascii="Times New Roman" w:hAnsi="Times New Roman" w:cs="Times New Roman" w:hint="eastAsia"/>
        </w:rPr>
        <w:t>r</w:t>
      </w:r>
      <w:r w:rsidRPr="0011140B">
        <w:rPr>
          <w:rFonts w:ascii="Times New Roman" w:hAnsi="Times New Roman" w:cs="Times New Roman"/>
        </w:rPr>
        <w:t xml:space="preserve">epresentative </w:t>
      </w:r>
      <w:r>
        <w:rPr>
          <w:rFonts w:ascii="Times New Roman" w:hAnsi="Times New Roman" w:cs="Times New Roman" w:hint="eastAsia"/>
        </w:rPr>
        <w:t>d</w:t>
      </w:r>
      <w:r w:rsidRPr="0011140B">
        <w:rPr>
          <w:rFonts w:ascii="Times New Roman" w:hAnsi="Times New Roman" w:cs="Times New Roman"/>
        </w:rPr>
        <w:t>emocracy</w:t>
      </w:r>
      <w:r>
        <w:rPr>
          <w:rFonts w:ascii="Times New Roman" w:hAnsi="Times New Roman" w:cs="Times New Roman" w:hint="eastAsia"/>
        </w:rPr>
        <w:t>,</w:t>
      </w:r>
      <w:r w:rsidRPr="0011140B">
        <w:rPr>
          <w:rFonts w:ascii="Times New Roman" w:hAnsi="Times New Roman" w:cs="Times New Roman"/>
        </w:rPr>
        <w:t xml:space="preserve">” </w:t>
      </w:r>
      <w:r w:rsidRPr="0011140B">
        <w:rPr>
          <w:rFonts w:ascii="Times New Roman" w:hAnsi="Times New Roman" w:cs="Times New Roman"/>
          <w:i/>
        </w:rPr>
        <w:t>Quarterly Journal of Economics</w:t>
      </w:r>
      <w:r>
        <w:rPr>
          <w:rFonts w:ascii="Times New Roman" w:hAnsi="Times New Roman" w:cs="Times New Roman" w:hint="eastAsia"/>
        </w:rPr>
        <w:t>,</w:t>
      </w:r>
      <w:r w:rsidRPr="0011140B">
        <w:rPr>
          <w:rFonts w:ascii="Times New Roman" w:hAnsi="Times New Roman" w:cs="Times New Roman"/>
        </w:rPr>
        <w:t xml:space="preserve"> 112</w:t>
      </w:r>
      <w:r>
        <w:rPr>
          <w:rFonts w:ascii="Times New Roman" w:hAnsi="Times New Roman" w:cs="Times New Roman" w:hint="eastAsia"/>
        </w:rPr>
        <w:t xml:space="preserve">, </w:t>
      </w:r>
      <w:r w:rsidRPr="0011140B">
        <w:rPr>
          <w:rFonts w:ascii="Times New Roman" w:hAnsi="Times New Roman" w:cs="Times New Roman"/>
        </w:rPr>
        <w:t>1, 85-114.</w:t>
      </w:r>
    </w:p>
    <w:p w14:paraId="54D73909" w14:textId="77777777" w:rsidR="005C2ABC" w:rsidRDefault="005C2ABC" w:rsidP="00452621">
      <w:pPr>
        <w:pStyle w:val="a4"/>
        <w:spacing w:beforeLines="50" w:before="180"/>
        <w:ind w:left="540" w:hangingChars="225" w:hanging="540"/>
        <w:jc w:val="both"/>
        <w:rPr>
          <w:rFonts w:ascii="Times New Roman" w:hAnsi="Times New Roman" w:cs="Times New Roman"/>
        </w:rPr>
      </w:pPr>
      <w:r>
        <w:rPr>
          <w:rFonts w:ascii="Times New Roman" w:hAnsi="Times New Roman" w:cs="Times New Roman" w:hint="eastAsia"/>
        </w:rPr>
        <w:t xml:space="preserve">Bhalotra, S. and </w:t>
      </w:r>
      <w:r w:rsidRPr="000973FA">
        <w:rPr>
          <w:rFonts w:ascii="Times New Roman" w:hAnsi="Times New Roman" w:cs="Times New Roman"/>
        </w:rPr>
        <w:t>Clots-Figueras, I.,</w:t>
      </w:r>
      <w:r>
        <w:rPr>
          <w:rFonts w:ascii="Times New Roman" w:hAnsi="Times New Roman" w:cs="Times New Roman" w:hint="eastAsia"/>
        </w:rPr>
        <w:t xml:space="preserve"> 2014. </w:t>
      </w:r>
      <w:r>
        <w:rPr>
          <w:rFonts w:ascii="Times New Roman" w:hAnsi="Times New Roman" w:cs="Times New Roman"/>
        </w:rPr>
        <w:t>“</w:t>
      </w:r>
      <w:r>
        <w:rPr>
          <w:rFonts w:ascii="Times New Roman" w:hAnsi="Times New Roman" w:cs="Times New Roman" w:hint="eastAsia"/>
        </w:rPr>
        <w:t>Health and the political agency of women,</w:t>
      </w:r>
      <w:r>
        <w:rPr>
          <w:rFonts w:ascii="Times New Roman" w:hAnsi="Times New Roman" w:cs="Times New Roman"/>
        </w:rPr>
        <w:t>”</w:t>
      </w:r>
      <w:r>
        <w:rPr>
          <w:rFonts w:ascii="Times New Roman" w:hAnsi="Times New Roman" w:cs="Times New Roman" w:hint="eastAsia"/>
        </w:rPr>
        <w:t xml:space="preserve"> </w:t>
      </w:r>
      <w:r w:rsidRPr="005C2ABC">
        <w:rPr>
          <w:rFonts w:ascii="Times New Roman" w:hAnsi="Times New Roman" w:cs="Times New Roman" w:hint="eastAsia"/>
          <w:i/>
        </w:rPr>
        <w:t>American Economic Journal: Economic Policy</w:t>
      </w:r>
      <w:r>
        <w:rPr>
          <w:rFonts w:ascii="Times New Roman" w:hAnsi="Times New Roman" w:cs="Times New Roman" w:hint="eastAsia"/>
        </w:rPr>
        <w:t>, 6, 2, 164-197.</w:t>
      </w:r>
    </w:p>
    <w:p w14:paraId="5FB3E51C" w14:textId="77777777" w:rsidR="005C2ABC" w:rsidRDefault="005C2ABC" w:rsidP="00452621">
      <w:pPr>
        <w:pStyle w:val="a4"/>
        <w:spacing w:beforeLines="50" w:before="180"/>
        <w:ind w:left="540" w:hangingChars="225" w:hanging="540"/>
        <w:jc w:val="both"/>
        <w:rPr>
          <w:rFonts w:ascii="Times New Roman" w:hAnsi="Times New Roman" w:cs="Times New Roman"/>
        </w:rPr>
      </w:pPr>
      <w:r>
        <w:rPr>
          <w:rFonts w:ascii="Times New Roman" w:hAnsi="Times New Roman" w:cs="Times New Roman" w:hint="eastAsia"/>
        </w:rPr>
        <w:t xml:space="preserve">Brollo, G. and Troiano, U., 2016. </w:t>
      </w:r>
      <w:r>
        <w:rPr>
          <w:rFonts w:ascii="Times New Roman" w:hAnsi="Times New Roman" w:cs="Times New Roman"/>
        </w:rPr>
        <w:t>“</w:t>
      </w:r>
      <w:r>
        <w:rPr>
          <w:rFonts w:ascii="Times New Roman" w:hAnsi="Times New Roman" w:cs="Times New Roman" w:hint="eastAsia"/>
        </w:rPr>
        <w:t>What happens when a woman wins an election? Evidence from close races in Brazil,</w:t>
      </w:r>
      <w:r>
        <w:rPr>
          <w:rFonts w:ascii="Times New Roman" w:hAnsi="Times New Roman" w:cs="Times New Roman"/>
        </w:rPr>
        <w:t>”</w:t>
      </w:r>
      <w:r w:rsidRPr="005C2ABC">
        <w:rPr>
          <w:rFonts w:ascii="Times New Roman" w:hAnsi="Times New Roman" w:cs="Times New Roman" w:hint="eastAsia"/>
          <w:i/>
        </w:rPr>
        <w:t xml:space="preserve"> Journal of Development Economics</w:t>
      </w:r>
      <w:r>
        <w:rPr>
          <w:rFonts w:ascii="Times New Roman" w:hAnsi="Times New Roman" w:cs="Times New Roman" w:hint="eastAsia"/>
        </w:rPr>
        <w:t>, 122, 28-45.</w:t>
      </w:r>
    </w:p>
    <w:p w14:paraId="13695105" w14:textId="77777777" w:rsidR="00452621" w:rsidRPr="000973FA" w:rsidRDefault="00452621" w:rsidP="00452621">
      <w:pPr>
        <w:pStyle w:val="a4"/>
        <w:spacing w:beforeLines="50" w:before="180"/>
        <w:ind w:left="540" w:hangingChars="225" w:hanging="540"/>
        <w:jc w:val="both"/>
        <w:rPr>
          <w:rFonts w:ascii="Times New Roman" w:hAnsi="Times New Roman" w:cs="Times New Roman"/>
        </w:rPr>
      </w:pPr>
      <w:r w:rsidRPr="000973FA">
        <w:rPr>
          <w:rFonts w:ascii="Times New Roman" w:hAnsi="Times New Roman" w:cs="Times New Roman"/>
        </w:rPr>
        <w:t xml:space="preserve">Chattopadhyay, R. and Duflo, E., 2004. “Women as policy makers: Evidence from a randomized policy experiment in India,” </w:t>
      </w:r>
      <w:r w:rsidRPr="000973FA">
        <w:rPr>
          <w:rFonts w:ascii="Times New Roman" w:hAnsi="Times New Roman" w:cs="Times New Roman"/>
          <w:i/>
        </w:rPr>
        <w:t>Econometrica</w:t>
      </w:r>
      <w:r w:rsidRPr="000973FA">
        <w:rPr>
          <w:rFonts w:ascii="Times New Roman" w:hAnsi="Times New Roman" w:cs="Times New Roman"/>
        </w:rPr>
        <w:t>, 72, 5, 1409-1443.</w:t>
      </w:r>
    </w:p>
    <w:p w14:paraId="4A55EB3B" w14:textId="77777777" w:rsidR="00452621" w:rsidRPr="000973FA" w:rsidRDefault="00452621" w:rsidP="00452621">
      <w:pPr>
        <w:pStyle w:val="a4"/>
        <w:spacing w:beforeLines="50" w:before="180"/>
        <w:ind w:left="540" w:hangingChars="225" w:hanging="540"/>
        <w:jc w:val="both"/>
        <w:rPr>
          <w:rFonts w:ascii="Times New Roman" w:hAnsi="Times New Roman" w:cs="Times New Roman"/>
        </w:rPr>
      </w:pPr>
      <w:r w:rsidRPr="000973FA">
        <w:rPr>
          <w:rFonts w:ascii="Times New Roman" w:hAnsi="Times New Roman" w:cs="Times New Roman"/>
          <w:kern w:val="0"/>
        </w:rPr>
        <w:t xml:space="preserve">Chen, L.-J., 2010. “Do gender quotas influence women’s representation and policies?” </w:t>
      </w:r>
      <w:r w:rsidRPr="000973FA">
        <w:rPr>
          <w:rFonts w:ascii="Times New Roman" w:hAnsi="Times New Roman" w:cs="Times New Roman"/>
          <w:i/>
          <w:iCs/>
          <w:kern w:val="0"/>
        </w:rPr>
        <w:t>European Journal of Comparative Economics,</w:t>
      </w:r>
      <w:r w:rsidRPr="000973FA">
        <w:rPr>
          <w:rFonts w:ascii="Times New Roman" w:hAnsi="Times New Roman" w:cs="Times New Roman"/>
          <w:kern w:val="0"/>
        </w:rPr>
        <w:t xml:space="preserve"> 7, 1, 13-60.</w:t>
      </w:r>
    </w:p>
    <w:p w14:paraId="5D2E1C09" w14:textId="77777777" w:rsidR="00452621" w:rsidRPr="000973FA" w:rsidRDefault="00452621" w:rsidP="00452621">
      <w:pPr>
        <w:pStyle w:val="a4"/>
        <w:spacing w:beforeLines="50" w:before="180"/>
        <w:ind w:left="540" w:hangingChars="225" w:hanging="540"/>
        <w:jc w:val="both"/>
        <w:rPr>
          <w:rFonts w:ascii="Times New Roman" w:hAnsi="Times New Roman" w:cs="Times New Roman"/>
        </w:rPr>
      </w:pPr>
      <w:r w:rsidRPr="000973FA">
        <w:rPr>
          <w:rFonts w:ascii="Times New Roman" w:hAnsi="Times New Roman" w:cs="Times New Roman"/>
        </w:rPr>
        <w:t xml:space="preserve">Chen, L.-J., 2013. “Do female politicians influence public spending? Evidence from Taiwan," </w:t>
      </w:r>
      <w:r w:rsidRPr="000973FA">
        <w:rPr>
          <w:rStyle w:val="style1"/>
          <w:rFonts w:ascii="Times New Roman" w:hAnsi="Times New Roman" w:cs="Times New Roman"/>
          <w:i/>
          <w:iCs/>
        </w:rPr>
        <w:t>International Journal of Applied Economics,</w:t>
      </w:r>
      <w:r w:rsidRPr="000973FA">
        <w:rPr>
          <w:rStyle w:val="style1"/>
          <w:rFonts w:ascii="Times New Roman" w:hAnsi="Times New Roman" w:cs="Times New Roman"/>
        </w:rPr>
        <w:t xml:space="preserve"> </w:t>
      </w:r>
      <w:r w:rsidRPr="000973FA">
        <w:rPr>
          <w:rFonts w:ascii="Times New Roman" w:hAnsi="Times New Roman" w:cs="Times New Roman"/>
        </w:rPr>
        <w:t>10, 2, 32-51.</w:t>
      </w:r>
    </w:p>
    <w:p w14:paraId="4CF66ACC" w14:textId="77777777" w:rsidR="00452621" w:rsidRPr="000973FA" w:rsidRDefault="00452621" w:rsidP="00452621">
      <w:pPr>
        <w:pStyle w:val="a4"/>
        <w:spacing w:beforeLines="50" w:before="180"/>
        <w:ind w:left="540" w:hangingChars="225" w:hanging="540"/>
        <w:jc w:val="both"/>
        <w:rPr>
          <w:rFonts w:ascii="Times New Roman" w:hAnsi="Times New Roman" w:cs="Times New Roman"/>
        </w:rPr>
      </w:pPr>
      <w:r w:rsidRPr="000973FA">
        <w:rPr>
          <w:rFonts w:ascii="Times New Roman" w:hAnsi="Times New Roman" w:cs="Times New Roman"/>
        </w:rPr>
        <w:t>Clots-Figueras, I., 20</w:t>
      </w:r>
      <w:r w:rsidRPr="000973FA">
        <w:rPr>
          <w:rFonts w:ascii="Times New Roman" w:hAnsi="Times New Roman" w:cs="Times New Roman" w:hint="eastAsia"/>
        </w:rPr>
        <w:t>12</w:t>
      </w:r>
      <w:r w:rsidRPr="000973FA">
        <w:rPr>
          <w:rFonts w:ascii="Times New Roman" w:hAnsi="Times New Roman" w:cs="Times New Roman"/>
        </w:rPr>
        <w:t xml:space="preserve">. “Are </w:t>
      </w:r>
      <w:r w:rsidRPr="000973FA">
        <w:rPr>
          <w:rFonts w:ascii="Times New Roman" w:hAnsi="Times New Roman" w:cs="Times New Roman" w:hint="eastAsia"/>
        </w:rPr>
        <w:t>f</w:t>
      </w:r>
      <w:r w:rsidRPr="000973FA">
        <w:rPr>
          <w:rFonts w:ascii="Times New Roman" w:hAnsi="Times New Roman" w:cs="Times New Roman"/>
        </w:rPr>
        <w:t xml:space="preserve">emale </w:t>
      </w:r>
      <w:r w:rsidRPr="000973FA">
        <w:rPr>
          <w:rFonts w:ascii="Times New Roman" w:hAnsi="Times New Roman" w:cs="Times New Roman" w:hint="eastAsia"/>
        </w:rPr>
        <w:t>l</w:t>
      </w:r>
      <w:r w:rsidRPr="000973FA">
        <w:rPr>
          <w:rFonts w:ascii="Times New Roman" w:hAnsi="Times New Roman" w:cs="Times New Roman"/>
        </w:rPr>
        <w:t xml:space="preserve">eaders </w:t>
      </w:r>
      <w:r w:rsidRPr="000973FA">
        <w:rPr>
          <w:rFonts w:ascii="Times New Roman" w:hAnsi="Times New Roman" w:cs="Times New Roman" w:hint="eastAsia"/>
        </w:rPr>
        <w:t>g</w:t>
      </w:r>
      <w:r w:rsidRPr="000973FA">
        <w:rPr>
          <w:rFonts w:ascii="Times New Roman" w:hAnsi="Times New Roman" w:cs="Times New Roman"/>
        </w:rPr>
        <w:t xml:space="preserve">ood for </w:t>
      </w:r>
      <w:r w:rsidRPr="000973FA">
        <w:rPr>
          <w:rFonts w:ascii="Times New Roman" w:hAnsi="Times New Roman" w:cs="Times New Roman" w:hint="eastAsia"/>
        </w:rPr>
        <w:t>e</w:t>
      </w:r>
      <w:r w:rsidRPr="000973FA">
        <w:rPr>
          <w:rFonts w:ascii="Times New Roman" w:hAnsi="Times New Roman" w:cs="Times New Roman"/>
        </w:rPr>
        <w:t>ducation?”</w:t>
      </w:r>
      <w:r w:rsidRPr="000973FA">
        <w:rPr>
          <w:rFonts w:ascii="Times New Roman" w:hAnsi="Times New Roman" w:cs="Times New Roman" w:hint="eastAsia"/>
        </w:rPr>
        <w:t xml:space="preserve"> </w:t>
      </w:r>
      <w:r w:rsidRPr="000973FA">
        <w:rPr>
          <w:rFonts w:ascii="Times New Roman" w:hAnsi="Times New Roman" w:cs="Times New Roman" w:hint="eastAsia"/>
          <w:i/>
        </w:rPr>
        <w:t>American Economic Journal: Applied Economics</w:t>
      </w:r>
      <w:r w:rsidRPr="000973FA">
        <w:rPr>
          <w:rFonts w:ascii="Times New Roman" w:hAnsi="Times New Roman" w:cs="Times New Roman" w:hint="eastAsia"/>
        </w:rPr>
        <w:t>, 4, 1, 212-244.</w:t>
      </w:r>
    </w:p>
    <w:p w14:paraId="246BF2AC" w14:textId="77777777" w:rsidR="00452621" w:rsidRPr="000973FA" w:rsidRDefault="00452621" w:rsidP="00452621">
      <w:pPr>
        <w:pStyle w:val="a4"/>
        <w:spacing w:beforeLines="50" w:before="180"/>
        <w:ind w:left="540" w:hangingChars="225" w:hanging="540"/>
        <w:jc w:val="both"/>
        <w:rPr>
          <w:rFonts w:ascii="Times New Roman" w:hAnsi="Times New Roman" w:cs="Times New Roman"/>
        </w:rPr>
      </w:pPr>
      <w:r w:rsidRPr="0097015A">
        <w:rPr>
          <w:rStyle w:val="a7"/>
          <w:rFonts w:ascii="Times New Roman" w:hAnsi="Times New Roman" w:cs="Times New Roman"/>
          <w:i w:val="0"/>
        </w:rPr>
        <w:t>Cortés, P.</w:t>
      </w:r>
      <w:r w:rsidRPr="0097015A">
        <w:rPr>
          <w:rFonts w:ascii="Times New Roman" w:hAnsi="Times New Roman" w:cs="Times New Roman"/>
          <w:i/>
        </w:rPr>
        <w:t xml:space="preserve"> </w:t>
      </w:r>
      <w:r w:rsidRPr="000973FA">
        <w:rPr>
          <w:rFonts w:ascii="Times New Roman" w:hAnsi="Times New Roman" w:cs="Times New Roman"/>
        </w:rPr>
        <w:t xml:space="preserve">and Pan, J., 2013. “Outsourcing household production: Foreign domestic workers and native labor supply in Hong Kong,” </w:t>
      </w:r>
      <w:r w:rsidRPr="000973FA">
        <w:rPr>
          <w:rFonts w:ascii="Times New Roman" w:hAnsi="Times New Roman" w:cs="Times New Roman"/>
          <w:i/>
        </w:rPr>
        <w:t>Journal of Labor Economics</w:t>
      </w:r>
      <w:r w:rsidRPr="000973FA">
        <w:rPr>
          <w:rFonts w:ascii="Times New Roman" w:hAnsi="Times New Roman" w:cs="Times New Roman"/>
        </w:rPr>
        <w:t>, 31, 2, 327-371.</w:t>
      </w:r>
    </w:p>
    <w:p w14:paraId="5C496CCD" w14:textId="77777777" w:rsidR="00452621" w:rsidRPr="000973FA" w:rsidRDefault="00452621" w:rsidP="00452621">
      <w:pPr>
        <w:pStyle w:val="a4"/>
        <w:spacing w:beforeLines="50" w:before="180"/>
        <w:ind w:left="540" w:hangingChars="225" w:hanging="540"/>
        <w:jc w:val="both"/>
        <w:rPr>
          <w:rFonts w:ascii="Times New Roman" w:hAnsi="Times New Roman" w:cs="Times New Roman"/>
        </w:rPr>
      </w:pPr>
      <w:r w:rsidRPr="0097015A">
        <w:rPr>
          <w:rStyle w:val="a7"/>
          <w:rFonts w:ascii="Times New Roman" w:hAnsi="Times New Roman" w:cs="Times New Roman"/>
          <w:i w:val="0"/>
        </w:rPr>
        <w:t>Cortés, P.</w:t>
      </w:r>
      <w:r w:rsidRPr="0097015A">
        <w:rPr>
          <w:rFonts w:ascii="Times New Roman" w:hAnsi="Times New Roman" w:cs="Times New Roman"/>
          <w:i/>
        </w:rPr>
        <w:t xml:space="preserve"> </w:t>
      </w:r>
      <w:r w:rsidRPr="000973FA">
        <w:rPr>
          <w:rFonts w:ascii="Times New Roman" w:hAnsi="Times New Roman" w:cs="Times New Roman"/>
        </w:rPr>
        <w:t xml:space="preserve">and Tessada, J., 2011. “Low-skilled immigration and the labor supply of highly skilled women,” </w:t>
      </w:r>
      <w:r w:rsidRPr="000973FA">
        <w:rPr>
          <w:rFonts w:ascii="Times New Roman" w:hAnsi="Times New Roman" w:cs="Times New Roman"/>
          <w:i/>
        </w:rPr>
        <w:t>American Economic Journal: Applied Economics</w:t>
      </w:r>
      <w:r w:rsidRPr="000973FA">
        <w:rPr>
          <w:rFonts w:ascii="Times New Roman" w:hAnsi="Times New Roman" w:cs="Times New Roman"/>
        </w:rPr>
        <w:t>, 3, 3, 88-123.</w:t>
      </w:r>
    </w:p>
    <w:p w14:paraId="07DFD6C8" w14:textId="77777777" w:rsidR="00452621" w:rsidRPr="000973FA" w:rsidRDefault="00452621" w:rsidP="00452621">
      <w:pPr>
        <w:pStyle w:val="a4"/>
        <w:spacing w:beforeLines="50" w:before="180"/>
        <w:ind w:left="540" w:hangingChars="225" w:hanging="540"/>
        <w:jc w:val="both"/>
        <w:rPr>
          <w:rFonts w:ascii="Times New Roman" w:hAnsi="Times New Roman" w:cs="Times New Roman"/>
        </w:rPr>
      </w:pPr>
      <w:r w:rsidRPr="000973FA">
        <w:rPr>
          <w:rFonts w:ascii="Times New Roman" w:hAnsi="Times New Roman" w:cs="Times New Roman"/>
        </w:rPr>
        <w:t xml:space="preserve">Davis, R. H., 1997. </w:t>
      </w:r>
      <w:r w:rsidRPr="000973FA">
        <w:rPr>
          <w:rFonts w:ascii="Times New Roman" w:hAnsi="Times New Roman" w:cs="Times New Roman"/>
          <w:i/>
        </w:rPr>
        <w:t>Women and Power in Parliamentary Democracies: Cabinet Appointments in Western Europe, 1968-1992 Women and Politics</w:t>
      </w:r>
      <w:r w:rsidRPr="000973FA">
        <w:rPr>
          <w:rFonts w:ascii="Times New Roman" w:hAnsi="Times New Roman" w:cs="Times New Roman"/>
        </w:rPr>
        <w:t>, University of Nebraska Press.</w:t>
      </w:r>
    </w:p>
    <w:p w14:paraId="313F761F" w14:textId="77777777" w:rsidR="00452621" w:rsidRPr="000973FA" w:rsidRDefault="00452621" w:rsidP="00452621">
      <w:pPr>
        <w:pStyle w:val="a4"/>
        <w:spacing w:beforeLines="50" w:before="180"/>
        <w:ind w:left="540" w:hangingChars="225" w:hanging="540"/>
        <w:jc w:val="both"/>
        <w:rPr>
          <w:rFonts w:ascii="Times New Roman" w:hAnsi="Times New Roman" w:cs="Times New Roman"/>
        </w:rPr>
      </w:pPr>
      <w:r w:rsidRPr="000973FA">
        <w:rPr>
          <w:rFonts w:ascii="Times New Roman" w:hAnsi="Times New Roman" w:cs="Times New Roman"/>
        </w:rPr>
        <w:t xml:space="preserve">Edlund, L., Haider, L., and Pande, R., 2005. “Unmarried parenthood and redistributive politics,” </w:t>
      </w:r>
      <w:r w:rsidRPr="000973FA">
        <w:rPr>
          <w:rFonts w:ascii="Times New Roman" w:hAnsi="Times New Roman" w:cs="Times New Roman"/>
          <w:i/>
        </w:rPr>
        <w:t>Journal of the European Economic Association</w:t>
      </w:r>
      <w:r w:rsidRPr="000973FA">
        <w:rPr>
          <w:rFonts w:ascii="Times New Roman" w:hAnsi="Times New Roman" w:cs="Times New Roman"/>
        </w:rPr>
        <w:t>, 3, 1, 95-119.</w:t>
      </w:r>
    </w:p>
    <w:p w14:paraId="6AA35754" w14:textId="77777777" w:rsidR="00452621" w:rsidRPr="000973FA" w:rsidRDefault="00452621" w:rsidP="00452621">
      <w:pPr>
        <w:pStyle w:val="a4"/>
        <w:spacing w:beforeLines="50" w:before="180"/>
        <w:ind w:left="540" w:hangingChars="225" w:hanging="540"/>
        <w:jc w:val="both"/>
        <w:rPr>
          <w:rFonts w:ascii="Times New Roman" w:hAnsi="Times New Roman" w:cs="Times New Roman"/>
        </w:rPr>
      </w:pPr>
      <w:r w:rsidRPr="000973FA">
        <w:rPr>
          <w:rFonts w:ascii="Times New Roman" w:hAnsi="Times New Roman" w:cs="Times New Roman"/>
          <w:kern w:val="0"/>
        </w:rPr>
        <w:t>Farr</w:t>
      </w:r>
      <w:r w:rsidRPr="00C84400">
        <w:rPr>
          <w:rStyle w:val="a7"/>
          <w:rFonts w:ascii="Times New Roman" w:hAnsi="Times New Roman" w:cs="Times New Roman"/>
          <w:i w:val="0"/>
        </w:rPr>
        <w:t>é, L., Gonz</w:t>
      </w:r>
      <w:r w:rsidRPr="00C84400">
        <w:rPr>
          <w:rFonts w:ascii="Times New Roman" w:hAnsi="Times New Roman" w:cs="Times New Roman"/>
          <w:i/>
        </w:rPr>
        <w:t>á</w:t>
      </w:r>
      <w:r w:rsidRPr="00C84400">
        <w:rPr>
          <w:rStyle w:val="a7"/>
          <w:rFonts w:ascii="Times New Roman" w:hAnsi="Times New Roman" w:cs="Times New Roman"/>
          <w:i w:val="0"/>
        </w:rPr>
        <w:t>lez, L., and Ortega, F., 2011. “Immigration, family responsibilities and the labor supply of skilled native women,”</w:t>
      </w:r>
      <w:r w:rsidRPr="000973FA">
        <w:rPr>
          <w:rStyle w:val="a7"/>
          <w:rFonts w:ascii="Times New Roman" w:hAnsi="Times New Roman" w:cs="Times New Roman"/>
        </w:rPr>
        <w:t xml:space="preserve"> The B.E. Journal of Economic Analysis &amp; Policy, 11, 1, 1-46.</w:t>
      </w:r>
    </w:p>
    <w:p w14:paraId="175A2A14" w14:textId="77777777" w:rsidR="00186EBB" w:rsidRDefault="00186EBB" w:rsidP="00452621">
      <w:pPr>
        <w:pStyle w:val="a4"/>
        <w:spacing w:beforeLines="50" w:before="180"/>
        <w:ind w:left="540" w:hangingChars="225" w:hanging="540"/>
        <w:jc w:val="both"/>
        <w:rPr>
          <w:rFonts w:ascii="Times New Roman" w:hAnsi="Times New Roman" w:cs="Times New Roman"/>
          <w:bCs/>
        </w:rPr>
      </w:pPr>
      <w:r>
        <w:rPr>
          <w:rFonts w:ascii="Times New Roman" w:hAnsi="Times New Roman" w:cs="Times New Roman" w:hint="eastAsia"/>
          <w:bCs/>
        </w:rPr>
        <w:t xml:space="preserve">Inglehart, R. and Norris, P., 2000. </w:t>
      </w:r>
      <w:r>
        <w:rPr>
          <w:rFonts w:ascii="Times New Roman" w:hAnsi="Times New Roman" w:cs="Times New Roman"/>
          <w:bCs/>
        </w:rPr>
        <w:t>“</w:t>
      </w:r>
      <w:r>
        <w:rPr>
          <w:rFonts w:ascii="Times New Roman" w:hAnsi="Times New Roman" w:cs="Times New Roman" w:hint="eastAsia"/>
          <w:bCs/>
        </w:rPr>
        <w:t>The developmental theory of the gender gap: Women</w:t>
      </w:r>
      <w:r>
        <w:rPr>
          <w:rFonts w:ascii="Times New Roman" w:hAnsi="Times New Roman" w:cs="Times New Roman"/>
          <w:bCs/>
        </w:rPr>
        <w:t>’</w:t>
      </w:r>
      <w:r>
        <w:rPr>
          <w:rFonts w:ascii="Times New Roman" w:hAnsi="Times New Roman" w:cs="Times New Roman" w:hint="eastAsia"/>
          <w:bCs/>
        </w:rPr>
        <w:t>s and men</w:t>
      </w:r>
      <w:r>
        <w:rPr>
          <w:rFonts w:ascii="Times New Roman" w:hAnsi="Times New Roman" w:cs="Times New Roman"/>
          <w:bCs/>
        </w:rPr>
        <w:t>’</w:t>
      </w:r>
      <w:r>
        <w:rPr>
          <w:rFonts w:ascii="Times New Roman" w:hAnsi="Times New Roman" w:cs="Times New Roman" w:hint="eastAsia"/>
          <w:bCs/>
        </w:rPr>
        <w:t>s voting behavior in global perspective,</w:t>
      </w:r>
      <w:r>
        <w:rPr>
          <w:rFonts w:ascii="Times New Roman" w:hAnsi="Times New Roman" w:cs="Times New Roman"/>
          <w:bCs/>
        </w:rPr>
        <w:t>”</w:t>
      </w:r>
      <w:r>
        <w:rPr>
          <w:rFonts w:ascii="Times New Roman" w:hAnsi="Times New Roman" w:cs="Times New Roman" w:hint="eastAsia"/>
          <w:bCs/>
        </w:rPr>
        <w:t xml:space="preserve"> </w:t>
      </w:r>
      <w:r w:rsidRPr="00186EBB">
        <w:rPr>
          <w:rFonts w:ascii="Times New Roman" w:hAnsi="Times New Roman" w:cs="Times New Roman" w:hint="eastAsia"/>
          <w:bCs/>
          <w:i/>
        </w:rPr>
        <w:t>International Political Science Review</w:t>
      </w:r>
      <w:r>
        <w:rPr>
          <w:rFonts w:ascii="Times New Roman" w:hAnsi="Times New Roman" w:cs="Times New Roman" w:hint="eastAsia"/>
          <w:bCs/>
        </w:rPr>
        <w:t>, 21, 4, 441-463.</w:t>
      </w:r>
    </w:p>
    <w:p w14:paraId="790CFEB4" w14:textId="77777777" w:rsidR="00452621" w:rsidRDefault="00452621" w:rsidP="00452621">
      <w:pPr>
        <w:pStyle w:val="a4"/>
        <w:spacing w:beforeLines="50" w:before="180"/>
        <w:ind w:left="540" w:hangingChars="225" w:hanging="540"/>
        <w:jc w:val="both"/>
        <w:rPr>
          <w:rFonts w:ascii="Times New Roman" w:hAnsi="Times New Roman" w:cs="Times New Roman"/>
          <w:bCs/>
        </w:rPr>
      </w:pPr>
      <w:r w:rsidRPr="000973FA">
        <w:rPr>
          <w:rFonts w:ascii="Times New Roman" w:hAnsi="Times New Roman" w:cs="Times New Roman"/>
          <w:bCs/>
        </w:rPr>
        <w:t>Kahn, K</w:t>
      </w:r>
      <w:r w:rsidRPr="000973FA">
        <w:rPr>
          <w:rFonts w:ascii="Times New Roman" w:hAnsi="Times New Roman" w:cs="Times New Roman" w:hint="eastAsia"/>
          <w:bCs/>
        </w:rPr>
        <w:t>.</w:t>
      </w:r>
      <w:r w:rsidRPr="000973FA">
        <w:rPr>
          <w:rFonts w:ascii="Times New Roman" w:hAnsi="Times New Roman" w:cs="Times New Roman"/>
          <w:bCs/>
        </w:rPr>
        <w:t xml:space="preserve"> F</w:t>
      </w:r>
      <w:r w:rsidRPr="000973FA">
        <w:rPr>
          <w:rFonts w:ascii="Times New Roman" w:hAnsi="Times New Roman" w:cs="Times New Roman" w:hint="eastAsia"/>
          <w:bCs/>
        </w:rPr>
        <w:t>.,</w:t>
      </w:r>
      <w:r w:rsidRPr="000973FA">
        <w:rPr>
          <w:rFonts w:ascii="Times New Roman" w:hAnsi="Times New Roman" w:cs="Times New Roman"/>
          <w:bCs/>
        </w:rPr>
        <w:t xml:space="preserve"> 1994. “Does </w:t>
      </w:r>
      <w:r w:rsidRPr="000973FA">
        <w:rPr>
          <w:rFonts w:ascii="Times New Roman" w:hAnsi="Times New Roman" w:cs="Times New Roman" w:hint="eastAsia"/>
          <w:bCs/>
        </w:rPr>
        <w:t>g</w:t>
      </w:r>
      <w:r w:rsidRPr="000973FA">
        <w:rPr>
          <w:rFonts w:ascii="Times New Roman" w:hAnsi="Times New Roman" w:cs="Times New Roman"/>
          <w:bCs/>
        </w:rPr>
        <w:t xml:space="preserve">ender </w:t>
      </w:r>
      <w:r w:rsidRPr="000973FA">
        <w:rPr>
          <w:rFonts w:ascii="Times New Roman" w:hAnsi="Times New Roman" w:cs="Times New Roman" w:hint="eastAsia"/>
          <w:bCs/>
        </w:rPr>
        <w:t>m</w:t>
      </w:r>
      <w:r w:rsidRPr="000973FA">
        <w:rPr>
          <w:rFonts w:ascii="Times New Roman" w:hAnsi="Times New Roman" w:cs="Times New Roman"/>
          <w:bCs/>
        </w:rPr>
        <w:t xml:space="preserve">ake a </w:t>
      </w:r>
      <w:r w:rsidRPr="000973FA">
        <w:rPr>
          <w:rFonts w:ascii="Times New Roman" w:hAnsi="Times New Roman" w:cs="Times New Roman" w:hint="eastAsia"/>
          <w:bCs/>
        </w:rPr>
        <w:t>d</w:t>
      </w:r>
      <w:r w:rsidRPr="000973FA">
        <w:rPr>
          <w:rFonts w:ascii="Times New Roman" w:hAnsi="Times New Roman" w:cs="Times New Roman"/>
          <w:bCs/>
        </w:rPr>
        <w:t xml:space="preserve">ifference? An </w:t>
      </w:r>
      <w:r w:rsidRPr="000973FA">
        <w:rPr>
          <w:rFonts w:ascii="Times New Roman" w:hAnsi="Times New Roman" w:cs="Times New Roman" w:hint="eastAsia"/>
          <w:bCs/>
        </w:rPr>
        <w:t>e</w:t>
      </w:r>
      <w:r w:rsidRPr="000973FA">
        <w:rPr>
          <w:rFonts w:ascii="Times New Roman" w:hAnsi="Times New Roman" w:cs="Times New Roman"/>
          <w:bCs/>
        </w:rPr>
        <w:t xml:space="preserve">xperimental </w:t>
      </w:r>
      <w:r w:rsidRPr="000973FA">
        <w:rPr>
          <w:rFonts w:ascii="Times New Roman" w:hAnsi="Times New Roman" w:cs="Times New Roman" w:hint="eastAsia"/>
          <w:bCs/>
        </w:rPr>
        <w:t>e</w:t>
      </w:r>
      <w:r w:rsidRPr="000973FA">
        <w:rPr>
          <w:rFonts w:ascii="Times New Roman" w:hAnsi="Times New Roman" w:cs="Times New Roman"/>
          <w:bCs/>
        </w:rPr>
        <w:t xml:space="preserve">xamination of </w:t>
      </w:r>
      <w:r w:rsidRPr="000973FA">
        <w:rPr>
          <w:rFonts w:ascii="Times New Roman" w:hAnsi="Times New Roman" w:cs="Times New Roman" w:hint="eastAsia"/>
          <w:bCs/>
        </w:rPr>
        <w:t>s</w:t>
      </w:r>
      <w:r w:rsidRPr="000973FA">
        <w:rPr>
          <w:rFonts w:ascii="Times New Roman" w:hAnsi="Times New Roman" w:cs="Times New Roman"/>
          <w:bCs/>
        </w:rPr>
        <w:t xml:space="preserve">ex </w:t>
      </w:r>
      <w:r w:rsidRPr="000973FA">
        <w:rPr>
          <w:rFonts w:ascii="Times New Roman" w:hAnsi="Times New Roman" w:cs="Times New Roman" w:hint="eastAsia"/>
          <w:bCs/>
        </w:rPr>
        <w:t>s</w:t>
      </w:r>
      <w:r w:rsidRPr="000973FA">
        <w:rPr>
          <w:rFonts w:ascii="Times New Roman" w:hAnsi="Times New Roman" w:cs="Times New Roman"/>
          <w:bCs/>
        </w:rPr>
        <w:t xml:space="preserve">tereotypes and </w:t>
      </w:r>
      <w:r w:rsidRPr="000973FA">
        <w:rPr>
          <w:rFonts w:ascii="Times New Roman" w:hAnsi="Times New Roman" w:cs="Times New Roman" w:hint="eastAsia"/>
          <w:bCs/>
        </w:rPr>
        <w:t>p</w:t>
      </w:r>
      <w:r w:rsidRPr="000973FA">
        <w:rPr>
          <w:rFonts w:ascii="Times New Roman" w:hAnsi="Times New Roman" w:cs="Times New Roman"/>
          <w:bCs/>
        </w:rPr>
        <w:t xml:space="preserve">ress </w:t>
      </w:r>
      <w:r w:rsidRPr="000973FA">
        <w:rPr>
          <w:rFonts w:ascii="Times New Roman" w:hAnsi="Times New Roman" w:cs="Times New Roman" w:hint="eastAsia"/>
          <w:bCs/>
        </w:rPr>
        <w:t>p</w:t>
      </w:r>
      <w:r w:rsidRPr="000973FA">
        <w:rPr>
          <w:rFonts w:ascii="Times New Roman" w:hAnsi="Times New Roman" w:cs="Times New Roman"/>
          <w:bCs/>
        </w:rPr>
        <w:t xml:space="preserve">atterns in </w:t>
      </w:r>
      <w:r w:rsidRPr="000973FA">
        <w:rPr>
          <w:rFonts w:ascii="Times New Roman" w:hAnsi="Times New Roman" w:cs="Times New Roman" w:hint="eastAsia"/>
          <w:bCs/>
        </w:rPr>
        <w:t>s</w:t>
      </w:r>
      <w:r w:rsidRPr="000973FA">
        <w:rPr>
          <w:rFonts w:ascii="Times New Roman" w:hAnsi="Times New Roman" w:cs="Times New Roman"/>
          <w:bCs/>
        </w:rPr>
        <w:t xml:space="preserve">tatewide </w:t>
      </w:r>
      <w:r w:rsidRPr="000973FA">
        <w:rPr>
          <w:rFonts w:ascii="Times New Roman" w:hAnsi="Times New Roman" w:cs="Times New Roman" w:hint="eastAsia"/>
          <w:bCs/>
        </w:rPr>
        <w:t>c</w:t>
      </w:r>
      <w:r w:rsidRPr="000973FA">
        <w:rPr>
          <w:rFonts w:ascii="Times New Roman" w:hAnsi="Times New Roman" w:cs="Times New Roman"/>
          <w:bCs/>
        </w:rPr>
        <w:t>ampaigns</w:t>
      </w:r>
      <w:r w:rsidRPr="000973FA">
        <w:rPr>
          <w:rFonts w:ascii="Times New Roman" w:hAnsi="Times New Roman" w:cs="Times New Roman" w:hint="eastAsia"/>
          <w:bCs/>
        </w:rPr>
        <w:t>,</w:t>
      </w:r>
      <w:r w:rsidRPr="000973FA">
        <w:rPr>
          <w:rFonts w:ascii="Times New Roman" w:hAnsi="Times New Roman" w:cs="Times New Roman"/>
          <w:bCs/>
        </w:rPr>
        <w:t xml:space="preserve">” </w:t>
      </w:r>
      <w:r w:rsidRPr="000973FA">
        <w:rPr>
          <w:rFonts w:ascii="Times New Roman" w:hAnsi="Times New Roman" w:cs="Times New Roman"/>
          <w:bCs/>
          <w:i/>
        </w:rPr>
        <w:t>American Journal of</w:t>
      </w:r>
      <w:r w:rsidRPr="000973FA">
        <w:rPr>
          <w:rFonts w:ascii="Times New Roman" w:hAnsi="Times New Roman" w:cs="Times New Roman" w:hint="eastAsia"/>
          <w:bCs/>
          <w:i/>
        </w:rPr>
        <w:t xml:space="preserve"> </w:t>
      </w:r>
      <w:r w:rsidRPr="000973FA">
        <w:rPr>
          <w:rFonts w:ascii="Times New Roman" w:hAnsi="Times New Roman" w:cs="Times New Roman"/>
          <w:bCs/>
          <w:i/>
        </w:rPr>
        <w:t>Political Science</w:t>
      </w:r>
      <w:r w:rsidRPr="000973FA">
        <w:rPr>
          <w:rFonts w:ascii="Times New Roman" w:hAnsi="Times New Roman" w:cs="Times New Roman" w:hint="eastAsia"/>
          <w:bCs/>
        </w:rPr>
        <w:t>,</w:t>
      </w:r>
      <w:r w:rsidRPr="000973FA">
        <w:rPr>
          <w:rFonts w:ascii="Times New Roman" w:hAnsi="Times New Roman" w:cs="Times New Roman"/>
          <w:bCs/>
        </w:rPr>
        <w:t xml:space="preserve"> 38</w:t>
      </w:r>
      <w:r w:rsidRPr="000973FA">
        <w:rPr>
          <w:rFonts w:ascii="Times New Roman" w:hAnsi="Times New Roman" w:cs="Times New Roman" w:hint="eastAsia"/>
          <w:bCs/>
        </w:rPr>
        <w:t xml:space="preserve">, </w:t>
      </w:r>
      <w:r w:rsidRPr="000973FA">
        <w:rPr>
          <w:rFonts w:ascii="Times New Roman" w:hAnsi="Times New Roman" w:cs="Times New Roman"/>
          <w:bCs/>
        </w:rPr>
        <w:t xml:space="preserve">162-195. </w:t>
      </w:r>
    </w:p>
    <w:p w14:paraId="02943D80" w14:textId="77777777" w:rsidR="00BB4F96" w:rsidRPr="00BB4F96" w:rsidRDefault="00BB4F96" w:rsidP="00452621">
      <w:pPr>
        <w:pStyle w:val="a4"/>
        <w:spacing w:beforeLines="50" w:before="180"/>
        <w:ind w:left="540" w:hangingChars="225" w:hanging="540"/>
        <w:jc w:val="both"/>
        <w:rPr>
          <w:rFonts w:ascii="Times New Roman" w:hAnsi="Times New Roman" w:cs="Times New Roman"/>
        </w:rPr>
      </w:pPr>
      <w:r w:rsidRPr="00BB4F96">
        <w:rPr>
          <w:rFonts w:ascii="Times New Roman" w:hAnsi="Times New Roman" w:cs="Times New Roman"/>
        </w:rPr>
        <w:t>Kanter, R</w:t>
      </w:r>
      <w:r>
        <w:rPr>
          <w:rFonts w:ascii="Times New Roman" w:hAnsi="Times New Roman" w:cs="Times New Roman" w:hint="eastAsia"/>
        </w:rPr>
        <w:t>.</w:t>
      </w:r>
      <w:r w:rsidRPr="00BB4F96">
        <w:rPr>
          <w:rFonts w:ascii="Times New Roman" w:hAnsi="Times New Roman" w:cs="Times New Roman"/>
        </w:rPr>
        <w:t xml:space="preserve"> M</w:t>
      </w:r>
      <w:r>
        <w:rPr>
          <w:rFonts w:ascii="Times New Roman" w:hAnsi="Times New Roman" w:cs="Times New Roman" w:hint="eastAsia"/>
        </w:rPr>
        <w:t>.,</w:t>
      </w:r>
      <w:r w:rsidRPr="00BB4F96">
        <w:rPr>
          <w:rFonts w:ascii="Times New Roman" w:hAnsi="Times New Roman" w:cs="Times New Roman"/>
        </w:rPr>
        <w:t xml:space="preserve"> 1977, </w:t>
      </w:r>
      <w:r>
        <w:rPr>
          <w:rFonts w:ascii="Times New Roman" w:hAnsi="Times New Roman" w:cs="Times New Roman"/>
        </w:rPr>
        <w:t>“</w:t>
      </w:r>
      <w:r w:rsidRPr="00BB4F96">
        <w:rPr>
          <w:rFonts w:ascii="Times New Roman" w:hAnsi="Times New Roman" w:cs="Times New Roman"/>
        </w:rPr>
        <w:t xml:space="preserve">Some </w:t>
      </w:r>
      <w:r>
        <w:rPr>
          <w:rFonts w:ascii="Times New Roman" w:hAnsi="Times New Roman" w:cs="Times New Roman" w:hint="eastAsia"/>
        </w:rPr>
        <w:t>e</w:t>
      </w:r>
      <w:r w:rsidRPr="00BB4F96">
        <w:rPr>
          <w:rFonts w:ascii="Times New Roman" w:hAnsi="Times New Roman" w:cs="Times New Roman"/>
        </w:rPr>
        <w:t xml:space="preserve">ffects of </w:t>
      </w:r>
      <w:r>
        <w:rPr>
          <w:rFonts w:ascii="Times New Roman" w:hAnsi="Times New Roman" w:cs="Times New Roman" w:hint="eastAsia"/>
        </w:rPr>
        <w:t>p</w:t>
      </w:r>
      <w:r w:rsidRPr="00BB4F96">
        <w:rPr>
          <w:rFonts w:ascii="Times New Roman" w:hAnsi="Times New Roman" w:cs="Times New Roman"/>
        </w:rPr>
        <w:t xml:space="preserve">roportion on </w:t>
      </w:r>
      <w:r>
        <w:rPr>
          <w:rFonts w:ascii="Times New Roman" w:hAnsi="Times New Roman" w:cs="Times New Roman" w:hint="eastAsia"/>
        </w:rPr>
        <w:t>g</w:t>
      </w:r>
      <w:r w:rsidRPr="00BB4F96">
        <w:rPr>
          <w:rFonts w:ascii="Times New Roman" w:hAnsi="Times New Roman" w:cs="Times New Roman"/>
        </w:rPr>
        <w:t xml:space="preserve">roup </w:t>
      </w:r>
      <w:r>
        <w:rPr>
          <w:rFonts w:ascii="Times New Roman" w:hAnsi="Times New Roman" w:cs="Times New Roman" w:hint="eastAsia"/>
        </w:rPr>
        <w:t>l</w:t>
      </w:r>
      <w:r w:rsidRPr="00BB4F96">
        <w:rPr>
          <w:rFonts w:ascii="Times New Roman" w:hAnsi="Times New Roman" w:cs="Times New Roman"/>
        </w:rPr>
        <w:t xml:space="preserve">ife: Skewed </w:t>
      </w:r>
      <w:r>
        <w:rPr>
          <w:rFonts w:ascii="Times New Roman" w:hAnsi="Times New Roman" w:cs="Times New Roman" w:hint="eastAsia"/>
        </w:rPr>
        <w:t>s</w:t>
      </w:r>
      <w:r w:rsidRPr="00BB4F96">
        <w:rPr>
          <w:rFonts w:ascii="Times New Roman" w:hAnsi="Times New Roman" w:cs="Times New Roman"/>
        </w:rPr>
        <w:t xml:space="preserve">ex </w:t>
      </w:r>
      <w:r>
        <w:rPr>
          <w:rFonts w:ascii="Times New Roman" w:hAnsi="Times New Roman" w:cs="Times New Roman" w:hint="eastAsia"/>
        </w:rPr>
        <w:t>r</w:t>
      </w:r>
      <w:r w:rsidRPr="00BB4F96">
        <w:rPr>
          <w:rFonts w:ascii="Times New Roman" w:hAnsi="Times New Roman" w:cs="Times New Roman"/>
        </w:rPr>
        <w:t xml:space="preserve">atios and </w:t>
      </w:r>
      <w:r>
        <w:rPr>
          <w:rFonts w:ascii="Times New Roman" w:hAnsi="Times New Roman" w:cs="Times New Roman" w:hint="eastAsia"/>
        </w:rPr>
        <w:t>r</w:t>
      </w:r>
      <w:r w:rsidRPr="00BB4F96">
        <w:rPr>
          <w:rFonts w:ascii="Times New Roman" w:hAnsi="Times New Roman" w:cs="Times New Roman"/>
        </w:rPr>
        <w:t xml:space="preserve">esponse to </w:t>
      </w:r>
      <w:r>
        <w:rPr>
          <w:rFonts w:ascii="Times New Roman" w:hAnsi="Times New Roman" w:cs="Times New Roman" w:hint="eastAsia"/>
        </w:rPr>
        <w:t>t</w:t>
      </w:r>
      <w:r w:rsidRPr="00BB4F96">
        <w:rPr>
          <w:rFonts w:ascii="Times New Roman" w:hAnsi="Times New Roman" w:cs="Times New Roman"/>
        </w:rPr>
        <w:t xml:space="preserve">oken </w:t>
      </w:r>
      <w:r>
        <w:rPr>
          <w:rFonts w:ascii="Times New Roman" w:hAnsi="Times New Roman" w:cs="Times New Roman" w:hint="eastAsia"/>
        </w:rPr>
        <w:t>w</w:t>
      </w:r>
      <w:r w:rsidRPr="00BB4F96">
        <w:rPr>
          <w:rFonts w:ascii="Times New Roman" w:hAnsi="Times New Roman" w:cs="Times New Roman"/>
        </w:rPr>
        <w:t>omen</w:t>
      </w:r>
      <w:r>
        <w:rPr>
          <w:rFonts w:ascii="Times New Roman" w:hAnsi="Times New Roman" w:cs="Times New Roman" w:hint="eastAsia"/>
        </w:rPr>
        <w:t>,</w:t>
      </w:r>
      <w:r>
        <w:rPr>
          <w:rFonts w:ascii="Times New Roman" w:hAnsi="Times New Roman" w:cs="Times New Roman"/>
        </w:rPr>
        <w:t>”</w:t>
      </w:r>
      <w:r w:rsidRPr="00BB4F96">
        <w:rPr>
          <w:rFonts w:ascii="Times New Roman" w:hAnsi="Times New Roman" w:cs="Times New Roman"/>
        </w:rPr>
        <w:t xml:space="preserve"> </w:t>
      </w:r>
      <w:r w:rsidRPr="00BB4F96">
        <w:rPr>
          <w:rFonts w:ascii="Times New Roman" w:hAnsi="Times New Roman" w:cs="Times New Roman"/>
          <w:i/>
        </w:rPr>
        <w:t>American Journal of Sociology</w:t>
      </w:r>
      <w:r w:rsidRPr="00BB4F96">
        <w:rPr>
          <w:rFonts w:ascii="Times New Roman" w:hAnsi="Times New Roman" w:cs="Times New Roman"/>
        </w:rPr>
        <w:t>, 82, 5, 965-990.</w:t>
      </w:r>
    </w:p>
    <w:p w14:paraId="0C07FF97" w14:textId="5472B66F" w:rsidR="00452621" w:rsidRPr="000973FA" w:rsidRDefault="00452621" w:rsidP="00452621">
      <w:pPr>
        <w:pStyle w:val="a4"/>
        <w:spacing w:beforeLines="50" w:before="180"/>
        <w:ind w:left="540" w:hangingChars="225" w:hanging="540"/>
        <w:jc w:val="both"/>
        <w:rPr>
          <w:rFonts w:ascii="Times New Roman" w:hAnsi="Times New Roman" w:cs="Times New Roman"/>
        </w:rPr>
      </w:pPr>
      <w:r w:rsidRPr="000973FA">
        <w:rPr>
          <w:rFonts w:ascii="Times New Roman" w:hAnsi="Times New Roman" w:cs="Times New Roman"/>
          <w:bCs/>
        </w:rPr>
        <w:t>Koch, J</w:t>
      </w:r>
      <w:r w:rsidRPr="000973FA">
        <w:rPr>
          <w:rFonts w:ascii="Times New Roman" w:hAnsi="Times New Roman" w:cs="Times New Roman" w:hint="eastAsia"/>
          <w:bCs/>
        </w:rPr>
        <w:t>.</w:t>
      </w:r>
      <w:r w:rsidRPr="000973FA">
        <w:rPr>
          <w:rFonts w:ascii="Times New Roman" w:hAnsi="Times New Roman" w:cs="Times New Roman"/>
          <w:bCs/>
        </w:rPr>
        <w:t xml:space="preserve"> W.</w:t>
      </w:r>
      <w:r w:rsidRPr="000973FA">
        <w:rPr>
          <w:rFonts w:ascii="Times New Roman" w:hAnsi="Times New Roman" w:cs="Times New Roman" w:hint="eastAsia"/>
          <w:bCs/>
        </w:rPr>
        <w:t>,</w:t>
      </w:r>
      <w:r w:rsidRPr="000973FA">
        <w:rPr>
          <w:rFonts w:ascii="Times New Roman" w:hAnsi="Times New Roman" w:cs="Times New Roman"/>
          <w:bCs/>
        </w:rPr>
        <w:t xml:space="preserve"> 2000. “Do </w:t>
      </w:r>
      <w:r w:rsidRPr="000973FA">
        <w:rPr>
          <w:rFonts w:ascii="Times New Roman" w:hAnsi="Times New Roman" w:cs="Times New Roman" w:hint="eastAsia"/>
          <w:bCs/>
        </w:rPr>
        <w:t>c</w:t>
      </w:r>
      <w:r w:rsidRPr="000973FA">
        <w:rPr>
          <w:rFonts w:ascii="Times New Roman" w:hAnsi="Times New Roman" w:cs="Times New Roman"/>
          <w:bCs/>
        </w:rPr>
        <w:t xml:space="preserve">itizens </w:t>
      </w:r>
      <w:r w:rsidRPr="000973FA">
        <w:rPr>
          <w:rFonts w:ascii="Times New Roman" w:hAnsi="Times New Roman" w:cs="Times New Roman" w:hint="eastAsia"/>
          <w:bCs/>
        </w:rPr>
        <w:t>a</w:t>
      </w:r>
      <w:r w:rsidRPr="000973FA">
        <w:rPr>
          <w:rFonts w:ascii="Times New Roman" w:hAnsi="Times New Roman" w:cs="Times New Roman"/>
          <w:bCs/>
        </w:rPr>
        <w:t xml:space="preserve">pply </w:t>
      </w:r>
      <w:r w:rsidRPr="000973FA">
        <w:rPr>
          <w:rFonts w:ascii="Times New Roman" w:hAnsi="Times New Roman" w:cs="Times New Roman" w:hint="eastAsia"/>
          <w:bCs/>
        </w:rPr>
        <w:t>g</w:t>
      </w:r>
      <w:r w:rsidRPr="000973FA">
        <w:rPr>
          <w:rFonts w:ascii="Times New Roman" w:hAnsi="Times New Roman" w:cs="Times New Roman"/>
          <w:bCs/>
        </w:rPr>
        <w:t xml:space="preserve">ender </w:t>
      </w:r>
      <w:r w:rsidRPr="000973FA">
        <w:rPr>
          <w:rFonts w:ascii="Times New Roman" w:hAnsi="Times New Roman" w:cs="Times New Roman" w:hint="eastAsia"/>
          <w:bCs/>
        </w:rPr>
        <w:t>s</w:t>
      </w:r>
      <w:r w:rsidRPr="000973FA">
        <w:rPr>
          <w:rFonts w:ascii="Times New Roman" w:hAnsi="Times New Roman" w:cs="Times New Roman"/>
          <w:bCs/>
        </w:rPr>
        <w:t xml:space="preserve">tereotypes to </w:t>
      </w:r>
      <w:r w:rsidRPr="000973FA">
        <w:rPr>
          <w:rFonts w:ascii="Times New Roman" w:hAnsi="Times New Roman" w:cs="Times New Roman" w:hint="eastAsia"/>
          <w:bCs/>
        </w:rPr>
        <w:t>i</w:t>
      </w:r>
      <w:r w:rsidRPr="000973FA">
        <w:rPr>
          <w:rFonts w:ascii="Times New Roman" w:hAnsi="Times New Roman" w:cs="Times New Roman"/>
          <w:bCs/>
        </w:rPr>
        <w:t xml:space="preserve">nfer </w:t>
      </w:r>
      <w:r w:rsidR="00BA64F7">
        <w:rPr>
          <w:rFonts w:ascii="Times New Roman" w:hAnsi="Times New Roman" w:cs="Times New Roman"/>
          <w:bCs/>
        </w:rPr>
        <w:t>c</w:t>
      </w:r>
      <w:r w:rsidR="00BA64F7" w:rsidRPr="000973FA">
        <w:rPr>
          <w:rFonts w:ascii="Times New Roman" w:hAnsi="Times New Roman" w:cs="Times New Roman"/>
          <w:bCs/>
        </w:rPr>
        <w:t>andidates</w:t>
      </w:r>
      <w:r w:rsidR="00BA64F7">
        <w:rPr>
          <w:rFonts w:ascii="Times New Roman" w:hAnsi="Times New Roman" w:cs="Times New Roman"/>
          <w:bCs/>
        </w:rPr>
        <w:t>’</w:t>
      </w:r>
      <w:r w:rsidR="00BA64F7" w:rsidRPr="000973FA">
        <w:rPr>
          <w:rFonts w:ascii="Times New Roman" w:hAnsi="Times New Roman" w:cs="Times New Roman"/>
          <w:bCs/>
        </w:rPr>
        <w:t xml:space="preserve"> </w:t>
      </w:r>
      <w:r w:rsidRPr="000973FA">
        <w:rPr>
          <w:rFonts w:ascii="Times New Roman" w:hAnsi="Times New Roman" w:cs="Times New Roman" w:hint="eastAsia"/>
          <w:bCs/>
        </w:rPr>
        <w:t>i</w:t>
      </w:r>
      <w:r w:rsidRPr="000973FA">
        <w:rPr>
          <w:rFonts w:ascii="Times New Roman" w:hAnsi="Times New Roman" w:cs="Times New Roman"/>
          <w:bCs/>
        </w:rPr>
        <w:t xml:space="preserve">deological </w:t>
      </w:r>
      <w:r w:rsidRPr="000973FA">
        <w:rPr>
          <w:rFonts w:ascii="Times New Roman" w:hAnsi="Times New Roman" w:cs="Times New Roman" w:hint="eastAsia"/>
          <w:bCs/>
        </w:rPr>
        <w:t>o</w:t>
      </w:r>
      <w:r w:rsidRPr="000973FA">
        <w:rPr>
          <w:rFonts w:ascii="Times New Roman" w:hAnsi="Times New Roman" w:cs="Times New Roman"/>
          <w:bCs/>
        </w:rPr>
        <w:t>rientations?”</w:t>
      </w:r>
      <w:r w:rsidRPr="000973FA">
        <w:rPr>
          <w:rFonts w:ascii="Times New Roman" w:hAnsi="Times New Roman" w:cs="Times New Roman" w:hint="eastAsia"/>
          <w:bCs/>
        </w:rPr>
        <w:t xml:space="preserve"> </w:t>
      </w:r>
      <w:r w:rsidRPr="000973FA">
        <w:rPr>
          <w:rFonts w:ascii="Times New Roman" w:hAnsi="Times New Roman" w:cs="Times New Roman"/>
          <w:bCs/>
          <w:i/>
        </w:rPr>
        <w:t>Journal of Politics</w:t>
      </w:r>
      <w:r w:rsidRPr="000973FA">
        <w:rPr>
          <w:rFonts w:ascii="Times New Roman" w:hAnsi="Times New Roman" w:cs="Times New Roman" w:hint="eastAsia"/>
          <w:bCs/>
        </w:rPr>
        <w:t>,</w:t>
      </w:r>
      <w:r w:rsidRPr="000973FA">
        <w:rPr>
          <w:rFonts w:ascii="Times New Roman" w:hAnsi="Times New Roman" w:cs="Times New Roman"/>
          <w:bCs/>
        </w:rPr>
        <w:t xml:space="preserve"> 62</w:t>
      </w:r>
      <w:r w:rsidRPr="000973FA">
        <w:rPr>
          <w:rFonts w:ascii="Times New Roman" w:hAnsi="Times New Roman" w:cs="Times New Roman" w:hint="eastAsia"/>
          <w:bCs/>
        </w:rPr>
        <w:t xml:space="preserve">, </w:t>
      </w:r>
      <w:r w:rsidRPr="000973FA">
        <w:rPr>
          <w:rFonts w:ascii="Times New Roman" w:hAnsi="Times New Roman" w:cs="Times New Roman"/>
          <w:bCs/>
        </w:rPr>
        <w:t xml:space="preserve">414-429. </w:t>
      </w:r>
    </w:p>
    <w:p w14:paraId="29E4FE27" w14:textId="77777777" w:rsidR="00452621" w:rsidRPr="000973FA" w:rsidRDefault="00452621" w:rsidP="00452621">
      <w:pPr>
        <w:pStyle w:val="a4"/>
        <w:spacing w:beforeLines="50" w:before="180"/>
        <w:ind w:left="540" w:hangingChars="225" w:hanging="540"/>
        <w:jc w:val="both"/>
        <w:rPr>
          <w:rFonts w:ascii="Times New Roman" w:hAnsi="Times New Roman" w:cs="Times New Roman"/>
        </w:rPr>
      </w:pPr>
      <w:r w:rsidRPr="000973FA">
        <w:rPr>
          <w:rFonts w:ascii="Times New Roman" w:hAnsi="Times New Roman" w:cs="Times New Roman"/>
        </w:rPr>
        <w:t xml:space="preserve">Lan, P.-C., 2003. “Maid or madam? Filipina migrant workers and the continuity of domestic labor,” </w:t>
      </w:r>
      <w:r w:rsidRPr="000973FA">
        <w:rPr>
          <w:rFonts w:ascii="Times New Roman" w:hAnsi="Times New Roman" w:cs="Times New Roman"/>
          <w:i/>
        </w:rPr>
        <w:t>Gender &amp; Society</w:t>
      </w:r>
      <w:r w:rsidRPr="000973FA">
        <w:rPr>
          <w:rFonts w:ascii="Times New Roman" w:hAnsi="Times New Roman" w:cs="Times New Roman"/>
        </w:rPr>
        <w:t>, 17, 2, 187-208.</w:t>
      </w:r>
    </w:p>
    <w:p w14:paraId="50F6F4C6" w14:textId="77777777" w:rsidR="00452621" w:rsidRPr="000973FA" w:rsidRDefault="00452621" w:rsidP="00452621">
      <w:pPr>
        <w:pStyle w:val="a4"/>
        <w:spacing w:beforeLines="50" w:before="180"/>
        <w:ind w:left="540" w:hangingChars="225" w:hanging="540"/>
        <w:jc w:val="both"/>
        <w:rPr>
          <w:rFonts w:ascii="Times New Roman" w:hAnsi="Times New Roman" w:cs="Times New Roman"/>
        </w:rPr>
      </w:pPr>
      <w:r w:rsidRPr="000973FA">
        <w:rPr>
          <w:rFonts w:ascii="Times New Roman" w:hAnsi="Times New Roman" w:cs="Times New Roman"/>
        </w:rPr>
        <w:t xml:space="preserve">Lewis, K. E. and Bierly, M., 1990. “Toward a profile of the female voter: Sex differences in perceived physical attractiveness and competence of political candidates,” </w:t>
      </w:r>
      <w:r w:rsidRPr="00C84400">
        <w:rPr>
          <w:rFonts w:ascii="Times New Roman" w:hAnsi="Times New Roman" w:cs="Times New Roman"/>
          <w:i/>
        </w:rPr>
        <w:t>Sex Roles</w:t>
      </w:r>
      <w:r w:rsidRPr="000973FA">
        <w:rPr>
          <w:rFonts w:ascii="Times New Roman" w:hAnsi="Times New Roman" w:cs="Times New Roman"/>
        </w:rPr>
        <w:t>, 22, 1-2, 1-12.</w:t>
      </w:r>
    </w:p>
    <w:p w14:paraId="2D193FFD" w14:textId="77777777" w:rsidR="00452621" w:rsidRPr="000973FA" w:rsidRDefault="00452621" w:rsidP="00452621">
      <w:pPr>
        <w:pStyle w:val="a4"/>
        <w:spacing w:beforeLines="50" w:before="180"/>
        <w:ind w:left="540" w:hangingChars="225" w:hanging="540"/>
        <w:jc w:val="both"/>
        <w:rPr>
          <w:rFonts w:ascii="Times New Roman" w:hAnsi="Times New Roman" w:cs="Times New Roman"/>
        </w:rPr>
      </w:pPr>
      <w:r w:rsidRPr="000973FA">
        <w:rPr>
          <w:rFonts w:ascii="Times New Roman" w:hAnsi="Times New Roman" w:cs="Times New Roman"/>
          <w:bCs/>
        </w:rPr>
        <w:t>Matland, R</w:t>
      </w:r>
      <w:r w:rsidRPr="000973FA">
        <w:rPr>
          <w:rFonts w:ascii="Times New Roman" w:hAnsi="Times New Roman" w:cs="Times New Roman" w:hint="eastAsia"/>
          <w:bCs/>
        </w:rPr>
        <w:t>.</w:t>
      </w:r>
      <w:r w:rsidRPr="000973FA">
        <w:rPr>
          <w:rFonts w:ascii="Times New Roman" w:hAnsi="Times New Roman" w:cs="Times New Roman"/>
          <w:bCs/>
        </w:rPr>
        <w:t xml:space="preserve"> E.</w:t>
      </w:r>
      <w:r w:rsidRPr="000973FA">
        <w:rPr>
          <w:rFonts w:ascii="Times New Roman" w:hAnsi="Times New Roman" w:cs="Times New Roman" w:hint="eastAsia"/>
          <w:bCs/>
        </w:rPr>
        <w:t>,</w:t>
      </w:r>
      <w:r w:rsidRPr="000973FA">
        <w:rPr>
          <w:rFonts w:ascii="Times New Roman" w:hAnsi="Times New Roman" w:cs="Times New Roman"/>
          <w:bCs/>
        </w:rPr>
        <w:t xml:space="preserve"> 1994. “Putting </w:t>
      </w:r>
      <w:r>
        <w:rPr>
          <w:rFonts w:ascii="Times New Roman" w:hAnsi="Times New Roman" w:cs="Times New Roman" w:hint="eastAsia"/>
          <w:bCs/>
        </w:rPr>
        <w:t>S</w:t>
      </w:r>
      <w:r w:rsidRPr="000973FA">
        <w:rPr>
          <w:rFonts w:ascii="Times New Roman" w:hAnsi="Times New Roman" w:cs="Times New Roman"/>
          <w:bCs/>
        </w:rPr>
        <w:t xml:space="preserve">candinavian </w:t>
      </w:r>
      <w:r w:rsidRPr="000973FA">
        <w:rPr>
          <w:rFonts w:ascii="Times New Roman" w:hAnsi="Times New Roman" w:cs="Times New Roman" w:hint="eastAsia"/>
          <w:bCs/>
        </w:rPr>
        <w:t>e</w:t>
      </w:r>
      <w:r w:rsidRPr="000973FA">
        <w:rPr>
          <w:rFonts w:ascii="Times New Roman" w:hAnsi="Times New Roman" w:cs="Times New Roman"/>
          <w:bCs/>
        </w:rPr>
        <w:t xml:space="preserve">quality to the </w:t>
      </w:r>
      <w:r w:rsidRPr="000973FA">
        <w:rPr>
          <w:rFonts w:ascii="Times New Roman" w:hAnsi="Times New Roman" w:cs="Times New Roman" w:hint="eastAsia"/>
          <w:bCs/>
        </w:rPr>
        <w:t>t</w:t>
      </w:r>
      <w:r w:rsidRPr="000973FA">
        <w:rPr>
          <w:rFonts w:ascii="Times New Roman" w:hAnsi="Times New Roman" w:cs="Times New Roman"/>
          <w:bCs/>
        </w:rPr>
        <w:t xml:space="preserve">est: An </w:t>
      </w:r>
      <w:r w:rsidRPr="000973FA">
        <w:rPr>
          <w:rFonts w:ascii="Times New Roman" w:hAnsi="Times New Roman" w:cs="Times New Roman" w:hint="eastAsia"/>
          <w:bCs/>
        </w:rPr>
        <w:t>e</w:t>
      </w:r>
      <w:r w:rsidRPr="000973FA">
        <w:rPr>
          <w:rFonts w:ascii="Times New Roman" w:hAnsi="Times New Roman" w:cs="Times New Roman"/>
          <w:bCs/>
        </w:rPr>
        <w:t xml:space="preserve">xperimental </w:t>
      </w:r>
      <w:r w:rsidRPr="000973FA">
        <w:rPr>
          <w:rFonts w:ascii="Times New Roman" w:hAnsi="Times New Roman" w:cs="Times New Roman" w:hint="eastAsia"/>
          <w:bCs/>
        </w:rPr>
        <w:t>e</w:t>
      </w:r>
      <w:r w:rsidRPr="000973FA">
        <w:rPr>
          <w:rFonts w:ascii="Times New Roman" w:hAnsi="Times New Roman" w:cs="Times New Roman"/>
          <w:bCs/>
        </w:rPr>
        <w:t xml:space="preserve">valuation of </w:t>
      </w:r>
      <w:r w:rsidRPr="000973FA">
        <w:rPr>
          <w:rFonts w:ascii="Times New Roman" w:hAnsi="Times New Roman" w:cs="Times New Roman" w:hint="eastAsia"/>
          <w:bCs/>
        </w:rPr>
        <w:t>g</w:t>
      </w:r>
      <w:r w:rsidRPr="000973FA">
        <w:rPr>
          <w:rFonts w:ascii="Times New Roman" w:hAnsi="Times New Roman" w:cs="Times New Roman"/>
          <w:bCs/>
        </w:rPr>
        <w:t xml:space="preserve">ender </w:t>
      </w:r>
      <w:r w:rsidRPr="000973FA">
        <w:rPr>
          <w:rFonts w:ascii="Times New Roman" w:hAnsi="Times New Roman" w:cs="Times New Roman" w:hint="eastAsia"/>
          <w:bCs/>
        </w:rPr>
        <w:t>s</w:t>
      </w:r>
      <w:r w:rsidRPr="000973FA">
        <w:rPr>
          <w:rFonts w:ascii="Times New Roman" w:hAnsi="Times New Roman" w:cs="Times New Roman"/>
          <w:bCs/>
        </w:rPr>
        <w:t xml:space="preserve">tereotyping of </w:t>
      </w:r>
      <w:r w:rsidRPr="000973FA">
        <w:rPr>
          <w:rFonts w:ascii="Times New Roman" w:hAnsi="Times New Roman" w:cs="Times New Roman" w:hint="eastAsia"/>
          <w:bCs/>
        </w:rPr>
        <w:t>p</w:t>
      </w:r>
      <w:r w:rsidRPr="000973FA">
        <w:rPr>
          <w:rFonts w:ascii="Times New Roman" w:hAnsi="Times New Roman" w:cs="Times New Roman"/>
          <w:bCs/>
        </w:rPr>
        <w:t xml:space="preserve">olitical </w:t>
      </w:r>
      <w:r w:rsidRPr="000973FA">
        <w:rPr>
          <w:rFonts w:ascii="Times New Roman" w:hAnsi="Times New Roman" w:cs="Times New Roman" w:hint="eastAsia"/>
          <w:bCs/>
        </w:rPr>
        <w:t>c</w:t>
      </w:r>
      <w:r w:rsidRPr="000973FA">
        <w:rPr>
          <w:rFonts w:ascii="Times New Roman" w:hAnsi="Times New Roman" w:cs="Times New Roman"/>
          <w:bCs/>
        </w:rPr>
        <w:t xml:space="preserve">andidates in a </w:t>
      </w:r>
      <w:r w:rsidRPr="000973FA">
        <w:rPr>
          <w:rFonts w:ascii="Times New Roman" w:hAnsi="Times New Roman" w:cs="Times New Roman" w:hint="eastAsia"/>
          <w:bCs/>
        </w:rPr>
        <w:t>s</w:t>
      </w:r>
      <w:r w:rsidRPr="000973FA">
        <w:rPr>
          <w:rFonts w:ascii="Times New Roman" w:hAnsi="Times New Roman" w:cs="Times New Roman"/>
          <w:bCs/>
        </w:rPr>
        <w:t xml:space="preserve">ample of </w:t>
      </w:r>
      <w:r w:rsidRPr="000973FA">
        <w:rPr>
          <w:rFonts w:ascii="Times New Roman" w:hAnsi="Times New Roman" w:cs="Times New Roman" w:hint="eastAsia"/>
          <w:bCs/>
        </w:rPr>
        <w:t>N</w:t>
      </w:r>
      <w:r w:rsidRPr="000973FA">
        <w:rPr>
          <w:rFonts w:ascii="Times New Roman" w:hAnsi="Times New Roman" w:cs="Times New Roman"/>
          <w:bCs/>
        </w:rPr>
        <w:t xml:space="preserve">orwegian </w:t>
      </w:r>
      <w:r w:rsidRPr="000973FA">
        <w:rPr>
          <w:rFonts w:ascii="Times New Roman" w:hAnsi="Times New Roman" w:cs="Times New Roman" w:hint="eastAsia"/>
          <w:bCs/>
        </w:rPr>
        <w:t>v</w:t>
      </w:r>
      <w:r w:rsidRPr="000973FA">
        <w:rPr>
          <w:rFonts w:ascii="Times New Roman" w:hAnsi="Times New Roman" w:cs="Times New Roman"/>
          <w:bCs/>
        </w:rPr>
        <w:t>oters</w:t>
      </w:r>
      <w:r w:rsidRPr="000973FA">
        <w:rPr>
          <w:rFonts w:ascii="Times New Roman" w:hAnsi="Times New Roman" w:cs="Times New Roman" w:hint="eastAsia"/>
          <w:bCs/>
        </w:rPr>
        <w:t>,</w:t>
      </w:r>
      <w:r w:rsidRPr="000973FA">
        <w:rPr>
          <w:rFonts w:ascii="Times New Roman" w:hAnsi="Times New Roman" w:cs="Times New Roman"/>
          <w:bCs/>
        </w:rPr>
        <w:t xml:space="preserve">” </w:t>
      </w:r>
      <w:r w:rsidRPr="000973FA">
        <w:rPr>
          <w:rFonts w:ascii="Times New Roman" w:hAnsi="Times New Roman" w:cs="Times New Roman"/>
          <w:bCs/>
          <w:i/>
        </w:rPr>
        <w:t>British Journal of Political Science</w:t>
      </w:r>
      <w:r w:rsidRPr="000973FA">
        <w:rPr>
          <w:rFonts w:ascii="Times New Roman" w:hAnsi="Times New Roman" w:cs="Times New Roman" w:hint="eastAsia"/>
          <w:bCs/>
        </w:rPr>
        <w:t>,</w:t>
      </w:r>
      <w:r w:rsidRPr="000973FA">
        <w:rPr>
          <w:rFonts w:ascii="Times New Roman" w:hAnsi="Times New Roman" w:cs="Times New Roman"/>
          <w:bCs/>
        </w:rPr>
        <w:t xml:space="preserve"> 24</w:t>
      </w:r>
      <w:r w:rsidRPr="000973FA">
        <w:rPr>
          <w:rFonts w:ascii="Times New Roman" w:hAnsi="Times New Roman" w:cs="Times New Roman" w:hint="eastAsia"/>
          <w:bCs/>
        </w:rPr>
        <w:t xml:space="preserve">, </w:t>
      </w:r>
      <w:r w:rsidRPr="000973FA">
        <w:rPr>
          <w:rFonts w:ascii="Times New Roman" w:hAnsi="Times New Roman" w:cs="Times New Roman"/>
          <w:bCs/>
        </w:rPr>
        <w:t>273-292.</w:t>
      </w:r>
    </w:p>
    <w:p w14:paraId="0DF3FE33" w14:textId="77777777" w:rsidR="0097015A" w:rsidRPr="00C7139C" w:rsidRDefault="0097015A" w:rsidP="00452621">
      <w:pPr>
        <w:pStyle w:val="a4"/>
        <w:spacing w:beforeLines="50" w:before="180"/>
        <w:ind w:left="540" w:hangingChars="225" w:hanging="540"/>
        <w:jc w:val="both"/>
        <w:rPr>
          <w:rFonts w:ascii="Times New Roman" w:hAnsi="Times New Roman" w:cs="Times New Roman"/>
        </w:rPr>
      </w:pPr>
      <w:r w:rsidRPr="0011140B">
        <w:rPr>
          <w:rFonts w:ascii="Times New Roman" w:hAnsi="Times New Roman" w:cs="Times New Roman"/>
        </w:rPr>
        <w:t>Osborne, M</w:t>
      </w:r>
      <w:r>
        <w:rPr>
          <w:rFonts w:ascii="Times New Roman" w:hAnsi="Times New Roman" w:cs="Times New Roman" w:hint="eastAsia"/>
        </w:rPr>
        <w:t>.</w:t>
      </w:r>
      <w:r w:rsidRPr="0011140B">
        <w:rPr>
          <w:rFonts w:ascii="Times New Roman" w:hAnsi="Times New Roman" w:cs="Times New Roman"/>
        </w:rPr>
        <w:t xml:space="preserve"> J. and Slivinski</w:t>
      </w:r>
      <w:r>
        <w:rPr>
          <w:rFonts w:ascii="Times New Roman" w:hAnsi="Times New Roman" w:cs="Times New Roman" w:hint="eastAsia"/>
        </w:rPr>
        <w:t>,</w:t>
      </w:r>
      <w:r w:rsidRPr="0011140B">
        <w:rPr>
          <w:rFonts w:ascii="Times New Roman" w:hAnsi="Times New Roman" w:cs="Times New Roman"/>
        </w:rPr>
        <w:t xml:space="preserve"> </w:t>
      </w:r>
      <w:r>
        <w:rPr>
          <w:rFonts w:ascii="Times New Roman" w:hAnsi="Times New Roman" w:cs="Times New Roman" w:hint="eastAsia"/>
        </w:rPr>
        <w:t xml:space="preserve">A., </w:t>
      </w:r>
      <w:r w:rsidRPr="0011140B">
        <w:rPr>
          <w:rFonts w:ascii="Times New Roman" w:hAnsi="Times New Roman" w:cs="Times New Roman"/>
        </w:rPr>
        <w:t>1996</w:t>
      </w:r>
      <w:r>
        <w:rPr>
          <w:rFonts w:ascii="Times New Roman" w:hAnsi="Times New Roman" w:cs="Times New Roman"/>
        </w:rPr>
        <w:t>.</w:t>
      </w:r>
      <w:r w:rsidRPr="0011140B">
        <w:rPr>
          <w:rFonts w:ascii="Times New Roman" w:hAnsi="Times New Roman" w:cs="Times New Roman"/>
        </w:rPr>
        <w:t xml:space="preserve"> “A </w:t>
      </w:r>
      <w:r>
        <w:rPr>
          <w:rFonts w:ascii="Times New Roman" w:hAnsi="Times New Roman" w:cs="Times New Roman" w:hint="eastAsia"/>
        </w:rPr>
        <w:t>m</w:t>
      </w:r>
      <w:r w:rsidRPr="0011140B">
        <w:rPr>
          <w:rFonts w:ascii="Times New Roman" w:hAnsi="Times New Roman" w:cs="Times New Roman"/>
        </w:rPr>
        <w:t xml:space="preserve">odel of </w:t>
      </w:r>
      <w:r>
        <w:rPr>
          <w:rFonts w:ascii="Times New Roman" w:hAnsi="Times New Roman" w:cs="Times New Roman" w:hint="eastAsia"/>
        </w:rPr>
        <w:t>p</w:t>
      </w:r>
      <w:r w:rsidRPr="0011140B">
        <w:rPr>
          <w:rFonts w:ascii="Times New Roman" w:hAnsi="Times New Roman" w:cs="Times New Roman"/>
        </w:rPr>
        <w:t xml:space="preserve">olitical </w:t>
      </w:r>
      <w:r>
        <w:rPr>
          <w:rFonts w:ascii="Times New Roman" w:hAnsi="Times New Roman" w:cs="Times New Roman" w:hint="eastAsia"/>
        </w:rPr>
        <w:t>c</w:t>
      </w:r>
      <w:r w:rsidRPr="0011140B">
        <w:rPr>
          <w:rFonts w:ascii="Times New Roman" w:hAnsi="Times New Roman" w:cs="Times New Roman"/>
        </w:rPr>
        <w:t xml:space="preserve">ompetition with </w:t>
      </w:r>
      <w:r>
        <w:rPr>
          <w:rFonts w:ascii="Times New Roman" w:hAnsi="Times New Roman" w:cs="Times New Roman" w:hint="eastAsia"/>
        </w:rPr>
        <w:t>c</w:t>
      </w:r>
      <w:r w:rsidRPr="0011140B">
        <w:rPr>
          <w:rFonts w:ascii="Times New Roman" w:hAnsi="Times New Roman" w:cs="Times New Roman"/>
        </w:rPr>
        <w:t>itizen-</w:t>
      </w:r>
      <w:r>
        <w:rPr>
          <w:rFonts w:ascii="Times New Roman" w:hAnsi="Times New Roman" w:cs="Times New Roman" w:hint="eastAsia"/>
        </w:rPr>
        <w:t>c</w:t>
      </w:r>
      <w:r w:rsidRPr="0011140B">
        <w:rPr>
          <w:rFonts w:ascii="Times New Roman" w:hAnsi="Times New Roman" w:cs="Times New Roman"/>
        </w:rPr>
        <w:t>andidates</w:t>
      </w:r>
      <w:r>
        <w:rPr>
          <w:rFonts w:ascii="Times New Roman" w:hAnsi="Times New Roman" w:cs="Times New Roman" w:hint="eastAsia"/>
        </w:rPr>
        <w:t>,</w:t>
      </w:r>
      <w:r>
        <w:rPr>
          <w:rFonts w:ascii="Times New Roman" w:hAnsi="Times New Roman" w:cs="Times New Roman"/>
        </w:rPr>
        <w:t>”</w:t>
      </w:r>
      <w:r w:rsidRPr="0011140B">
        <w:rPr>
          <w:rFonts w:ascii="Times New Roman" w:hAnsi="Times New Roman" w:cs="Times New Roman"/>
        </w:rPr>
        <w:t xml:space="preserve"> </w:t>
      </w:r>
      <w:r w:rsidRPr="0011140B">
        <w:rPr>
          <w:rFonts w:ascii="Times New Roman" w:hAnsi="Times New Roman" w:cs="Times New Roman"/>
          <w:i/>
        </w:rPr>
        <w:t>Quarterly Journal of Economics</w:t>
      </w:r>
      <w:r>
        <w:rPr>
          <w:rFonts w:ascii="Times New Roman" w:hAnsi="Times New Roman" w:cs="Times New Roman" w:hint="eastAsia"/>
        </w:rPr>
        <w:t>,</w:t>
      </w:r>
      <w:r w:rsidRPr="0011140B">
        <w:rPr>
          <w:rFonts w:ascii="Times New Roman" w:hAnsi="Times New Roman" w:cs="Times New Roman"/>
        </w:rPr>
        <w:t xml:space="preserve"> 111</w:t>
      </w:r>
      <w:r>
        <w:rPr>
          <w:rFonts w:ascii="Times New Roman" w:hAnsi="Times New Roman" w:cs="Times New Roman" w:hint="eastAsia"/>
        </w:rPr>
        <w:t xml:space="preserve">, </w:t>
      </w:r>
      <w:r w:rsidRPr="0011140B">
        <w:rPr>
          <w:rFonts w:ascii="Times New Roman" w:hAnsi="Times New Roman" w:cs="Times New Roman"/>
        </w:rPr>
        <w:t>1, 65-96.</w:t>
      </w:r>
    </w:p>
    <w:p w14:paraId="646BA39F" w14:textId="77777777" w:rsidR="00452621" w:rsidRPr="000973FA" w:rsidRDefault="00452621" w:rsidP="00452621">
      <w:pPr>
        <w:pStyle w:val="a4"/>
        <w:spacing w:beforeLines="50" w:before="180"/>
        <w:ind w:left="540" w:hangingChars="225" w:hanging="540"/>
        <w:jc w:val="both"/>
        <w:rPr>
          <w:rFonts w:ascii="Times New Roman" w:hAnsi="Times New Roman" w:cs="Times New Roman"/>
        </w:rPr>
      </w:pPr>
      <w:r w:rsidRPr="000973FA">
        <w:rPr>
          <w:rFonts w:ascii="Times New Roman" w:hAnsi="Times New Roman" w:cs="Times New Roman"/>
        </w:rPr>
        <w:t xml:space="preserve">Pande, R., 2003. “Can mandated political representation increase policy influence for disadvantaged minorities? Theory and evidence from India,” </w:t>
      </w:r>
      <w:r w:rsidRPr="000973FA">
        <w:rPr>
          <w:rFonts w:ascii="Times New Roman" w:hAnsi="Times New Roman" w:cs="Times New Roman"/>
          <w:i/>
        </w:rPr>
        <w:t>American Economic Review</w:t>
      </w:r>
      <w:r w:rsidRPr="000973FA">
        <w:rPr>
          <w:rFonts w:ascii="Times New Roman" w:hAnsi="Times New Roman" w:cs="Times New Roman"/>
        </w:rPr>
        <w:t>, 93, 4, 1132-1151.</w:t>
      </w:r>
    </w:p>
    <w:p w14:paraId="1070F457" w14:textId="77777777" w:rsidR="00452621" w:rsidRPr="000973FA" w:rsidRDefault="00452621" w:rsidP="00452621">
      <w:pPr>
        <w:pStyle w:val="a4"/>
        <w:spacing w:beforeLines="50" w:before="180"/>
        <w:ind w:left="540" w:hangingChars="225" w:hanging="540"/>
        <w:jc w:val="both"/>
        <w:rPr>
          <w:rFonts w:ascii="Times New Roman" w:hAnsi="Times New Roman" w:cs="Times New Roman"/>
        </w:rPr>
      </w:pPr>
      <w:r w:rsidRPr="000973FA">
        <w:rPr>
          <w:rFonts w:ascii="Times New Roman" w:hAnsi="Times New Roman" w:cs="Times New Roman" w:hint="eastAsia"/>
        </w:rPr>
        <w:t>Peri, G., Romiti, A., and Rossi, M.,</w:t>
      </w:r>
      <w:r w:rsidRPr="000973FA">
        <w:rPr>
          <w:rFonts w:ascii="Times New Roman" w:hAnsi="Times New Roman" w:cs="Times New Roman"/>
        </w:rPr>
        <w:t xml:space="preserve"> 2013. “Immigrants, household production and women’s retirement,” IZA Discussion Papers 7549, Institute for the Study of Labor (IZA).</w:t>
      </w:r>
    </w:p>
    <w:p w14:paraId="585A5E75" w14:textId="77777777" w:rsidR="00452621" w:rsidRPr="000973FA" w:rsidRDefault="00452621" w:rsidP="00452621">
      <w:pPr>
        <w:pStyle w:val="a4"/>
        <w:spacing w:beforeLines="50" w:before="180"/>
        <w:ind w:left="540" w:hangingChars="225" w:hanging="540"/>
        <w:jc w:val="both"/>
        <w:rPr>
          <w:rFonts w:ascii="Times New Roman" w:hAnsi="Times New Roman" w:cs="Times New Roman"/>
        </w:rPr>
      </w:pPr>
      <w:r w:rsidRPr="000973FA">
        <w:rPr>
          <w:rFonts w:ascii="Times New Roman" w:hAnsi="Times New Roman" w:cs="Times New Roman" w:hint="eastAsia"/>
        </w:rPr>
        <w:t xml:space="preserve">Sanbonmatsu, K., 2002. </w:t>
      </w:r>
      <w:r w:rsidRPr="000973FA">
        <w:rPr>
          <w:rFonts w:ascii="Times New Roman" w:hAnsi="Times New Roman" w:cs="Times New Roman"/>
        </w:rPr>
        <w:t>“</w:t>
      </w:r>
      <w:r w:rsidRPr="000973FA">
        <w:rPr>
          <w:rFonts w:ascii="Times New Roman" w:hAnsi="Times New Roman" w:cs="Times New Roman" w:hint="eastAsia"/>
        </w:rPr>
        <w:t>Gender stereotypes and vote choice,</w:t>
      </w:r>
      <w:r w:rsidRPr="000973FA">
        <w:rPr>
          <w:rFonts w:ascii="Times New Roman" w:hAnsi="Times New Roman" w:cs="Times New Roman"/>
        </w:rPr>
        <w:t>”</w:t>
      </w:r>
      <w:r w:rsidRPr="000973FA">
        <w:rPr>
          <w:rFonts w:ascii="Times New Roman" w:hAnsi="Times New Roman" w:cs="Times New Roman" w:hint="eastAsia"/>
        </w:rPr>
        <w:t xml:space="preserve"> </w:t>
      </w:r>
      <w:r w:rsidRPr="000973FA">
        <w:rPr>
          <w:rFonts w:ascii="Times New Roman" w:hAnsi="Times New Roman" w:cs="Times New Roman" w:hint="eastAsia"/>
          <w:i/>
        </w:rPr>
        <w:t>American Journal of Political Science</w:t>
      </w:r>
      <w:r w:rsidRPr="000973FA">
        <w:rPr>
          <w:rFonts w:ascii="Times New Roman" w:hAnsi="Times New Roman" w:cs="Times New Roman" w:hint="eastAsia"/>
        </w:rPr>
        <w:t>, 46, 1, 20-34.</w:t>
      </w:r>
    </w:p>
    <w:p w14:paraId="1DE698D4" w14:textId="34DAB464" w:rsidR="00452621" w:rsidRPr="000973FA" w:rsidRDefault="00452621" w:rsidP="00452621">
      <w:pPr>
        <w:pStyle w:val="a4"/>
        <w:spacing w:beforeLines="50" w:before="180"/>
        <w:ind w:left="540" w:hangingChars="225" w:hanging="540"/>
        <w:jc w:val="both"/>
        <w:rPr>
          <w:rFonts w:ascii="Times New Roman" w:hAnsi="Times New Roman" w:cs="Times New Roman"/>
        </w:rPr>
      </w:pPr>
      <w:r w:rsidRPr="000973FA">
        <w:rPr>
          <w:rFonts w:ascii="Times New Roman" w:hAnsi="Times New Roman" w:cs="Times New Roman"/>
        </w:rPr>
        <w:t>Suen, W., 199</w:t>
      </w:r>
      <w:r w:rsidR="005D40F4">
        <w:rPr>
          <w:rFonts w:ascii="Times New Roman" w:hAnsi="Times New Roman" w:cs="Times New Roman"/>
        </w:rPr>
        <w:t>4</w:t>
      </w:r>
      <w:r w:rsidRPr="000973FA">
        <w:rPr>
          <w:rFonts w:ascii="Times New Roman" w:hAnsi="Times New Roman" w:cs="Times New Roman"/>
        </w:rPr>
        <w:t xml:space="preserve">. “Market-produced housework: The demand for domestic servants and female labor supply,” </w:t>
      </w:r>
      <w:r w:rsidRPr="000973FA">
        <w:rPr>
          <w:rFonts w:ascii="Times New Roman" w:hAnsi="Times New Roman" w:cs="Times New Roman"/>
          <w:i/>
        </w:rPr>
        <w:t>Labor Economics</w:t>
      </w:r>
      <w:r w:rsidRPr="000973FA">
        <w:rPr>
          <w:rFonts w:ascii="Times New Roman" w:hAnsi="Times New Roman" w:cs="Times New Roman"/>
        </w:rPr>
        <w:t>, 1, 289-302.</w:t>
      </w:r>
    </w:p>
    <w:p w14:paraId="3281CD31" w14:textId="77777777" w:rsidR="00452621" w:rsidRPr="000973FA" w:rsidRDefault="00452621" w:rsidP="00452621">
      <w:pPr>
        <w:pStyle w:val="a4"/>
        <w:spacing w:beforeLines="50" w:before="180"/>
        <w:ind w:left="540" w:hangingChars="225" w:hanging="540"/>
        <w:jc w:val="both"/>
        <w:rPr>
          <w:rFonts w:ascii="Times New Roman" w:hAnsi="Times New Roman" w:cs="Times New Roman"/>
        </w:rPr>
      </w:pPr>
      <w:r w:rsidRPr="000973FA">
        <w:rPr>
          <w:rFonts w:ascii="Times New Roman" w:hAnsi="Times New Roman" w:cs="Times New Roman"/>
        </w:rPr>
        <w:t xml:space="preserve">Svaleryd, H., 2009. “Women’s representation and public spending,” </w:t>
      </w:r>
      <w:r w:rsidRPr="00390CBE">
        <w:rPr>
          <w:rFonts w:ascii="Times New Roman" w:hAnsi="Times New Roman" w:cs="Times New Roman"/>
          <w:i/>
        </w:rPr>
        <w:t>European Journal of Political Economy</w:t>
      </w:r>
      <w:r w:rsidRPr="000973FA">
        <w:rPr>
          <w:rFonts w:ascii="Times New Roman" w:hAnsi="Times New Roman" w:cs="Times New Roman"/>
        </w:rPr>
        <w:t>, 25, 2, 186-198.</w:t>
      </w:r>
    </w:p>
    <w:p w14:paraId="38A991EA" w14:textId="77777777" w:rsidR="00452621" w:rsidRPr="000973FA" w:rsidRDefault="00452621" w:rsidP="00452621">
      <w:pPr>
        <w:spacing w:beforeLines="50" w:before="180"/>
        <w:jc w:val="both"/>
      </w:pPr>
      <w:r w:rsidRPr="000973FA">
        <w:t xml:space="preserve">Thomas, S., 1994. </w:t>
      </w:r>
      <w:r w:rsidRPr="000973FA">
        <w:rPr>
          <w:i/>
        </w:rPr>
        <w:t>How Women</w:t>
      </w:r>
      <w:r w:rsidRPr="000973FA">
        <w:rPr>
          <w:rFonts w:hint="eastAsia"/>
          <w:i/>
        </w:rPr>
        <w:t xml:space="preserve"> </w:t>
      </w:r>
      <w:r w:rsidRPr="000973FA">
        <w:rPr>
          <w:i/>
        </w:rPr>
        <w:t>Legislate</w:t>
      </w:r>
      <w:r w:rsidRPr="000973FA">
        <w:rPr>
          <w:rFonts w:hint="eastAsia"/>
        </w:rPr>
        <w:t>,</w:t>
      </w:r>
      <w:r w:rsidRPr="000973FA">
        <w:t xml:space="preserve"> Oxford University Press.</w:t>
      </w:r>
    </w:p>
    <w:p w14:paraId="5C4F91ED" w14:textId="77777777" w:rsidR="00452621" w:rsidRPr="000973FA" w:rsidRDefault="00452621" w:rsidP="00452621">
      <w:pPr>
        <w:pStyle w:val="a4"/>
        <w:spacing w:beforeLines="50" w:before="180"/>
        <w:ind w:left="540" w:hangingChars="225" w:hanging="540"/>
        <w:jc w:val="both"/>
        <w:rPr>
          <w:rFonts w:ascii="Times New Roman" w:hAnsi="Times New Roman" w:cs="Times New Roman"/>
        </w:rPr>
      </w:pPr>
      <w:r w:rsidRPr="000973FA">
        <w:rPr>
          <w:rFonts w:ascii="Times New Roman" w:hAnsi="Times New Roman" w:cs="Times New Roman"/>
        </w:rPr>
        <w:t xml:space="preserve">Yeoh, B. S. A., Huang, S., and Gonzalez III, J., 1999. “Migrant female domestic workers: Debating the economic, social and political impacts in Singapore,” </w:t>
      </w:r>
      <w:r w:rsidRPr="000973FA">
        <w:rPr>
          <w:rFonts w:ascii="Times New Roman" w:hAnsi="Times New Roman" w:cs="Times New Roman"/>
          <w:i/>
        </w:rPr>
        <w:t>International Migration Review</w:t>
      </w:r>
      <w:r w:rsidRPr="000973FA">
        <w:rPr>
          <w:rFonts w:ascii="Times New Roman" w:hAnsi="Times New Roman" w:cs="Times New Roman"/>
        </w:rPr>
        <w:t>, 33, 1, 114-136.</w:t>
      </w:r>
    </w:p>
    <w:p w14:paraId="739E1BB8" w14:textId="77777777" w:rsidR="00452621" w:rsidRPr="000973FA" w:rsidRDefault="00452621" w:rsidP="00452621">
      <w:pPr>
        <w:pStyle w:val="a4"/>
        <w:spacing w:beforeLines="50" w:before="180"/>
        <w:ind w:left="540" w:hangingChars="225" w:hanging="540"/>
        <w:jc w:val="both"/>
        <w:rPr>
          <w:rFonts w:ascii="Times New Roman" w:hAnsi="Times New Roman" w:cs="Times New Roman"/>
          <w:kern w:val="0"/>
        </w:rPr>
      </w:pPr>
      <w:r w:rsidRPr="000973FA">
        <w:rPr>
          <w:rFonts w:ascii="Times New Roman" w:hAnsi="Times New Roman" w:cs="Times New Roman"/>
        </w:rPr>
        <w:t>Wängnerud, L., 2005. “Testing the politics of presence empirically: Women’s representation in the Swedish Riksdag”</w:t>
      </w:r>
      <w:r w:rsidRPr="000973FA">
        <w:rPr>
          <w:rFonts w:ascii="Times New Roman" w:hAnsi="Times New Roman" w:cs="Times New Roman" w:hint="eastAsia"/>
        </w:rPr>
        <w:t>,</w:t>
      </w:r>
      <w:r w:rsidRPr="000973FA">
        <w:rPr>
          <w:rFonts w:ascii="Times New Roman" w:hAnsi="Times New Roman" w:cs="Times New Roman"/>
        </w:rPr>
        <w:t xml:space="preserve"> </w:t>
      </w:r>
      <w:r w:rsidRPr="000973FA">
        <w:rPr>
          <w:rFonts w:ascii="Times New Roman" w:hAnsi="Times New Roman" w:cs="Times New Roman"/>
          <w:i/>
        </w:rPr>
        <w:t>Scandinavian Political Studies</w:t>
      </w:r>
      <w:r w:rsidRPr="000973FA">
        <w:rPr>
          <w:rFonts w:ascii="Times New Roman" w:hAnsi="Times New Roman" w:cs="Times New Roman" w:hint="eastAsia"/>
        </w:rPr>
        <w:t>,</w:t>
      </w:r>
      <w:r w:rsidRPr="000973FA">
        <w:rPr>
          <w:rFonts w:ascii="Times New Roman" w:hAnsi="Times New Roman" w:cs="Times New Roman"/>
        </w:rPr>
        <w:t xml:space="preserve"> 23, 1, 67-91</w:t>
      </w:r>
      <w:r w:rsidRPr="000973FA">
        <w:rPr>
          <w:rFonts w:ascii="Times New Roman" w:hAnsi="Times New Roman" w:cs="Times New Roman" w:hint="eastAsia"/>
        </w:rPr>
        <w:t>.</w:t>
      </w:r>
    </w:p>
    <w:p w14:paraId="139A4DE5" w14:textId="77777777" w:rsidR="00452621" w:rsidRDefault="00452621" w:rsidP="004E7705">
      <w:pPr>
        <w:widowControl/>
        <w:jc w:val="center"/>
      </w:pPr>
      <w:r>
        <w:br w:type="page"/>
      </w:r>
      <w:r w:rsidRPr="00F83EDC">
        <w:rPr>
          <w:noProof/>
          <w:lang w:eastAsia="ko-KR"/>
        </w:rPr>
        <w:drawing>
          <wp:inline distT="0" distB="0" distL="0" distR="0" wp14:anchorId="2A3AF392" wp14:editId="329EF12C">
            <wp:extent cx="5142230" cy="377634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2230" cy="3776345"/>
                    </a:xfrm>
                    <a:prstGeom prst="rect">
                      <a:avLst/>
                    </a:prstGeom>
                    <a:noFill/>
                    <a:ln>
                      <a:noFill/>
                    </a:ln>
                  </pic:spPr>
                </pic:pic>
              </a:graphicData>
            </a:graphic>
          </wp:inline>
        </w:drawing>
      </w:r>
    </w:p>
    <w:p w14:paraId="21AAFAF9" w14:textId="3A0C91B4" w:rsidR="00452621" w:rsidRPr="0079110A" w:rsidRDefault="004E7705" w:rsidP="004E7705">
      <w:pPr>
        <w:jc w:val="center"/>
        <w:rPr>
          <w:sz w:val="20"/>
          <w:szCs w:val="20"/>
        </w:rPr>
      </w:pPr>
      <w:r w:rsidRPr="0079110A">
        <w:rPr>
          <w:rFonts w:hint="eastAsia"/>
          <w:sz w:val="20"/>
          <w:szCs w:val="20"/>
        </w:rPr>
        <w:t xml:space="preserve">Figure 1. The correlation between female domestic workers and </w:t>
      </w:r>
      <w:r w:rsidR="0079110A" w:rsidRPr="0079110A">
        <w:rPr>
          <w:sz w:val="20"/>
          <w:szCs w:val="20"/>
        </w:rPr>
        <w:t xml:space="preserve">the </w:t>
      </w:r>
      <w:r w:rsidRPr="0079110A">
        <w:rPr>
          <w:rFonts w:hint="eastAsia"/>
          <w:sz w:val="20"/>
          <w:szCs w:val="20"/>
        </w:rPr>
        <w:t>female labor supply</w:t>
      </w:r>
    </w:p>
    <w:p w14:paraId="1A0B1313" w14:textId="77777777" w:rsidR="00624873" w:rsidRDefault="00624873" w:rsidP="004E7705">
      <w:pPr>
        <w:jc w:val="center"/>
      </w:pPr>
    </w:p>
    <w:p w14:paraId="35E780A4" w14:textId="77777777" w:rsidR="00452621" w:rsidRDefault="00452621" w:rsidP="004E7705">
      <w:pPr>
        <w:jc w:val="center"/>
      </w:pPr>
      <w:r w:rsidRPr="00F83EDC">
        <w:rPr>
          <w:rFonts w:hint="eastAsia"/>
          <w:noProof/>
          <w:lang w:eastAsia="ko-KR"/>
        </w:rPr>
        <w:drawing>
          <wp:inline distT="0" distB="0" distL="0" distR="0" wp14:anchorId="1696E341" wp14:editId="3598E5EB">
            <wp:extent cx="5142230" cy="377634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2230" cy="3776345"/>
                    </a:xfrm>
                    <a:prstGeom prst="rect">
                      <a:avLst/>
                    </a:prstGeom>
                    <a:noFill/>
                    <a:ln>
                      <a:noFill/>
                    </a:ln>
                  </pic:spPr>
                </pic:pic>
              </a:graphicData>
            </a:graphic>
          </wp:inline>
        </w:drawing>
      </w:r>
    </w:p>
    <w:p w14:paraId="0D3EEB06" w14:textId="64E87547" w:rsidR="004E7705" w:rsidRPr="0079110A" w:rsidRDefault="004E7705" w:rsidP="0007296C">
      <w:pPr>
        <w:jc w:val="center"/>
        <w:rPr>
          <w:sz w:val="20"/>
          <w:szCs w:val="20"/>
        </w:rPr>
      </w:pPr>
      <w:r w:rsidRPr="0079110A">
        <w:rPr>
          <w:rFonts w:hint="eastAsia"/>
          <w:sz w:val="20"/>
          <w:szCs w:val="20"/>
        </w:rPr>
        <w:t xml:space="preserve">Figure 2. The correlation between </w:t>
      </w:r>
      <w:r w:rsidR="0079110A" w:rsidRPr="0079110A">
        <w:rPr>
          <w:sz w:val="20"/>
          <w:szCs w:val="20"/>
        </w:rPr>
        <w:t xml:space="preserve">the </w:t>
      </w:r>
      <w:r w:rsidRPr="0079110A">
        <w:rPr>
          <w:rFonts w:hint="eastAsia"/>
          <w:sz w:val="20"/>
          <w:szCs w:val="20"/>
        </w:rPr>
        <w:t xml:space="preserve">female labor supply and </w:t>
      </w:r>
      <w:r w:rsidR="0079110A" w:rsidRPr="0079110A">
        <w:rPr>
          <w:sz w:val="20"/>
          <w:szCs w:val="20"/>
        </w:rPr>
        <w:t xml:space="preserve">the </w:t>
      </w:r>
      <w:r w:rsidRPr="0079110A">
        <w:rPr>
          <w:rFonts w:hint="eastAsia"/>
          <w:sz w:val="20"/>
          <w:szCs w:val="20"/>
        </w:rPr>
        <w:t xml:space="preserve">votes </w:t>
      </w:r>
      <w:r w:rsidR="003A7BD8" w:rsidRPr="0079110A">
        <w:rPr>
          <w:sz w:val="20"/>
          <w:szCs w:val="20"/>
        </w:rPr>
        <w:t>for</w:t>
      </w:r>
      <w:r w:rsidR="003A7BD8" w:rsidRPr="0079110A">
        <w:rPr>
          <w:rFonts w:hint="eastAsia"/>
          <w:sz w:val="20"/>
          <w:szCs w:val="20"/>
        </w:rPr>
        <w:t xml:space="preserve"> </w:t>
      </w:r>
      <w:r w:rsidRPr="0079110A">
        <w:rPr>
          <w:rFonts w:hint="eastAsia"/>
          <w:sz w:val="20"/>
          <w:szCs w:val="20"/>
        </w:rPr>
        <w:t>female candidates</w:t>
      </w:r>
    </w:p>
    <w:p w14:paraId="41CAF7AE" w14:textId="77777777" w:rsidR="00624873" w:rsidRDefault="00624873" w:rsidP="00624873">
      <w:pPr>
        <w:jc w:val="center"/>
      </w:pPr>
      <w:r w:rsidRPr="00F83EDC">
        <w:rPr>
          <w:rFonts w:hint="eastAsia"/>
          <w:noProof/>
          <w:lang w:eastAsia="ko-KR"/>
        </w:rPr>
        <w:drawing>
          <wp:inline distT="0" distB="0" distL="0" distR="0" wp14:anchorId="45B92FC7" wp14:editId="6C6AC31A">
            <wp:extent cx="5142230" cy="377634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2230" cy="3776345"/>
                    </a:xfrm>
                    <a:prstGeom prst="rect">
                      <a:avLst/>
                    </a:prstGeom>
                    <a:noFill/>
                    <a:ln>
                      <a:noFill/>
                    </a:ln>
                  </pic:spPr>
                </pic:pic>
              </a:graphicData>
            </a:graphic>
          </wp:inline>
        </w:drawing>
      </w:r>
    </w:p>
    <w:p w14:paraId="228CB863" w14:textId="444A57EB" w:rsidR="00624873" w:rsidRPr="0079110A" w:rsidRDefault="00624873" w:rsidP="00624873">
      <w:pPr>
        <w:jc w:val="center"/>
        <w:rPr>
          <w:sz w:val="20"/>
          <w:szCs w:val="20"/>
        </w:rPr>
      </w:pPr>
      <w:r w:rsidRPr="0079110A">
        <w:rPr>
          <w:rFonts w:hint="eastAsia"/>
          <w:sz w:val="20"/>
          <w:szCs w:val="20"/>
        </w:rPr>
        <w:t xml:space="preserve">Figure </w:t>
      </w:r>
      <w:r w:rsidRPr="0079110A">
        <w:rPr>
          <w:sz w:val="20"/>
          <w:szCs w:val="20"/>
        </w:rPr>
        <w:t>3</w:t>
      </w:r>
      <w:r w:rsidRPr="0079110A">
        <w:rPr>
          <w:rFonts w:hint="eastAsia"/>
          <w:sz w:val="20"/>
          <w:szCs w:val="20"/>
        </w:rPr>
        <w:t xml:space="preserve">. The correlation between </w:t>
      </w:r>
      <w:r w:rsidR="0079110A" w:rsidRPr="0079110A">
        <w:rPr>
          <w:sz w:val="20"/>
          <w:szCs w:val="20"/>
        </w:rPr>
        <w:t xml:space="preserve">the </w:t>
      </w:r>
      <w:r w:rsidRPr="0079110A">
        <w:rPr>
          <w:rFonts w:hint="eastAsia"/>
          <w:sz w:val="20"/>
          <w:szCs w:val="20"/>
        </w:rPr>
        <w:t xml:space="preserve">female labor supply and </w:t>
      </w:r>
      <w:r w:rsidR="0079110A">
        <w:rPr>
          <w:sz w:val="20"/>
          <w:szCs w:val="20"/>
        </w:rPr>
        <w:t xml:space="preserve">the vote share of </w:t>
      </w:r>
      <w:r w:rsidRPr="0079110A">
        <w:rPr>
          <w:rFonts w:hint="eastAsia"/>
          <w:sz w:val="20"/>
          <w:szCs w:val="20"/>
        </w:rPr>
        <w:t>female</w:t>
      </w:r>
      <w:r w:rsidR="0079110A">
        <w:rPr>
          <w:sz w:val="20"/>
          <w:szCs w:val="20"/>
        </w:rPr>
        <w:t xml:space="preserve"> candidates</w:t>
      </w:r>
    </w:p>
    <w:p w14:paraId="585B979F" w14:textId="77777777" w:rsidR="0007296C" w:rsidRDefault="0007296C" w:rsidP="004E7705">
      <w:pPr>
        <w:jc w:val="center"/>
      </w:pPr>
    </w:p>
    <w:p w14:paraId="53E9F80E" w14:textId="77777777" w:rsidR="00452621" w:rsidRDefault="00452621" w:rsidP="004E7705">
      <w:pPr>
        <w:jc w:val="center"/>
      </w:pPr>
      <w:r w:rsidRPr="00F83EDC">
        <w:rPr>
          <w:rFonts w:hint="eastAsia"/>
          <w:noProof/>
          <w:lang w:eastAsia="ko-KR"/>
        </w:rPr>
        <w:drawing>
          <wp:inline distT="0" distB="0" distL="0" distR="0" wp14:anchorId="56CBA62B" wp14:editId="5DB2A4D9">
            <wp:extent cx="5142230" cy="377634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2230" cy="3776345"/>
                    </a:xfrm>
                    <a:prstGeom prst="rect">
                      <a:avLst/>
                    </a:prstGeom>
                    <a:noFill/>
                    <a:ln>
                      <a:noFill/>
                    </a:ln>
                  </pic:spPr>
                </pic:pic>
              </a:graphicData>
            </a:graphic>
          </wp:inline>
        </w:drawing>
      </w:r>
    </w:p>
    <w:p w14:paraId="51DE22C0" w14:textId="75222BAB" w:rsidR="004E7705" w:rsidRPr="0079110A" w:rsidRDefault="004E7705" w:rsidP="004E7705">
      <w:pPr>
        <w:jc w:val="center"/>
        <w:rPr>
          <w:sz w:val="20"/>
          <w:szCs w:val="20"/>
        </w:rPr>
      </w:pPr>
      <w:r w:rsidRPr="0079110A">
        <w:rPr>
          <w:rFonts w:hint="eastAsia"/>
          <w:sz w:val="20"/>
          <w:szCs w:val="20"/>
        </w:rPr>
        <w:t xml:space="preserve">Figure </w:t>
      </w:r>
      <w:r w:rsidR="00624873" w:rsidRPr="0079110A">
        <w:rPr>
          <w:sz w:val="20"/>
          <w:szCs w:val="20"/>
        </w:rPr>
        <w:t>4</w:t>
      </w:r>
      <w:r w:rsidRPr="0079110A">
        <w:rPr>
          <w:rFonts w:hint="eastAsia"/>
          <w:sz w:val="20"/>
          <w:szCs w:val="20"/>
        </w:rPr>
        <w:t xml:space="preserve">. The correlation between </w:t>
      </w:r>
      <w:r w:rsidR="0079110A" w:rsidRPr="0079110A">
        <w:rPr>
          <w:sz w:val="20"/>
          <w:szCs w:val="20"/>
        </w:rPr>
        <w:t xml:space="preserve">the </w:t>
      </w:r>
      <w:r w:rsidRPr="0079110A">
        <w:rPr>
          <w:rFonts w:hint="eastAsia"/>
          <w:sz w:val="20"/>
          <w:szCs w:val="20"/>
        </w:rPr>
        <w:t>female labor supply and total votes</w:t>
      </w:r>
    </w:p>
    <w:p w14:paraId="06778E33" w14:textId="77777777" w:rsidR="005B4ECE" w:rsidRDefault="005B4ECE">
      <w:pPr>
        <w:widowControl/>
        <w:rPr>
          <w:sz w:val="20"/>
          <w:szCs w:val="20"/>
        </w:rPr>
      </w:pPr>
      <w:r>
        <w:rPr>
          <w:sz w:val="20"/>
          <w:szCs w:val="20"/>
        </w:rPr>
        <w:br w:type="page"/>
      </w:r>
    </w:p>
    <w:p w14:paraId="51E80EA5" w14:textId="0A5F561F" w:rsidR="004D5FE2" w:rsidRDefault="004D5FE2">
      <w:pPr>
        <w:widowControl/>
        <w:rPr>
          <w:sz w:val="20"/>
          <w:szCs w:val="20"/>
        </w:rPr>
      </w:pPr>
      <w:r>
        <w:rPr>
          <w:rFonts w:hint="eastAsia"/>
          <w:sz w:val="20"/>
          <w:szCs w:val="20"/>
        </w:rPr>
        <w:t>Table 1. Time allocation for domestic affairs</w:t>
      </w:r>
      <w:r w:rsidR="00983CAC">
        <w:rPr>
          <w:rFonts w:hint="eastAsia"/>
          <w:sz w:val="20"/>
          <w:szCs w:val="20"/>
        </w:rPr>
        <w:t xml:space="preserve"> in Taiwan</w:t>
      </w:r>
    </w:p>
    <w:tbl>
      <w:tblPr>
        <w:tblStyle w:val="ac"/>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410"/>
        <w:gridCol w:w="2410"/>
      </w:tblGrid>
      <w:tr w:rsidR="009D0B6D" w14:paraId="410F3AAA" w14:textId="77777777" w:rsidTr="005806B9">
        <w:tc>
          <w:tcPr>
            <w:tcW w:w="3510" w:type="dxa"/>
            <w:tcBorders>
              <w:top w:val="single" w:sz="12" w:space="0" w:color="auto"/>
              <w:bottom w:val="single" w:sz="12" w:space="0" w:color="auto"/>
            </w:tcBorders>
            <w:vAlign w:val="center"/>
          </w:tcPr>
          <w:p w14:paraId="4E86A330" w14:textId="77777777" w:rsidR="009D0B6D" w:rsidRDefault="009D0B6D" w:rsidP="009D0B6D">
            <w:pPr>
              <w:widowControl/>
              <w:jc w:val="center"/>
              <w:rPr>
                <w:sz w:val="20"/>
                <w:szCs w:val="20"/>
              </w:rPr>
            </w:pPr>
          </w:p>
        </w:tc>
        <w:tc>
          <w:tcPr>
            <w:tcW w:w="2410" w:type="dxa"/>
            <w:tcBorders>
              <w:top w:val="single" w:sz="12" w:space="0" w:color="auto"/>
              <w:bottom w:val="single" w:sz="12" w:space="0" w:color="auto"/>
            </w:tcBorders>
            <w:vAlign w:val="center"/>
          </w:tcPr>
          <w:p w14:paraId="1E2F3AB6" w14:textId="77777777" w:rsidR="009D0B6D" w:rsidRDefault="009D0B6D" w:rsidP="009D0B6D">
            <w:pPr>
              <w:widowControl/>
              <w:jc w:val="center"/>
              <w:rPr>
                <w:sz w:val="20"/>
                <w:szCs w:val="20"/>
              </w:rPr>
            </w:pPr>
            <w:r>
              <w:rPr>
                <w:rFonts w:hint="eastAsia"/>
                <w:sz w:val="20"/>
                <w:szCs w:val="20"/>
              </w:rPr>
              <w:t>Male</w:t>
            </w:r>
          </w:p>
        </w:tc>
        <w:tc>
          <w:tcPr>
            <w:tcW w:w="2410" w:type="dxa"/>
            <w:tcBorders>
              <w:top w:val="single" w:sz="12" w:space="0" w:color="auto"/>
              <w:bottom w:val="single" w:sz="12" w:space="0" w:color="auto"/>
            </w:tcBorders>
            <w:vAlign w:val="center"/>
          </w:tcPr>
          <w:p w14:paraId="14EC1C88" w14:textId="77777777" w:rsidR="009D0B6D" w:rsidRDefault="009D0B6D" w:rsidP="009D0B6D">
            <w:pPr>
              <w:widowControl/>
              <w:jc w:val="center"/>
              <w:rPr>
                <w:sz w:val="20"/>
                <w:szCs w:val="20"/>
              </w:rPr>
            </w:pPr>
            <w:r>
              <w:rPr>
                <w:rFonts w:hint="eastAsia"/>
                <w:sz w:val="20"/>
                <w:szCs w:val="20"/>
              </w:rPr>
              <w:t>Female</w:t>
            </w:r>
          </w:p>
        </w:tc>
      </w:tr>
      <w:tr w:rsidR="009D0B6D" w14:paraId="77FD6FF6" w14:textId="77777777" w:rsidTr="005806B9">
        <w:tc>
          <w:tcPr>
            <w:tcW w:w="3510" w:type="dxa"/>
            <w:tcBorders>
              <w:top w:val="single" w:sz="12" w:space="0" w:color="auto"/>
            </w:tcBorders>
            <w:vAlign w:val="center"/>
          </w:tcPr>
          <w:p w14:paraId="004A5A83" w14:textId="3396F114" w:rsidR="009D0B6D" w:rsidRDefault="009D0B6D" w:rsidP="009D0B6D">
            <w:pPr>
              <w:widowControl/>
              <w:rPr>
                <w:sz w:val="20"/>
                <w:szCs w:val="20"/>
              </w:rPr>
            </w:pPr>
            <w:r>
              <w:rPr>
                <w:rFonts w:hint="eastAsia"/>
                <w:sz w:val="20"/>
                <w:szCs w:val="20"/>
              </w:rPr>
              <w:t xml:space="preserve">Total </w:t>
            </w:r>
            <w:r w:rsidR="00983CAC">
              <w:rPr>
                <w:rFonts w:hint="eastAsia"/>
                <w:sz w:val="20"/>
                <w:szCs w:val="20"/>
              </w:rPr>
              <w:t>spell</w:t>
            </w:r>
          </w:p>
        </w:tc>
        <w:tc>
          <w:tcPr>
            <w:tcW w:w="2410" w:type="dxa"/>
            <w:tcBorders>
              <w:top w:val="single" w:sz="12" w:space="0" w:color="auto"/>
            </w:tcBorders>
            <w:vAlign w:val="center"/>
          </w:tcPr>
          <w:p w14:paraId="3F7F0365" w14:textId="40AB48BC" w:rsidR="009D0B6D" w:rsidRDefault="009D0B6D" w:rsidP="005D40F4">
            <w:pPr>
              <w:widowControl/>
              <w:jc w:val="center"/>
              <w:rPr>
                <w:sz w:val="20"/>
                <w:szCs w:val="20"/>
              </w:rPr>
            </w:pPr>
            <w:r>
              <w:rPr>
                <w:rFonts w:hint="eastAsia"/>
                <w:sz w:val="20"/>
                <w:szCs w:val="20"/>
              </w:rPr>
              <w:t>1</w:t>
            </w:r>
            <w:r w:rsidR="00983CAC">
              <w:rPr>
                <w:rFonts w:hint="eastAsia"/>
                <w:sz w:val="20"/>
                <w:szCs w:val="20"/>
              </w:rPr>
              <w:t xml:space="preserve"> hour</w:t>
            </w:r>
            <w:r>
              <w:rPr>
                <w:rFonts w:hint="eastAsia"/>
                <w:sz w:val="20"/>
                <w:szCs w:val="20"/>
              </w:rPr>
              <w:t xml:space="preserve"> 39</w:t>
            </w:r>
            <w:r w:rsidR="00983CAC">
              <w:rPr>
                <w:rFonts w:hint="eastAsia"/>
                <w:sz w:val="20"/>
                <w:szCs w:val="20"/>
              </w:rPr>
              <w:t xml:space="preserve"> </w:t>
            </w:r>
            <w:r w:rsidR="003A7BD8">
              <w:rPr>
                <w:sz w:val="20"/>
                <w:szCs w:val="20"/>
              </w:rPr>
              <w:t>mins</w:t>
            </w:r>
          </w:p>
        </w:tc>
        <w:tc>
          <w:tcPr>
            <w:tcW w:w="2410" w:type="dxa"/>
            <w:tcBorders>
              <w:top w:val="single" w:sz="12" w:space="0" w:color="auto"/>
            </w:tcBorders>
            <w:vAlign w:val="center"/>
          </w:tcPr>
          <w:p w14:paraId="06B20F31" w14:textId="06121E2E" w:rsidR="009D0B6D" w:rsidRDefault="00983CAC" w:rsidP="00983CAC">
            <w:pPr>
              <w:widowControl/>
              <w:jc w:val="center"/>
              <w:rPr>
                <w:sz w:val="20"/>
                <w:szCs w:val="20"/>
              </w:rPr>
            </w:pPr>
            <w:r>
              <w:rPr>
                <w:rFonts w:hint="eastAsia"/>
                <w:sz w:val="20"/>
                <w:szCs w:val="20"/>
              </w:rPr>
              <w:t xml:space="preserve">3 hour 09 </w:t>
            </w:r>
            <w:r w:rsidR="003A7BD8">
              <w:rPr>
                <w:sz w:val="20"/>
                <w:szCs w:val="20"/>
              </w:rPr>
              <w:t>mins</w:t>
            </w:r>
          </w:p>
        </w:tc>
      </w:tr>
      <w:tr w:rsidR="00983CAC" w14:paraId="24BCB214" w14:textId="77777777" w:rsidTr="005806B9">
        <w:tc>
          <w:tcPr>
            <w:tcW w:w="3510" w:type="dxa"/>
            <w:vAlign w:val="center"/>
          </w:tcPr>
          <w:p w14:paraId="50BD342A" w14:textId="001C81F0" w:rsidR="00983CAC" w:rsidRDefault="00983CAC" w:rsidP="00983CAC">
            <w:pPr>
              <w:widowControl/>
              <w:spacing w:line="0" w:lineRule="atLeast"/>
              <w:rPr>
                <w:sz w:val="20"/>
                <w:szCs w:val="20"/>
              </w:rPr>
            </w:pPr>
            <w:r>
              <w:rPr>
                <w:rFonts w:hint="eastAsia"/>
                <w:sz w:val="20"/>
                <w:szCs w:val="20"/>
              </w:rPr>
              <w:t>Spell based on marriage status</w:t>
            </w:r>
          </w:p>
        </w:tc>
        <w:tc>
          <w:tcPr>
            <w:tcW w:w="2410" w:type="dxa"/>
          </w:tcPr>
          <w:p w14:paraId="05871C95" w14:textId="77777777" w:rsidR="00983CAC" w:rsidRPr="00DD119C" w:rsidRDefault="00983CAC" w:rsidP="00983CAC">
            <w:pPr>
              <w:jc w:val="center"/>
              <w:rPr>
                <w:sz w:val="20"/>
                <w:szCs w:val="20"/>
              </w:rPr>
            </w:pPr>
          </w:p>
        </w:tc>
        <w:tc>
          <w:tcPr>
            <w:tcW w:w="2410" w:type="dxa"/>
          </w:tcPr>
          <w:p w14:paraId="2B603421" w14:textId="77777777" w:rsidR="00983CAC" w:rsidRPr="00DD119C" w:rsidRDefault="00983CAC" w:rsidP="00983CAC">
            <w:pPr>
              <w:jc w:val="center"/>
              <w:rPr>
                <w:sz w:val="20"/>
                <w:szCs w:val="20"/>
              </w:rPr>
            </w:pPr>
          </w:p>
        </w:tc>
      </w:tr>
      <w:tr w:rsidR="00983CAC" w14:paraId="147A43B8" w14:textId="77777777" w:rsidTr="005806B9">
        <w:tc>
          <w:tcPr>
            <w:tcW w:w="3510" w:type="dxa"/>
            <w:vAlign w:val="center"/>
          </w:tcPr>
          <w:p w14:paraId="760865CE" w14:textId="77777777" w:rsidR="00983CAC" w:rsidRDefault="00983CAC" w:rsidP="00983CAC">
            <w:pPr>
              <w:widowControl/>
              <w:spacing w:line="0" w:lineRule="atLeast"/>
              <w:ind w:firstLineChars="100" w:firstLine="200"/>
              <w:rPr>
                <w:sz w:val="20"/>
                <w:szCs w:val="20"/>
              </w:rPr>
            </w:pPr>
            <w:r>
              <w:rPr>
                <w:rFonts w:hint="eastAsia"/>
                <w:sz w:val="20"/>
                <w:szCs w:val="20"/>
              </w:rPr>
              <w:t>Unmarried</w:t>
            </w:r>
          </w:p>
        </w:tc>
        <w:tc>
          <w:tcPr>
            <w:tcW w:w="2410" w:type="dxa"/>
          </w:tcPr>
          <w:p w14:paraId="3B36870C" w14:textId="60B182A4" w:rsidR="00983CAC" w:rsidRDefault="00983CAC" w:rsidP="00983CAC">
            <w:pPr>
              <w:jc w:val="center"/>
            </w:pPr>
            <w:r w:rsidRPr="00DD119C">
              <w:rPr>
                <w:rFonts w:hint="eastAsia"/>
                <w:sz w:val="20"/>
                <w:szCs w:val="20"/>
              </w:rPr>
              <w:t xml:space="preserve">1 hour </w:t>
            </w:r>
            <w:r>
              <w:rPr>
                <w:rFonts w:hint="eastAsia"/>
                <w:sz w:val="20"/>
                <w:szCs w:val="20"/>
              </w:rPr>
              <w:t>1</w:t>
            </w:r>
            <w:r w:rsidRPr="00DD119C">
              <w:rPr>
                <w:rFonts w:hint="eastAsia"/>
                <w:sz w:val="20"/>
                <w:szCs w:val="20"/>
              </w:rPr>
              <w:t xml:space="preserve">9 </w:t>
            </w:r>
            <w:r w:rsidR="003A7BD8">
              <w:rPr>
                <w:sz w:val="20"/>
                <w:szCs w:val="20"/>
              </w:rPr>
              <w:t>mins</w:t>
            </w:r>
          </w:p>
        </w:tc>
        <w:tc>
          <w:tcPr>
            <w:tcW w:w="2410" w:type="dxa"/>
          </w:tcPr>
          <w:p w14:paraId="35E7B0E6" w14:textId="14EDBF19" w:rsidR="00983CAC" w:rsidRDefault="00983CAC" w:rsidP="00983CAC">
            <w:pPr>
              <w:jc w:val="center"/>
            </w:pPr>
            <w:r w:rsidRPr="00DD119C">
              <w:rPr>
                <w:rFonts w:hint="eastAsia"/>
                <w:sz w:val="20"/>
                <w:szCs w:val="20"/>
              </w:rPr>
              <w:t xml:space="preserve">1 hour </w:t>
            </w:r>
            <w:r>
              <w:rPr>
                <w:rFonts w:hint="eastAsia"/>
                <w:sz w:val="20"/>
                <w:szCs w:val="20"/>
              </w:rPr>
              <w:t>30</w:t>
            </w:r>
            <w:r w:rsidRPr="00DD119C">
              <w:rPr>
                <w:rFonts w:hint="eastAsia"/>
                <w:sz w:val="20"/>
                <w:szCs w:val="20"/>
              </w:rPr>
              <w:t xml:space="preserve"> </w:t>
            </w:r>
            <w:r w:rsidR="003A7BD8">
              <w:rPr>
                <w:sz w:val="20"/>
                <w:szCs w:val="20"/>
              </w:rPr>
              <w:t>mins</w:t>
            </w:r>
          </w:p>
        </w:tc>
      </w:tr>
      <w:tr w:rsidR="00983CAC" w14:paraId="2D0D6998" w14:textId="77777777" w:rsidTr="005806B9">
        <w:tc>
          <w:tcPr>
            <w:tcW w:w="3510" w:type="dxa"/>
            <w:vAlign w:val="center"/>
          </w:tcPr>
          <w:p w14:paraId="3184AD5B" w14:textId="7FC8EB0F" w:rsidR="00983CAC" w:rsidRDefault="00983CAC" w:rsidP="00983CAC">
            <w:pPr>
              <w:widowControl/>
              <w:spacing w:line="0" w:lineRule="atLeast"/>
              <w:ind w:leftChars="100" w:left="240"/>
              <w:rPr>
                <w:sz w:val="20"/>
                <w:szCs w:val="20"/>
              </w:rPr>
            </w:pPr>
            <w:r>
              <w:rPr>
                <w:rFonts w:hint="eastAsia"/>
                <w:sz w:val="20"/>
                <w:szCs w:val="20"/>
              </w:rPr>
              <w:t>Married &amp; Cohabi</w:t>
            </w:r>
            <w:r w:rsidR="00D4282A">
              <w:rPr>
                <w:sz w:val="20"/>
                <w:szCs w:val="20"/>
              </w:rPr>
              <w:t>ting</w:t>
            </w:r>
          </w:p>
        </w:tc>
        <w:tc>
          <w:tcPr>
            <w:tcW w:w="2410" w:type="dxa"/>
          </w:tcPr>
          <w:p w14:paraId="49FB48C9" w14:textId="59EE9B81" w:rsidR="00983CAC" w:rsidRDefault="00983CAC" w:rsidP="00983CAC">
            <w:pPr>
              <w:jc w:val="center"/>
            </w:pPr>
            <w:r w:rsidRPr="00DD119C">
              <w:rPr>
                <w:rFonts w:hint="eastAsia"/>
                <w:sz w:val="20"/>
                <w:szCs w:val="20"/>
              </w:rPr>
              <w:t xml:space="preserve">1 hour </w:t>
            </w:r>
            <w:r>
              <w:rPr>
                <w:rFonts w:hint="eastAsia"/>
                <w:sz w:val="20"/>
                <w:szCs w:val="20"/>
              </w:rPr>
              <w:t>42</w:t>
            </w:r>
            <w:r w:rsidRPr="00DD119C">
              <w:rPr>
                <w:rFonts w:hint="eastAsia"/>
                <w:sz w:val="20"/>
                <w:szCs w:val="20"/>
              </w:rPr>
              <w:t xml:space="preserve"> </w:t>
            </w:r>
            <w:r w:rsidR="003A7BD8">
              <w:rPr>
                <w:sz w:val="20"/>
                <w:szCs w:val="20"/>
              </w:rPr>
              <w:t>mins</w:t>
            </w:r>
          </w:p>
        </w:tc>
        <w:tc>
          <w:tcPr>
            <w:tcW w:w="2410" w:type="dxa"/>
          </w:tcPr>
          <w:p w14:paraId="482420DC" w14:textId="31D083D9" w:rsidR="00983CAC" w:rsidRDefault="00983CAC" w:rsidP="00983CAC">
            <w:pPr>
              <w:jc w:val="center"/>
            </w:pPr>
            <w:r>
              <w:rPr>
                <w:rFonts w:hint="eastAsia"/>
                <w:sz w:val="20"/>
                <w:szCs w:val="20"/>
              </w:rPr>
              <w:t>3</w:t>
            </w:r>
            <w:r w:rsidRPr="00DD119C">
              <w:rPr>
                <w:rFonts w:hint="eastAsia"/>
                <w:sz w:val="20"/>
                <w:szCs w:val="20"/>
              </w:rPr>
              <w:t xml:space="preserve"> hour 3</w:t>
            </w:r>
            <w:r>
              <w:rPr>
                <w:rFonts w:hint="eastAsia"/>
                <w:sz w:val="20"/>
                <w:szCs w:val="20"/>
              </w:rPr>
              <w:t>1</w:t>
            </w:r>
            <w:r w:rsidRPr="00DD119C">
              <w:rPr>
                <w:rFonts w:hint="eastAsia"/>
                <w:sz w:val="20"/>
                <w:szCs w:val="20"/>
              </w:rPr>
              <w:t xml:space="preserve"> </w:t>
            </w:r>
            <w:r w:rsidR="003A7BD8">
              <w:rPr>
                <w:sz w:val="20"/>
                <w:szCs w:val="20"/>
              </w:rPr>
              <w:t>mins</w:t>
            </w:r>
          </w:p>
        </w:tc>
      </w:tr>
      <w:tr w:rsidR="00983CAC" w14:paraId="6077F0AD" w14:textId="77777777" w:rsidTr="005806B9">
        <w:tc>
          <w:tcPr>
            <w:tcW w:w="3510" w:type="dxa"/>
            <w:vAlign w:val="center"/>
          </w:tcPr>
          <w:p w14:paraId="7698C59B" w14:textId="77777777" w:rsidR="00983CAC" w:rsidRDefault="00983CAC" w:rsidP="00983CAC">
            <w:pPr>
              <w:widowControl/>
              <w:spacing w:line="0" w:lineRule="atLeast"/>
              <w:ind w:leftChars="100" w:left="240"/>
              <w:rPr>
                <w:sz w:val="20"/>
                <w:szCs w:val="20"/>
              </w:rPr>
            </w:pPr>
            <w:r>
              <w:rPr>
                <w:rFonts w:hint="eastAsia"/>
                <w:sz w:val="20"/>
                <w:szCs w:val="20"/>
              </w:rPr>
              <w:t xml:space="preserve">Divorced &amp; Separated &amp; </w:t>
            </w:r>
            <w:r>
              <w:rPr>
                <w:sz w:val="20"/>
                <w:szCs w:val="20"/>
              </w:rPr>
              <w:t>Widowed</w:t>
            </w:r>
          </w:p>
        </w:tc>
        <w:tc>
          <w:tcPr>
            <w:tcW w:w="2410" w:type="dxa"/>
          </w:tcPr>
          <w:p w14:paraId="5DE1BFE5" w14:textId="275EE976" w:rsidR="00983CAC" w:rsidRDefault="00983CAC" w:rsidP="00983CAC">
            <w:pPr>
              <w:jc w:val="center"/>
            </w:pPr>
            <w:r w:rsidRPr="00DD119C">
              <w:rPr>
                <w:rFonts w:hint="eastAsia"/>
                <w:sz w:val="20"/>
                <w:szCs w:val="20"/>
              </w:rPr>
              <w:t xml:space="preserve">1 hour 39 </w:t>
            </w:r>
            <w:r w:rsidR="003A7BD8">
              <w:rPr>
                <w:sz w:val="20"/>
                <w:szCs w:val="20"/>
              </w:rPr>
              <w:t>mins</w:t>
            </w:r>
          </w:p>
        </w:tc>
        <w:tc>
          <w:tcPr>
            <w:tcW w:w="2410" w:type="dxa"/>
          </w:tcPr>
          <w:p w14:paraId="388BA64F" w14:textId="7F2F0E3C" w:rsidR="00983CAC" w:rsidRDefault="00983CAC" w:rsidP="00983CAC">
            <w:pPr>
              <w:jc w:val="center"/>
            </w:pPr>
            <w:r>
              <w:rPr>
                <w:rFonts w:hint="eastAsia"/>
                <w:sz w:val="20"/>
                <w:szCs w:val="20"/>
              </w:rPr>
              <w:t>2</w:t>
            </w:r>
            <w:r w:rsidRPr="00DD119C">
              <w:rPr>
                <w:rFonts w:hint="eastAsia"/>
                <w:sz w:val="20"/>
                <w:szCs w:val="20"/>
              </w:rPr>
              <w:t xml:space="preserve"> hour </w:t>
            </w:r>
            <w:r>
              <w:rPr>
                <w:rFonts w:hint="eastAsia"/>
                <w:sz w:val="20"/>
                <w:szCs w:val="20"/>
              </w:rPr>
              <w:t>47</w:t>
            </w:r>
            <w:r w:rsidRPr="00DD119C">
              <w:rPr>
                <w:rFonts w:hint="eastAsia"/>
                <w:sz w:val="20"/>
                <w:szCs w:val="20"/>
              </w:rPr>
              <w:t xml:space="preserve"> </w:t>
            </w:r>
            <w:r w:rsidR="003A7BD8">
              <w:rPr>
                <w:sz w:val="20"/>
                <w:szCs w:val="20"/>
              </w:rPr>
              <w:t>mins</w:t>
            </w:r>
          </w:p>
        </w:tc>
      </w:tr>
    </w:tbl>
    <w:p w14:paraId="7458FDBA" w14:textId="77777777" w:rsidR="004D5FE2" w:rsidRDefault="00983CAC">
      <w:pPr>
        <w:widowControl/>
        <w:rPr>
          <w:sz w:val="20"/>
          <w:szCs w:val="20"/>
        </w:rPr>
      </w:pPr>
      <w:r>
        <w:rPr>
          <w:rFonts w:hint="eastAsia"/>
          <w:sz w:val="20"/>
          <w:szCs w:val="20"/>
        </w:rPr>
        <w:t xml:space="preserve">Source: </w:t>
      </w:r>
      <w:r w:rsidR="006E422D">
        <w:rPr>
          <w:rFonts w:hint="eastAsia"/>
          <w:sz w:val="20"/>
          <w:szCs w:val="20"/>
        </w:rPr>
        <w:t>Survey</w:t>
      </w:r>
      <w:r>
        <w:rPr>
          <w:rFonts w:hint="eastAsia"/>
          <w:sz w:val="20"/>
          <w:szCs w:val="20"/>
        </w:rPr>
        <w:t xml:space="preserve"> of Social </w:t>
      </w:r>
      <w:r w:rsidR="006E422D">
        <w:rPr>
          <w:rFonts w:hint="eastAsia"/>
          <w:sz w:val="20"/>
          <w:szCs w:val="20"/>
        </w:rPr>
        <w:t>D</w:t>
      </w:r>
      <w:r>
        <w:rPr>
          <w:rFonts w:hint="eastAsia"/>
          <w:sz w:val="20"/>
          <w:szCs w:val="20"/>
        </w:rPr>
        <w:t xml:space="preserve">evelopment in 2004 by National Statistics in Taiwan. </w:t>
      </w:r>
    </w:p>
    <w:p w14:paraId="150AC375" w14:textId="77777777" w:rsidR="009543F4" w:rsidRDefault="009543F4">
      <w:pPr>
        <w:widowControl/>
        <w:rPr>
          <w:sz w:val="20"/>
          <w:szCs w:val="20"/>
        </w:rPr>
      </w:pPr>
    </w:p>
    <w:p w14:paraId="58F90EC8" w14:textId="77777777" w:rsidR="009543F4" w:rsidRDefault="009543F4">
      <w:pPr>
        <w:widowControl/>
        <w:rPr>
          <w:sz w:val="20"/>
          <w:szCs w:val="20"/>
        </w:rPr>
      </w:pPr>
    </w:p>
    <w:p w14:paraId="65B90019" w14:textId="6464E9D5" w:rsidR="009543F4" w:rsidRDefault="009543F4">
      <w:pPr>
        <w:widowControl/>
        <w:rPr>
          <w:sz w:val="20"/>
          <w:szCs w:val="20"/>
        </w:rPr>
      </w:pPr>
      <w:r>
        <w:rPr>
          <w:rFonts w:hint="eastAsia"/>
          <w:sz w:val="20"/>
          <w:szCs w:val="20"/>
        </w:rPr>
        <w:t xml:space="preserve">Table 2. Information </w:t>
      </w:r>
      <w:r w:rsidR="003A7BD8">
        <w:rPr>
          <w:rFonts w:hint="eastAsia"/>
          <w:sz w:val="20"/>
          <w:szCs w:val="20"/>
        </w:rPr>
        <w:t>o</w:t>
      </w:r>
      <w:r w:rsidR="003A7BD8">
        <w:rPr>
          <w:sz w:val="20"/>
          <w:szCs w:val="20"/>
        </w:rPr>
        <w:t>n</w:t>
      </w:r>
      <w:r w:rsidR="003A7BD8">
        <w:rPr>
          <w:rFonts w:hint="eastAsia"/>
          <w:sz w:val="20"/>
          <w:szCs w:val="20"/>
        </w:rPr>
        <w:t xml:space="preserve"> </w:t>
      </w:r>
      <w:r>
        <w:rPr>
          <w:rFonts w:hint="eastAsia"/>
          <w:sz w:val="20"/>
          <w:szCs w:val="20"/>
        </w:rPr>
        <w:t>elections</w:t>
      </w:r>
    </w:p>
    <w:tbl>
      <w:tblPr>
        <w:tblStyle w:val="ac"/>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3317"/>
        <w:gridCol w:w="4150"/>
      </w:tblGrid>
      <w:tr w:rsidR="009543F4" w14:paraId="711E389D" w14:textId="77777777" w:rsidTr="005806B9">
        <w:trPr>
          <w:jc w:val="center"/>
        </w:trPr>
        <w:tc>
          <w:tcPr>
            <w:tcW w:w="863" w:type="dxa"/>
            <w:tcBorders>
              <w:top w:val="single" w:sz="12" w:space="0" w:color="auto"/>
              <w:bottom w:val="single" w:sz="12" w:space="0" w:color="auto"/>
            </w:tcBorders>
          </w:tcPr>
          <w:p w14:paraId="05459913" w14:textId="77777777" w:rsidR="009543F4" w:rsidRPr="00964DF5" w:rsidRDefault="009543F4" w:rsidP="00414166">
            <w:pPr>
              <w:spacing w:line="0" w:lineRule="atLeast"/>
              <w:rPr>
                <w:b/>
                <w:sz w:val="20"/>
                <w:szCs w:val="20"/>
              </w:rPr>
            </w:pPr>
            <w:r w:rsidRPr="00964DF5">
              <w:rPr>
                <w:b/>
                <w:sz w:val="20"/>
                <w:szCs w:val="20"/>
              </w:rPr>
              <w:t>Year</w:t>
            </w:r>
          </w:p>
        </w:tc>
        <w:tc>
          <w:tcPr>
            <w:tcW w:w="3317" w:type="dxa"/>
            <w:tcBorders>
              <w:top w:val="single" w:sz="12" w:space="0" w:color="auto"/>
              <w:bottom w:val="single" w:sz="12" w:space="0" w:color="auto"/>
            </w:tcBorders>
          </w:tcPr>
          <w:p w14:paraId="5A0E2725" w14:textId="77777777" w:rsidR="009543F4" w:rsidRPr="00964DF5" w:rsidRDefault="009543F4" w:rsidP="00414166">
            <w:pPr>
              <w:spacing w:line="0" w:lineRule="atLeast"/>
              <w:rPr>
                <w:b/>
                <w:sz w:val="20"/>
                <w:szCs w:val="20"/>
              </w:rPr>
            </w:pPr>
            <w:r w:rsidRPr="00964DF5">
              <w:rPr>
                <w:b/>
                <w:sz w:val="20"/>
                <w:szCs w:val="20"/>
              </w:rPr>
              <w:t>Type of election</w:t>
            </w:r>
          </w:p>
        </w:tc>
        <w:tc>
          <w:tcPr>
            <w:tcW w:w="4150" w:type="dxa"/>
            <w:tcBorders>
              <w:top w:val="single" w:sz="12" w:space="0" w:color="auto"/>
              <w:bottom w:val="single" w:sz="12" w:space="0" w:color="auto"/>
            </w:tcBorders>
          </w:tcPr>
          <w:p w14:paraId="6C00ADF3" w14:textId="547F8C13" w:rsidR="009543F4" w:rsidRPr="00964DF5" w:rsidRDefault="009543F4" w:rsidP="00414166">
            <w:pPr>
              <w:spacing w:line="0" w:lineRule="atLeast"/>
              <w:rPr>
                <w:b/>
                <w:sz w:val="20"/>
                <w:szCs w:val="20"/>
              </w:rPr>
            </w:pPr>
            <w:r>
              <w:rPr>
                <w:rFonts w:hint="eastAsia"/>
                <w:b/>
                <w:sz w:val="20"/>
                <w:szCs w:val="20"/>
              </w:rPr>
              <w:t>Note</w:t>
            </w:r>
            <w:r w:rsidR="000B7639">
              <w:rPr>
                <w:b/>
                <w:sz w:val="20"/>
                <w:szCs w:val="20"/>
              </w:rPr>
              <w:t>s</w:t>
            </w:r>
          </w:p>
        </w:tc>
      </w:tr>
      <w:tr w:rsidR="009543F4" w:rsidRPr="00964DF5" w14:paraId="0FD4F0E9" w14:textId="77777777" w:rsidTr="005806B9">
        <w:trPr>
          <w:trHeight w:val="330"/>
          <w:jc w:val="center"/>
        </w:trPr>
        <w:tc>
          <w:tcPr>
            <w:tcW w:w="863" w:type="dxa"/>
            <w:tcBorders>
              <w:top w:val="single" w:sz="12" w:space="0" w:color="auto"/>
              <w:left w:val="nil"/>
              <w:bottom w:val="nil"/>
              <w:right w:val="nil"/>
            </w:tcBorders>
            <w:noWrap/>
            <w:hideMark/>
          </w:tcPr>
          <w:p w14:paraId="2F6ECA42" w14:textId="77777777" w:rsidR="009543F4" w:rsidRPr="00964DF5" w:rsidRDefault="009543F4" w:rsidP="005806B9">
            <w:pPr>
              <w:widowControl/>
              <w:spacing w:line="0" w:lineRule="atLeast"/>
              <w:jc w:val="both"/>
              <w:rPr>
                <w:rFonts w:cs="PMingLiU"/>
                <w:color w:val="000000"/>
                <w:kern w:val="0"/>
                <w:sz w:val="20"/>
                <w:szCs w:val="20"/>
              </w:rPr>
            </w:pPr>
            <w:r w:rsidRPr="00964DF5">
              <w:rPr>
                <w:rFonts w:cs="PMingLiU"/>
                <w:color w:val="000000"/>
                <w:kern w:val="0"/>
                <w:sz w:val="20"/>
                <w:szCs w:val="20"/>
              </w:rPr>
              <w:t>1994</w:t>
            </w:r>
          </w:p>
        </w:tc>
        <w:tc>
          <w:tcPr>
            <w:tcW w:w="3317" w:type="dxa"/>
            <w:tcBorders>
              <w:top w:val="single" w:sz="12" w:space="0" w:color="auto"/>
              <w:left w:val="nil"/>
              <w:bottom w:val="nil"/>
              <w:right w:val="nil"/>
            </w:tcBorders>
            <w:noWrap/>
            <w:hideMark/>
          </w:tcPr>
          <w:p w14:paraId="48521D1E" w14:textId="6CCFB2B6" w:rsidR="009543F4" w:rsidRPr="00964DF5" w:rsidRDefault="003A7BD8" w:rsidP="005D40F4">
            <w:pPr>
              <w:widowControl/>
              <w:spacing w:line="0" w:lineRule="atLeast"/>
              <w:rPr>
                <w:rFonts w:cs="PMingLiU"/>
                <w:color w:val="000000"/>
                <w:kern w:val="0"/>
                <w:sz w:val="20"/>
                <w:szCs w:val="20"/>
              </w:rPr>
            </w:pPr>
            <w:r>
              <w:rPr>
                <w:rFonts w:cs="PMingLiU"/>
                <w:color w:val="000000"/>
                <w:kern w:val="0"/>
                <w:sz w:val="20"/>
                <w:szCs w:val="20"/>
              </w:rPr>
              <w:t>C</w:t>
            </w:r>
            <w:r>
              <w:rPr>
                <w:rFonts w:cs="PMingLiU" w:hint="eastAsia"/>
                <w:color w:val="000000"/>
                <w:kern w:val="0"/>
                <w:sz w:val="20"/>
                <w:szCs w:val="20"/>
              </w:rPr>
              <w:t>ounci</w:t>
            </w:r>
            <w:r>
              <w:rPr>
                <w:rFonts w:cs="PMingLiU"/>
                <w:color w:val="000000"/>
                <w:kern w:val="0"/>
                <w:sz w:val="20"/>
                <w:szCs w:val="20"/>
              </w:rPr>
              <w:t>lors</w:t>
            </w:r>
            <w:r>
              <w:rPr>
                <w:rFonts w:cs="PMingLiU" w:hint="eastAsia"/>
                <w:color w:val="000000"/>
                <w:kern w:val="0"/>
                <w:sz w:val="20"/>
                <w:szCs w:val="20"/>
              </w:rPr>
              <w:t xml:space="preserve"> </w:t>
            </w:r>
            <w:r w:rsidR="009543F4">
              <w:rPr>
                <w:rFonts w:cs="PMingLiU" w:hint="eastAsia"/>
                <w:color w:val="000000"/>
                <w:kern w:val="0"/>
                <w:sz w:val="20"/>
                <w:szCs w:val="20"/>
              </w:rPr>
              <w:t>for municipalit</w:t>
            </w:r>
            <w:r>
              <w:rPr>
                <w:rFonts w:cs="PMingLiU"/>
                <w:color w:val="000000"/>
                <w:kern w:val="0"/>
                <w:sz w:val="20"/>
                <w:szCs w:val="20"/>
              </w:rPr>
              <w:t>ies</w:t>
            </w:r>
          </w:p>
        </w:tc>
        <w:tc>
          <w:tcPr>
            <w:tcW w:w="4150" w:type="dxa"/>
            <w:tcBorders>
              <w:top w:val="single" w:sz="12" w:space="0" w:color="auto"/>
              <w:left w:val="nil"/>
              <w:bottom w:val="nil"/>
              <w:right w:val="nil"/>
            </w:tcBorders>
            <w:noWrap/>
            <w:hideMark/>
          </w:tcPr>
          <w:p w14:paraId="1133EB42" w14:textId="7707EF44" w:rsidR="009543F4" w:rsidRPr="00964DF5" w:rsidRDefault="003A7BD8" w:rsidP="001266E2">
            <w:pPr>
              <w:widowControl/>
              <w:spacing w:line="0" w:lineRule="atLeast"/>
              <w:rPr>
                <w:rFonts w:cs="PMingLiU"/>
                <w:color w:val="000000"/>
                <w:kern w:val="0"/>
                <w:sz w:val="20"/>
                <w:szCs w:val="20"/>
              </w:rPr>
            </w:pPr>
            <w:r>
              <w:rPr>
                <w:rFonts w:cs="PMingLiU" w:hint="eastAsia"/>
                <w:color w:val="000000"/>
                <w:kern w:val="0"/>
                <w:sz w:val="20"/>
                <w:szCs w:val="20"/>
              </w:rPr>
              <w:t>Municipalit</w:t>
            </w:r>
            <w:r>
              <w:rPr>
                <w:rFonts w:cs="PMingLiU"/>
                <w:color w:val="000000"/>
                <w:kern w:val="0"/>
                <w:sz w:val="20"/>
                <w:szCs w:val="20"/>
              </w:rPr>
              <w:t>ies</w:t>
            </w:r>
            <w:r w:rsidR="009543F4">
              <w:rPr>
                <w:rFonts w:cs="PMingLiU" w:hint="eastAsia"/>
                <w:color w:val="000000"/>
                <w:kern w:val="0"/>
                <w:sz w:val="20"/>
                <w:szCs w:val="20"/>
              </w:rPr>
              <w:t xml:space="preserve">: Taipei and </w:t>
            </w:r>
            <w:r w:rsidR="009543F4">
              <w:rPr>
                <w:rFonts w:cs="PMingLiU"/>
                <w:color w:val="000000"/>
                <w:kern w:val="0"/>
                <w:sz w:val="20"/>
                <w:szCs w:val="20"/>
              </w:rPr>
              <w:t>Kaohsiung</w:t>
            </w:r>
            <w:r w:rsidR="009543F4">
              <w:rPr>
                <w:rFonts w:cs="PMingLiU" w:hint="eastAsia"/>
                <w:color w:val="000000"/>
                <w:kern w:val="0"/>
                <w:sz w:val="20"/>
                <w:szCs w:val="20"/>
              </w:rPr>
              <w:t xml:space="preserve"> </w:t>
            </w:r>
          </w:p>
        </w:tc>
      </w:tr>
      <w:tr w:rsidR="009543F4" w:rsidRPr="00964DF5" w14:paraId="3A5ECDF7" w14:textId="77777777" w:rsidTr="005806B9">
        <w:trPr>
          <w:trHeight w:val="330"/>
          <w:jc w:val="center"/>
        </w:trPr>
        <w:tc>
          <w:tcPr>
            <w:tcW w:w="863" w:type="dxa"/>
            <w:tcBorders>
              <w:top w:val="nil"/>
              <w:left w:val="nil"/>
              <w:bottom w:val="nil"/>
              <w:right w:val="nil"/>
            </w:tcBorders>
            <w:noWrap/>
            <w:hideMark/>
          </w:tcPr>
          <w:p w14:paraId="772ADB61" w14:textId="77777777" w:rsidR="009543F4" w:rsidRPr="00964DF5" w:rsidRDefault="009543F4" w:rsidP="005806B9">
            <w:pPr>
              <w:widowControl/>
              <w:spacing w:line="0" w:lineRule="atLeast"/>
              <w:jc w:val="both"/>
              <w:rPr>
                <w:rFonts w:cs="PMingLiU"/>
                <w:color w:val="000000"/>
                <w:kern w:val="0"/>
                <w:sz w:val="20"/>
                <w:szCs w:val="20"/>
              </w:rPr>
            </w:pPr>
            <w:r w:rsidRPr="00964DF5">
              <w:rPr>
                <w:rFonts w:cs="PMingLiU"/>
                <w:color w:val="000000"/>
                <w:kern w:val="0"/>
                <w:sz w:val="20"/>
                <w:szCs w:val="20"/>
              </w:rPr>
              <w:t>1995</w:t>
            </w:r>
          </w:p>
        </w:tc>
        <w:tc>
          <w:tcPr>
            <w:tcW w:w="3317" w:type="dxa"/>
            <w:tcBorders>
              <w:top w:val="nil"/>
              <w:left w:val="nil"/>
              <w:bottom w:val="nil"/>
              <w:right w:val="nil"/>
            </w:tcBorders>
            <w:noWrap/>
            <w:hideMark/>
          </w:tcPr>
          <w:p w14:paraId="422F160B" w14:textId="121BA5F8" w:rsidR="009543F4" w:rsidRPr="00964DF5" w:rsidRDefault="009543F4" w:rsidP="005806B9">
            <w:pPr>
              <w:widowControl/>
              <w:spacing w:line="0" w:lineRule="atLeast"/>
              <w:rPr>
                <w:rFonts w:cs="PMingLiU"/>
                <w:color w:val="000000"/>
                <w:kern w:val="0"/>
                <w:sz w:val="20"/>
                <w:szCs w:val="20"/>
              </w:rPr>
            </w:pPr>
            <w:r>
              <w:rPr>
                <w:rFonts w:cs="PMingLiU" w:hint="eastAsia"/>
                <w:color w:val="000000"/>
                <w:kern w:val="0"/>
                <w:sz w:val="20"/>
                <w:szCs w:val="20"/>
              </w:rPr>
              <w:t>Member</w:t>
            </w:r>
            <w:r w:rsidR="003A7BD8">
              <w:rPr>
                <w:rFonts w:cs="PMingLiU"/>
                <w:color w:val="000000"/>
                <w:kern w:val="0"/>
                <w:sz w:val="20"/>
                <w:szCs w:val="20"/>
              </w:rPr>
              <w:t>s</w:t>
            </w:r>
            <w:r>
              <w:rPr>
                <w:rFonts w:cs="PMingLiU" w:hint="eastAsia"/>
                <w:color w:val="000000"/>
                <w:kern w:val="0"/>
                <w:sz w:val="20"/>
                <w:szCs w:val="20"/>
              </w:rPr>
              <w:t xml:space="preserve"> of parliament</w:t>
            </w:r>
          </w:p>
        </w:tc>
        <w:tc>
          <w:tcPr>
            <w:tcW w:w="4150" w:type="dxa"/>
            <w:tcBorders>
              <w:top w:val="nil"/>
              <w:left w:val="nil"/>
              <w:bottom w:val="nil"/>
              <w:right w:val="nil"/>
            </w:tcBorders>
            <w:noWrap/>
            <w:hideMark/>
          </w:tcPr>
          <w:p w14:paraId="236D7CF0" w14:textId="77777777" w:rsidR="009543F4" w:rsidRPr="00964DF5" w:rsidRDefault="009543F4" w:rsidP="005806B9">
            <w:pPr>
              <w:widowControl/>
              <w:spacing w:line="0" w:lineRule="atLeast"/>
              <w:rPr>
                <w:rFonts w:cs="PMingLiU"/>
                <w:color w:val="000000"/>
                <w:kern w:val="0"/>
                <w:sz w:val="20"/>
                <w:szCs w:val="20"/>
              </w:rPr>
            </w:pPr>
          </w:p>
        </w:tc>
      </w:tr>
      <w:tr w:rsidR="009543F4" w:rsidRPr="00964DF5" w14:paraId="0ACB7940" w14:textId="77777777" w:rsidTr="005806B9">
        <w:trPr>
          <w:trHeight w:val="330"/>
          <w:jc w:val="center"/>
        </w:trPr>
        <w:tc>
          <w:tcPr>
            <w:tcW w:w="863" w:type="dxa"/>
            <w:tcBorders>
              <w:top w:val="nil"/>
              <w:left w:val="nil"/>
              <w:bottom w:val="nil"/>
              <w:right w:val="nil"/>
            </w:tcBorders>
            <w:noWrap/>
            <w:hideMark/>
          </w:tcPr>
          <w:p w14:paraId="62106135" w14:textId="77777777" w:rsidR="009543F4" w:rsidRPr="00964DF5" w:rsidRDefault="009543F4" w:rsidP="005806B9">
            <w:pPr>
              <w:widowControl/>
              <w:spacing w:line="0" w:lineRule="atLeast"/>
              <w:jc w:val="both"/>
              <w:rPr>
                <w:rFonts w:cs="PMingLiU"/>
                <w:color w:val="000000"/>
                <w:kern w:val="0"/>
                <w:sz w:val="20"/>
                <w:szCs w:val="20"/>
              </w:rPr>
            </w:pPr>
            <w:r w:rsidRPr="00964DF5">
              <w:rPr>
                <w:rFonts w:cs="PMingLiU"/>
                <w:color w:val="000000"/>
                <w:kern w:val="0"/>
                <w:sz w:val="20"/>
                <w:szCs w:val="20"/>
              </w:rPr>
              <w:t>1998</w:t>
            </w:r>
          </w:p>
        </w:tc>
        <w:tc>
          <w:tcPr>
            <w:tcW w:w="3317" w:type="dxa"/>
            <w:tcBorders>
              <w:top w:val="nil"/>
              <w:left w:val="nil"/>
              <w:bottom w:val="nil"/>
              <w:right w:val="nil"/>
            </w:tcBorders>
            <w:noWrap/>
            <w:hideMark/>
          </w:tcPr>
          <w:p w14:paraId="296E1E59" w14:textId="08C7E421" w:rsidR="009543F4" w:rsidRPr="00964DF5" w:rsidRDefault="003A7BD8" w:rsidP="005806B9">
            <w:pPr>
              <w:widowControl/>
              <w:spacing w:line="0" w:lineRule="atLeast"/>
              <w:rPr>
                <w:rFonts w:cs="PMingLiU"/>
                <w:color w:val="000000"/>
                <w:kern w:val="0"/>
                <w:sz w:val="20"/>
                <w:szCs w:val="20"/>
              </w:rPr>
            </w:pPr>
            <w:r>
              <w:rPr>
                <w:rFonts w:cs="PMingLiU"/>
                <w:color w:val="000000"/>
                <w:kern w:val="0"/>
                <w:sz w:val="20"/>
                <w:szCs w:val="20"/>
              </w:rPr>
              <w:t>C</w:t>
            </w:r>
            <w:r>
              <w:rPr>
                <w:rFonts w:cs="PMingLiU" w:hint="eastAsia"/>
                <w:color w:val="000000"/>
                <w:kern w:val="0"/>
                <w:sz w:val="20"/>
                <w:szCs w:val="20"/>
              </w:rPr>
              <w:t>ounci</w:t>
            </w:r>
            <w:r>
              <w:rPr>
                <w:rFonts w:cs="PMingLiU"/>
                <w:color w:val="000000"/>
                <w:kern w:val="0"/>
                <w:sz w:val="20"/>
                <w:szCs w:val="20"/>
              </w:rPr>
              <w:t>lors</w:t>
            </w:r>
            <w:r>
              <w:rPr>
                <w:rFonts w:cs="PMingLiU" w:hint="eastAsia"/>
                <w:color w:val="000000"/>
                <w:kern w:val="0"/>
                <w:sz w:val="20"/>
                <w:szCs w:val="20"/>
              </w:rPr>
              <w:t xml:space="preserve"> for municipalit</w:t>
            </w:r>
            <w:r>
              <w:rPr>
                <w:rFonts w:cs="PMingLiU"/>
                <w:color w:val="000000"/>
                <w:kern w:val="0"/>
                <w:sz w:val="20"/>
                <w:szCs w:val="20"/>
              </w:rPr>
              <w:t xml:space="preserve">ies </w:t>
            </w:r>
            <w:r w:rsidR="009543F4">
              <w:rPr>
                <w:rFonts w:cs="PMingLiU" w:hint="eastAsia"/>
                <w:color w:val="000000"/>
                <w:kern w:val="0"/>
                <w:sz w:val="20"/>
                <w:szCs w:val="20"/>
              </w:rPr>
              <w:t>&amp; count</w:t>
            </w:r>
            <w:r>
              <w:rPr>
                <w:rFonts w:cs="PMingLiU"/>
                <w:color w:val="000000"/>
                <w:kern w:val="0"/>
                <w:sz w:val="20"/>
                <w:szCs w:val="20"/>
              </w:rPr>
              <w:t>ies</w:t>
            </w:r>
          </w:p>
        </w:tc>
        <w:tc>
          <w:tcPr>
            <w:tcW w:w="4150" w:type="dxa"/>
            <w:tcBorders>
              <w:top w:val="nil"/>
              <w:left w:val="nil"/>
              <w:bottom w:val="nil"/>
              <w:right w:val="nil"/>
            </w:tcBorders>
            <w:noWrap/>
            <w:hideMark/>
          </w:tcPr>
          <w:p w14:paraId="008F0BFC" w14:textId="77877291" w:rsidR="009543F4" w:rsidRPr="00964DF5" w:rsidRDefault="003A7BD8" w:rsidP="005D40F4">
            <w:pPr>
              <w:widowControl/>
              <w:spacing w:line="0" w:lineRule="atLeast"/>
              <w:rPr>
                <w:rFonts w:cs="PMingLiU"/>
                <w:color w:val="000000"/>
                <w:kern w:val="0"/>
                <w:sz w:val="20"/>
                <w:szCs w:val="20"/>
              </w:rPr>
            </w:pPr>
            <w:r>
              <w:rPr>
                <w:rFonts w:cs="PMingLiU" w:hint="eastAsia"/>
                <w:color w:val="000000"/>
                <w:kern w:val="0"/>
                <w:sz w:val="20"/>
                <w:szCs w:val="20"/>
              </w:rPr>
              <w:t>Municipalit</w:t>
            </w:r>
            <w:r>
              <w:rPr>
                <w:rFonts w:cs="PMingLiU"/>
                <w:color w:val="000000"/>
                <w:kern w:val="0"/>
                <w:sz w:val="20"/>
                <w:szCs w:val="20"/>
              </w:rPr>
              <w:t>ies</w:t>
            </w:r>
            <w:r w:rsidR="009543F4">
              <w:rPr>
                <w:rFonts w:cs="PMingLiU" w:hint="eastAsia"/>
                <w:color w:val="000000"/>
                <w:kern w:val="0"/>
                <w:sz w:val="20"/>
                <w:szCs w:val="20"/>
              </w:rPr>
              <w:t xml:space="preserve">: Taipei and </w:t>
            </w:r>
            <w:r w:rsidR="009543F4">
              <w:rPr>
                <w:rFonts w:cs="PMingLiU"/>
                <w:color w:val="000000"/>
                <w:kern w:val="0"/>
                <w:sz w:val="20"/>
                <w:szCs w:val="20"/>
              </w:rPr>
              <w:t>Kaohsiung</w:t>
            </w:r>
          </w:p>
        </w:tc>
      </w:tr>
      <w:tr w:rsidR="009543F4" w:rsidRPr="00964DF5" w14:paraId="5CE74EBE" w14:textId="77777777" w:rsidTr="005806B9">
        <w:trPr>
          <w:trHeight w:val="330"/>
          <w:jc w:val="center"/>
        </w:trPr>
        <w:tc>
          <w:tcPr>
            <w:tcW w:w="863" w:type="dxa"/>
            <w:tcBorders>
              <w:top w:val="nil"/>
              <w:left w:val="nil"/>
              <w:bottom w:val="nil"/>
              <w:right w:val="nil"/>
            </w:tcBorders>
            <w:noWrap/>
            <w:hideMark/>
          </w:tcPr>
          <w:p w14:paraId="3AF7304B" w14:textId="77777777" w:rsidR="009543F4" w:rsidRPr="00964DF5" w:rsidRDefault="009543F4" w:rsidP="005806B9">
            <w:pPr>
              <w:widowControl/>
              <w:spacing w:line="0" w:lineRule="atLeast"/>
              <w:jc w:val="both"/>
              <w:rPr>
                <w:rFonts w:cs="PMingLiU"/>
                <w:color w:val="000000"/>
                <w:kern w:val="0"/>
                <w:sz w:val="20"/>
                <w:szCs w:val="20"/>
              </w:rPr>
            </w:pPr>
            <w:r w:rsidRPr="00964DF5">
              <w:rPr>
                <w:rFonts w:cs="PMingLiU"/>
                <w:color w:val="000000"/>
                <w:kern w:val="0"/>
                <w:sz w:val="20"/>
                <w:szCs w:val="20"/>
              </w:rPr>
              <w:t>1998</w:t>
            </w:r>
          </w:p>
        </w:tc>
        <w:tc>
          <w:tcPr>
            <w:tcW w:w="3317" w:type="dxa"/>
            <w:tcBorders>
              <w:top w:val="nil"/>
              <w:left w:val="nil"/>
              <w:bottom w:val="nil"/>
              <w:right w:val="nil"/>
            </w:tcBorders>
            <w:noWrap/>
            <w:hideMark/>
          </w:tcPr>
          <w:p w14:paraId="38047A63" w14:textId="4C2EC1D8" w:rsidR="009543F4" w:rsidRPr="00964DF5" w:rsidRDefault="009543F4" w:rsidP="005806B9">
            <w:pPr>
              <w:widowControl/>
              <w:spacing w:line="0" w:lineRule="atLeast"/>
              <w:rPr>
                <w:rFonts w:cs="PMingLiU"/>
                <w:color w:val="000000"/>
                <w:kern w:val="0"/>
                <w:sz w:val="20"/>
                <w:szCs w:val="20"/>
              </w:rPr>
            </w:pPr>
            <w:r>
              <w:rPr>
                <w:rFonts w:cs="PMingLiU" w:hint="eastAsia"/>
                <w:color w:val="000000"/>
                <w:kern w:val="0"/>
                <w:sz w:val="20"/>
                <w:szCs w:val="20"/>
              </w:rPr>
              <w:t>Member</w:t>
            </w:r>
            <w:r w:rsidR="003A7BD8">
              <w:rPr>
                <w:rFonts w:cs="PMingLiU"/>
                <w:color w:val="000000"/>
                <w:kern w:val="0"/>
                <w:sz w:val="20"/>
                <w:szCs w:val="20"/>
              </w:rPr>
              <w:t>s</w:t>
            </w:r>
            <w:r>
              <w:rPr>
                <w:rFonts w:cs="PMingLiU" w:hint="eastAsia"/>
                <w:color w:val="000000"/>
                <w:kern w:val="0"/>
                <w:sz w:val="20"/>
                <w:szCs w:val="20"/>
              </w:rPr>
              <w:t xml:space="preserve"> of parliament</w:t>
            </w:r>
          </w:p>
        </w:tc>
        <w:tc>
          <w:tcPr>
            <w:tcW w:w="4150" w:type="dxa"/>
            <w:tcBorders>
              <w:top w:val="nil"/>
              <w:left w:val="nil"/>
              <w:bottom w:val="nil"/>
              <w:right w:val="nil"/>
            </w:tcBorders>
            <w:noWrap/>
            <w:hideMark/>
          </w:tcPr>
          <w:p w14:paraId="1ED7EE8D" w14:textId="77777777" w:rsidR="009543F4" w:rsidRPr="00964DF5" w:rsidRDefault="009543F4" w:rsidP="005806B9">
            <w:pPr>
              <w:widowControl/>
              <w:spacing w:line="0" w:lineRule="atLeast"/>
              <w:rPr>
                <w:rFonts w:cs="PMingLiU"/>
                <w:color w:val="000000"/>
                <w:kern w:val="0"/>
                <w:sz w:val="20"/>
                <w:szCs w:val="20"/>
              </w:rPr>
            </w:pPr>
          </w:p>
        </w:tc>
      </w:tr>
      <w:tr w:rsidR="009543F4" w:rsidRPr="00964DF5" w14:paraId="6603BDC2" w14:textId="77777777" w:rsidTr="005806B9">
        <w:trPr>
          <w:trHeight w:val="330"/>
          <w:jc w:val="center"/>
        </w:trPr>
        <w:tc>
          <w:tcPr>
            <w:tcW w:w="863" w:type="dxa"/>
            <w:tcBorders>
              <w:top w:val="nil"/>
              <w:left w:val="nil"/>
              <w:bottom w:val="nil"/>
              <w:right w:val="nil"/>
            </w:tcBorders>
            <w:noWrap/>
            <w:hideMark/>
          </w:tcPr>
          <w:p w14:paraId="30C4BFB8" w14:textId="77777777" w:rsidR="009543F4" w:rsidRPr="00964DF5" w:rsidRDefault="009543F4" w:rsidP="005806B9">
            <w:pPr>
              <w:widowControl/>
              <w:spacing w:line="0" w:lineRule="atLeast"/>
              <w:jc w:val="both"/>
              <w:rPr>
                <w:rFonts w:cs="PMingLiU"/>
                <w:color w:val="000000"/>
                <w:kern w:val="0"/>
                <w:sz w:val="20"/>
                <w:szCs w:val="20"/>
              </w:rPr>
            </w:pPr>
            <w:r w:rsidRPr="00964DF5">
              <w:rPr>
                <w:rFonts w:cs="PMingLiU"/>
                <w:color w:val="000000"/>
                <w:kern w:val="0"/>
                <w:sz w:val="20"/>
                <w:szCs w:val="20"/>
              </w:rPr>
              <w:t>2001</w:t>
            </w:r>
          </w:p>
        </w:tc>
        <w:tc>
          <w:tcPr>
            <w:tcW w:w="3317" w:type="dxa"/>
            <w:tcBorders>
              <w:top w:val="nil"/>
              <w:left w:val="nil"/>
              <w:bottom w:val="nil"/>
              <w:right w:val="nil"/>
            </w:tcBorders>
            <w:noWrap/>
            <w:hideMark/>
          </w:tcPr>
          <w:p w14:paraId="06FBB084" w14:textId="38CF5143" w:rsidR="009543F4" w:rsidRPr="00964DF5" w:rsidRDefault="009543F4" w:rsidP="005806B9">
            <w:pPr>
              <w:widowControl/>
              <w:spacing w:line="0" w:lineRule="atLeast"/>
              <w:rPr>
                <w:rFonts w:cs="PMingLiU"/>
                <w:color w:val="000000"/>
                <w:kern w:val="0"/>
                <w:sz w:val="20"/>
                <w:szCs w:val="20"/>
              </w:rPr>
            </w:pPr>
            <w:r>
              <w:rPr>
                <w:rFonts w:cs="PMingLiU" w:hint="eastAsia"/>
                <w:color w:val="000000"/>
                <w:kern w:val="0"/>
                <w:sz w:val="20"/>
                <w:szCs w:val="20"/>
              </w:rPr>
              <w:t>Member</w:t>
            </w:r>
            <w:r w:rsidR="003A7BD8">
              <w:rPr>
                <w:rFonts w:cs="PMingLiU"/>
                <w:color w:val="000000"/>
                <w:kern w:val="0"/>
                <w:sz w:val="20"/>
                <w:szCs w:val="20"/>
              </w:rPr>
              <w:t>s</w:t>
            </w:r>
            <w:r>
              <w:rPr>
                <w:rFonts w:cs="PMingLiU" w:hint="eastAsia"/>
                <w:color w:val="000000"/>
                <w:kern w:val="0"/>
                <w:sz w:val="20"/>
                <w:szCs w:val="20"/>
              </w:rPr>
              <w:t xml:space="preserve"> of parliament</w:t>
            </w:r>
          </w:p>
        </w:tc>
        <w:tc>
          <w:tcPr>
            <w:tcW w:w="4150" w:type="dxa"/>
            <w:tcBorders>
              <w:top w:val="nil"/>
              <w:left w:val="nil"/>
              <w:bottom w:val="nil"/>
              <w:right w:val="nil"/>
            </w:tcBorders>
            <w:noWrap/>
            <w:hideMark/>
          </w:tcPr>
          <w:p w14:paraId="00AF740D" w14:textId="77777777" w:rsidR="009543F4" w:rsidRPr="00964DF5" w:rsidRDefault="009543F4" w:rsidP="005806B9">
            <w:pPr>
              <w:widowControl/>
              <w:spacing w:line="0" w:lineRule="atLeast"/>
              <w:rPr>
                <w:rFonts w:cs="PMingLiU"/>
                <w:color w:val="000000"/>
                <w:kern w:val="0"/>
                <w:sz w:val="20"/>
                <w:szCs w:val="20"/>
              </w:rPr>
            </w:pPr>
          </w:p>
        </w:tc>
      </w:tr>
      <w:tr w:rsidR="009543F4" w:rsidRPr="00964DF5" w14:paraId="3370895B" w14:textId="77777777" w:rsidTr="005806B9">
        <w:trPr>
          <w:trHeight w:val="330"/>
          <w:jc w:val="center"/>
        </w:trPr>
        <w:tc>
          <w:tcPr>
            <w:tcW w:w="863" w:type="dxa"/>
            <w:tcBorders>
              <w:top w:val="nil"/>
              <w:left w:val="nil"/>
              <w:bottom w:val="nil"/>
              <w:right w:val="nil"/>
            </w:tcBorders>
            <w:noWrap/>
            <w:hideMark/>
          </w:tcPr>
          <w:p w14:paraId="3893ADAB" w14:textId="77777777" w:rsidR="009543F4" w:rsidRPr="00964DF5" w:rsidRDefault="009543F4" w:rsidP="005806B9">
            <w:pPr>
              <w:widowControl/>
              <w:spacing w:line="0" w:lineRule="atLeast"/>
              <w:jc w:val="both"/>
              <w:rPr>
                <w:rFonts w:cs="PMingLiU"/>
                <w:color w:val="000000"/>
                <w:kern w:val="0"/>
                <w:sz w:val="20"/>
                <w:szCs w:val="20"/>
              </w:rPr>
            </w:pPr>
            <w:r w:rsidRPr="00964DF5">
              <w:rPr>
                <w:rFonts w:cs="PMingLiU"/>
                <w:color w:val="000000"/>
                <w:kern w:val="0"/>
                <w:sz w:val="20"/>
                <w:szCs w:val="20"/>
              </w:rPr>
              <w:t>2002</w:t>
            </w:r>
          </w:p>
        </w:tc>
        <w:tc>
          <w:tcPr>
            <w:tcW w:w="3317" w:type="dxa"/>
            <w:tcBorders>
              <w:top w:val="nil"/>
              <w:left w:val="nil"/>
              <w:bottom w:val="nil"/>
              <w:right w:val="nil"/>
            </w:tcBorders>
            <w:noWrap/>
            <w:hideMark/>
          </w:tcPr>
          <w:p w14:paraId="147A5789" w14:textId="04658004" w:rsidR="009543F4" w:rsidRPr="00964DF5" w:rsidRDefault="009543F4" w:rsidP="005D40F4">
            <w:pPr>
              <w:widowControl/>
              <w:spacing w:line="0" w:lineRule="atLeast"/>
              <w:rPr>
                <w:rFonts w:cs="PMingLiU"/>
                <w:color w:val="000000"/>
                <w:kern w:val="0"/>
                <w:sz w:val="20"/>
                <w:szCs w:val="20"/>
              </w:rPr>
            </w:pPr>
            <w:r>
              <w:rPr>
                <w:rFonts w:cs="PMingLiU"/>
                <w:color w:val="000000"/>
                <w:kern w:val="0"/>
                <w:sz w:val="20"/>
                <w:szCs w:val="20"/>
              </w:rPr>
              <w:t>C</w:t>
            </w:r>
            <w:r>
              <w:rPr>
                <w:rFonts w:cs="PMingLiU" w:hint="eastAsia"/>
                <w:color w:val="000000"/>
                <w:kern w:val="0"/>
                <w:sz w:val="20"/>
                <w:szCs w:val="20"/>
              </w:rPr>
              <w:t>ouncil</w:t>
            </w:r>
            <w:r w:rsidR="00D4282A">
              <w:rPr>
                <w:rFonts w:cs="PMingLiU"/>
                <w:color w:val="000000"/>
                <w:kern w:val="0"/>
                <w:sz w:val="20"/>
                <w:szCs w:val="20"/>
              </w:rPr>
              <w:t>ors</w:t>
            </w:r>
            <w:r>
              <w:rPr>
                <w:rFonts w:cs="PMingLiU" w:hint="eastAsia"/>
                <w:color w:val="000000"/>
                <w:kern w:val="0"/>
                <w:sz w:val="20"/>
                <w:szCs w:val="20"/>
              </w:rPr>
              <w:t xml:space="preserve"> for </w:t>
            </w:r>
            <w:r w:rsidR="003A7BD8">
              <w:rPr>
                <w:rFonts w:cs="PMingLiU" w:hint="eastAsia"/>
                <w:color w:val="000000"/>
                <w:kern w:val="0"/>
                <w:sz w:val="20"/>
                <w:szCs w:val="20"/>
              </w:rPr>
              <w:t>municipalit</w:t>
            </w:r>
            <w:r w:rsidR="003A7BD8">
              <w:rPr>
                <w:rFonts w:cs="PMingLiU"/>
                <w:color w:val="000000"/>
                <w:kern w:val="0"/>
                <w:sz w:val="20"/>
                <w:szCs w:val="20"/>
              </w:rPr>
              <w:t>ies</w:t>
            </w:r>
            <w:r w:rsidR="003A7BD8">
              <w:rPr>
                <w:rFonts w:cs="PMingLiU" w:hint="eastAsia"/>
                <w:color w:val="000000"/>
                <w:kern w:val="0"/>
                <w:sz w:val="20"/>
                <w:szCs w:val="20"/>
              </w:rPr>
              <w:t xml:space="preserve"> </w:t>
            </w:r>
            <w:r>
              <w:rPr>
                <w:rFonts w:cs="PMingLiU" w:hint="eastAsia"/>
                <w:color w:val="000000"/>
                <w:kern w:val="0"/>
                <w:sz w:val="20"/>
                <w:szCs w:val="20"/>
              </w:rPr>
              <w:t xml:space="preserve">&amp; </w:t>
            </w:r>
            <w:r w:rsidR="003A7BD8">
              <w:rPr>
                <w:rFonts w:cs="PMingLiU" w:hint="eastAsia"/>
                <w:color w:val="000000"/>
                <w:kern w:val="0"/>
                <w:sz w:val="20"/>
                <w:szCs w:val="20"/>
              </w:rPr>
              <w:t>count</w:t>
            </w:r>
            <w:r w:rsidR="003A7BD8">
              <w:rPr>
                <w:rFonts w:cs="PMingLiU"/>
                <w:color w:val="000000"/>
                <w:kern w:val="0"/>
                <w:sz w:val="20"/>
                <w:szCs w:val="20"/>
              </w:rPr>
              <w:t>ies</w:t>
            </w:r>
          </w:p>
        </w:tc>
        <w:tc>
          <w:tcPr>
            <w:tcW w:w="4150" w:type="dxa"/>
            <w:tcBorders>
              <w:top w:val="nil"/>
              <w:left w:val="nil"/>
              <w:bottom w:val="nil"/>
              <w:right w:val="nil"/>
            </w:tcBorders>
            <w:noWrap/>
            <w:hideMark/>
          </w:tcPr>
          <w:p w14:paraId="347CD127" w14:textId="44ECC7AF" w:rsidR="009543F4" w:rsidRPr="00964DF5" w:rsidRDefault="003A7BD8" w:rsidP="001266E2">
            <w:pPr>
              <w:widowControl/>
              <w:spacing w:line="0" w:lineRule="atLeast"/>
              <w:rPr>
                <w:rFonts w:cs="PMingLiU"/>
                <w:color w:val="000000"/>
                <w:kern w:val="0"/>
                <w:sz w:val="20"/>
                <w:szCs w:val="20"/>
              </w:rPr>
            </w:pPr>
            <w:r>
              <w:rPr>
                <w:rFonts w:cs="PMingLiU" w:hint="eastAsia"/>
                <w:color w:val="000000"/>
                <w:kern w:val="0"/>
                <w:sz w:val="20"/>
                <w:szCs w:val="20"/>
              </w:rPr>
              <w:t>Municipalit</w:t>
            </w:r>
            <w:r>
              <w:rPr>
                <w:rFonts w:cs="PMingLiU"/>
                <w:color w:val="000000"/>
                <w:kern w:val="0"/>
                <w:sz w:val="20"/>
                <w:szCs w:val="20"/>
              </w:rPr>
              <w:t>ies</w:t>
            </w:r>
            <w:r w:rsidR="009543F4">
              <w:rPr>
                <w:rFonts w:cs="PMingLiU" w:hint="eastAsia"/>
                <w:color w:val="000000"/>
                <w:kern w:val="0"/>
                <w:sz w:val="20"/>
                <w:szCs w:val="20"/>
              </w:rPr>
              <w:t xml:space="preserve">: Taipei and </w:t>
            </w:r>
            <w:r w:rsidR="009543F4">
              <w:rPr>
                <w:rFonts w:cs="PMingLiU"/>
                <w:color w:val="000000"/>
                <w:kern w:val="0"/>
                <w:sz w:val="20"/>
                <w:szCs w:val="20"/>
              </w:rPr>
              <w:t>Kaohsiung</w:t>
            </w:r>
          </w:p>
        </w:tc>
      </w:tr>
      <w:tr w:rsidR="009543F4" w:rsidRPr="00964DF5" w14:paraId="04ECCBB2" w14:textId="77777777" w:rsidTr="005806B9">
        <w:trPr>
          <w:trHeight w:val="330"/>
          <w:jc w:val="center"/>
        </w:trPr>
        <w:tc>
          <w:tcPr>
            <w:tcW w:w="863" w:type="dxa"/>
            <w:tcBorders>
              <w:top w:val="nil"/>
              <w:left w:val="nil"/>
              <w:bottom w:val="nil"/>
              <w:right w:val="nil"/>
            </w:tcBorders>
            <w:noWrap/>
            <w:hideMark/>
          </w:tcPr>
          <w:p w14:paraId="7F5226C5" w14:textId="77777777" w:rsidR="009543F4" w:rsidRPr="00964DF5" w:rsidRDefault="009543F4" w:rsidP="005806B9">
            <w:pPr>
              <w:widowControl/>
              <w:spacing w:line="0" w:lineRule="atLeast"/>
              <w:jc w:val="both"/>
              <w:rPr>
                <w:rFonts w:cs="PMingLiU"/>
                <w:color w:val="000000"/>
                <w:kern w:val="0"/>
                <w:sz w:val="20"/>
                <w:szCs w:val="20"/>
              </w:rPr>
            </w:pPr>
            <w:r w:rsidRPr="00964DF5">
              <w:rPr>
                <w:rFonts w:cs="PMingLiU"/>
                <w:color w:val="000000"/>
                <w:kern w:val="0"/>
                <w:sz w:val="20"/>
                <w:szCs w:val="20"/>
              </w:rPr>
              <w:t>2004</w:t>
            </w:r>
          </w:p>
        </w:tc>
        <w:tc>
          <w:tcPr>
            <w:tcW w:w="3317" w:type="dxa"/>
            <w:tcBorders>
              <w:top w:val="nil"/>
              <w:left w:val="nil"/>
              <w:bottom w:val="nil"/>
              <w:right w:val="nil"/>
            </w:tcBorders>
            <w:noWrap/>
            <w:hideMark/>
          </w:tcPr>
          <w:p w14:paraId="0DA6550C" w14:textId="046D505C" w:rsidR="009543F4" w:rsidRPr="00964DF5" w:rsidRDefault="009543F4" w:rsidP="005806B9">
            <w:pPr>
              <w:widowControl/>
              <w:spacing w:line="0" w:lineRule="atLeast"/>
              <w:rPr>
                <w:rFonts w:cs="PMingLiU"/>
                <w:color w:val="000000"/>
                <w:kern w:val="0"/>
                <w:sz w:val="20"/>
                <w:szCs w:val="20"/>
              </w:rPr>
            </w:pPr>
            <w:r>
              <w:rPr>
                <w:rFonts w:cs="PMingLiU" w:hint="eastAsia"/>
                <w:color w:val="000000"/>
                <w:kern w:val="0"/>
                <w:sz w:val="20"/>
                <w:szCs w:val="20"/>
              </w:rPr>
              <w:t>Member</w:t>
            </w:r>
            <w:r w:rsidR="003A7BD8">
              <w:rPr>
                <w:rFonts w:cs="PMingLiU"/>
                <w:color w:val="000000"/>
                <w:kern w:val="0"/>
                <w:sz w:val="20"/>
                <w:szCs w:val="20"/>
              </w:rPr>
              <w:t>s</w:t>
            </w:r>
            <w:r>
              <w:rPr>
                <w:rFonts w:cs="PMingLiU" w:hint="eastAsia"/>
                <w:color w:val="000000"/>
                <w:kern w:val="0"/>
                <w:sz w:val="20"/>
                <w:szCs w:val="20"/>
              </w:rPr>
              <w:t xml:space="preserve"> of parliament</w:t>
            </w:r>
          </w:p>
        </w:tc>
        <w:tc>
          <w:tcPr>
            <w:tcW w:w="4150" w:type="dxa"/>
            <w:tcBorders>
              <w:top w:val="nil"/>
              <w:left w:val="nil"/>
              <w:bottom w:val="nil"/>
              <w:right w:val="nil"/>
            </w:tcBorders>
            <w:noWrap/>
            <w:hideMark/>
          </w:tcPr>
          <w:p w14:paraId="41195C0A" w14:textId="77777777" w:rsidR="009543F4" w:rsidRPr="00964DF5" w:rsidRDefault="009543F4" w:rsidP="005806B9">
            <w:pPr>
              <w:widowControl/>
              <w:spacing w:line="0" w:lineRule="atLeast"/>
              <w:rPr>
                <w:rFonts w:cs="PMingLiU"/>
                <w:color w:val="000000"/>
                <w:kern w:val="0"/>
                <w:sz w:val="20"/>
                <w:szCs w:val="20"/>
              </w:rPr>
            </w:pPr>
          </w:p>
        </w:tc>
      </w:tr>
      <w:tr w:rsidR="009543F4" w:rsidRPr="00964DF5" w14:paraId="52DB092F" w14:textId="77777777" w:rsidTr="005806B9">
        <w:trPr>
          <w:trHeight w:val="330"/>
          <w:jc w:val="center"/>
        </w:trPr>
        <w:tc>
          <w:tcPr>
            <w:tcW w:w="863" w:type="dxa"/>
            <w:tcBorders>
              <w:top w:val="nil"/>
              <w:left w:val="nil"/>
              <w:bottom w:val="nil"/>
              <w:right w:val="nil"/>
            </w:tcBorders>
            <w:noWrap/>
            <w:hideMark/>
          </w:tcPr>
          <w:p w14:paraId="0B4F19E6" w14:textId="77777777" w:rsidR="009543F4" w:rsidRPr="00964DF5" w:rsidRDefault="009543F4" w:rsidP="005806B9">
            <w:pPr>
              <w:widowControl/>
              <w:spacing w:line="0" w:lineRule="atLeast"/>
              <w:jc w:val="both"/>
              <w:rPr>
                <w:rFonts w:cs="PMingLiU"/>
                <w:color w:val="000000"/>
                <w:kern w:val="0"/>
                <w:sz w:val="20"/>
                <w:szCs w:val="20"/>
              </w:rPr>
            </w:pPr>
            <w:r w:rsidRPr="00964DF5">
              <w:rPr>
                <w:rFonts w:cs="PMingLiU"/>
                <w:color w:val="000000"/>
                <w:kern w:val="0"/>
                <w:sz w:val="20"/>
                <w:szCs w:val="20"/>
              </w:rPr>
              <w:t>2005</w:t>
            </w:r>
          </w:p>
        </w:tc>
        <w:tc>
          <w:tcPr>
            <w:tcW w:w="3317" w:type="dxa"/>
            <w:tcBorders>
              <w:top w:val="nil"/>
              <w:left w:val="nil"/>
              <w:bottom w:val="nil"/>
              <w:right w:val="nil"/>
            </w:tcBorders>
            <w:noWrap/>
            <w:hideMark/>
          </w:tcPr>
          <w:p w14:paraId="74A142CD" w14:textId="58333E0E" w:rsidR="009543F4" w:rsidRPr="00964DF5" w:rsidRDefault="003A7BD8" w:rsidP="005806B9">
            <w:pPr>
              <w:widowControl/>
              <w:spacing w:line="0" w:lineRule="atLeast"/>
              <w:rPr>
                <w:rFonts w:cs="PMingLiU"/>
                <w:color w:val="000000"/>
                <w:kern w:val="0"/>
                <w:sz w:val="20"/>
                <w:szCs w:val="20"/>
              </w:rPr>
            </w:pPr>
            <w:r>
              <w:rPr>
                <w:rFonts w:cs="PMingLiU"/>
                <w:color w:val="000000"/>
                <w:kern w:val="0"/>
                <w:sz w:val="20"/>
                <w:szCs w:val="20"/>
              </w:rPr>
              <w:t>C</w:t>
            </w:r>
            <w:r>
              <w:rPr>
                <w:rFonts w:cs="PMingLiU" w:hint="eastAsia"/>
                <w:color w:val="000000"/>
                <w:kern w:val="0"/>
                <w:sz w:val="20"/>
                <w:szCs w:val="20"/>
              </w:rPr>
              <w:t>ounci</w:t>
            </w:r>
            <w:r>
              <w:rPr>
                <w:rFonts w:cs="PMingLiU"/>
                <w:color w:val="000000"/>
                <w:kern w:val="0"/>
                <w:sz w:val="20"/>
                <w:szCs w:val="20"/>
              </w:rPr>
              <w:t>lors</w:t>
            </w:r>
            <w:r w:rsidR="009543F4">
              <w:rPr>
                <w:rFonts w:cs="PMingLiU" w:hint="eastAsia"/>
                <w:color w:val="000000"/>
                <w:kern w:val="0"/>
                <w:sz w:val="20"/>
                <w:szCs w:val="20"/>
              </w:rPr>
              <w:t xml:space="preserve"> for </w:t>
            </w:r>
            <w:r>
              <w:rPr>
                <w:rFonts w:cs="PMingLiU" w:hint="eastAsia"/>
                <w:color w:val="000000"/>
                <w:kern w:val="0"/>
                <w:sz w:val="20"/>
                <w:szCs w:val="20"/>
              </w:rPr>
              <w:t>count</w:t>
            </w:r>
            <w:r>
              <w:rPr>
                <w:rFonts w:cs="PMingLiU"/>
                <w:color w:val="000000"/>
                <w:kern w:val="0"/>
                <w:sz w:val="20"/>
                <w:szCs w:val="20"/>
              </w:rPr>
              <w:t>ies</w:t>
            </w:r>
          </w:p>
        </w:tc>
        <w:tc>
          <w:tcPr>
            <w:tcW w:w="4150" w:type="dxa"/>
            <w:tcBorders>
              <w:top w:val="nil"/>
              <w:left w:val="nil"/>
              <w:bottom w:val="nil"/>
              <w:right w:val="nil"/>
            </w:tcBorders>
            <w:noWrap/>
            <w:hideMark/>
          </w:tcPr>
          <w:p w14:paraId="698C9FCA" w14:textId="77777777" w:rsidR="009543F4" w:rsidRPr="00964DF5" w:rsidRDefault="009543F4" w:rsidP="005806B9">
            <w:pPr>
              <w:widowControl/>
              <w:spacing w:line="0" w:lineRule="atLeast"/>
              <w:rPr>
                <w:rFonts w:cs="PMingLiU"/>
                <w:color w:val="000000"/>
                <w:kern w:val="0"/>
                <w:sz w:val="20"/>
                <w:szCs w:val="20"/>
              </w:rPr>
            </w:pPr>
          </w:p>
        </w:tc>
      </w:tr>
      <w:tr w:rsidR="009543F4" w:rsidRPr="00964DF5" w14:paraId="0861661D" w14:textId="77777777" w:rsidTr="005806B9">
        <w:trPr>
          <w:trHeight w:val="330"/>
          <w:jc w:val="center"/>
        </w:trPr>
        <w:tc>
          <w:tcPr>
            <w:tcW w:w="863" w:type="dxa"/>
            <w:tcBorders>
              <w:top w:val="nil"/>
              <w:left w:val="nil"/>
              <w:bottom w:val="nil"/>
              <w:right w:val="nil"/>
            </w:tcBorders>
            <w:noWrap/>
            <w:hideMark/>
          </w:tcPr>
          <w:p w14:paraId="37FC3321" w14:textId="77777777" w:rsidR="009543F4" w:rsidRPr="00964DF5" w:rsidRDefault="009543F4" w:rsidP="005806B9">
            <w:pPr>
              <w:widowControl/>
              <w:spacing w:line="0" w:lineRule="atLeast"/>
              <w:jc w:val="both"/>
              <w:rPr>
                <w:rFonts w:cs="PMingLiU"/>
                <w:color w:val="000000"/>
                <w:kern w:val="0"/>
                <w:sz w:val="20"/>
                <w:szCs w:val="20"/>
              </w:rPr>
            </w:pPr>
            <w:r w:rsidRPr="00964DF5">
              <w:rPr>
                <w:rFonts w:cs="PMingLiU"/>
                <w:color w:val="000000"/>
                <w:kern w:val="0"/>
                <w:sz w:val="20"/>
                <w:szCs w:val="20"/>
              </w:rPr>
              <w:t>2006</w:t>
            </w:r>
          </w:p>
        </w:tc>
        <w:tc>
          <w:tcPr>
            <w:tcW w:w="3317" w:type="dxa"/>
            <w:tcBorders>
              <w:top w:val="nil"/>
              <w:left w:val="nil"/>
              <w:bottom w:val="nil"/>
              <w:right w:val="nil"/>
            </w:tcBorders>
            <w:noWrap/>
            <w:hideMark/>
          </w:tcPr>
          <w:p w14:paraId="614257C5" w14:textId="7EE229E3" w:rsidR="009543F4" w:rsidRPr="00964DF5" w:rsidRDefault="003A7BD8" w:rsidP="005806B9">
            <w:pPr>
              <w:widowControl/>
              <w:spacing w:line="0" w:lineRule="atLeast"/>
              <w:rPr>
                <w:rFonts w:cs="PMingLiU"/>
                <w:color w:val="000000"/>
                <w:kern w:val="0"/>
                <w:sz w:val="20"/>
                <w:szCs w:val="20"/>
              </w:rPr>
            </w:pPr>
            <w:r>
              <w:rPr>
                <w:rFonts w:cs="PMingLiU"/>
                <w:color w:val="000000"/>
                <w:kern w:val="0"/>
                <w:sz w:val="20"/>
                <w:szCs w:val="20"/>
              </w:rPr>
              <w:t>C</w:t>
            </w:r>
            <w:r>
              <w:rPr>
                <w:rFonts w:cs="PMingLiU" w:hint="eastAsia"/>
                <w:color w:val="000000"/>
                <w:kern w:val="0"/>
                <w:sz w:val="20"/>
                <w:szCs w:val="20"/>
              </w:rPr>
              <w:t>ounci</w:t>
            </w:r>
            <w:r>
              <w:rPr>
                <w:rFonts w:cs="PMingLiU"/>
                <w:color w:val="000000"/>
                <w:kern w:val="0"/>
                <w:sz w:val="20"/>
                <w:szCs w:val="20"/>
              </w:rPr>
              <w:t>lors</w:t>
            </w:r>
            <w:r w:rsidR="009543F4">
              <w:rPr>
                <w:rFonts w:cs="PMingLiU" w:hint="eastAsia"/>
                <w:color w:val="000000"/>
                <w:kern w:val="0"/>
                <w:sz w:val="20"/>
                <w:szCs w:val="20"/>
              </w:rPr>
              <w:t xml:space="preserve"> for municipality</w:t>
            </w:r>
          </w:p>
        </w:tc>
        <w:tc>
          <w:tcPr>
            <w:tcW w:w="4150" w:type="dxa"/>
            <w:tcBorders>
              <w:top w:val="nil"/>
              <w:left w:val="nil"/>
              <w:bottom w:val="nil"/>
              <w:right w:val="nil"/>
            </w:tcBorders>
            <w:noWrap/>
            <w:hideMark/>
          </w:tcPr>
          <w:p w14:paraId="492E1827" w14:textId="456DE0AD" w:rsidR="009543F4" w:rsidRPr="00964DF5" w:rsidRDefault="003A7BD8" w:rsidP="005D40F4">
            <w:pPr>
              <w:widowControl/>
              <w:spacing w:line="0" w:lineRule="atLeast"/>
              <w:rPr>
                <w:rFonts w:cs="PMingLiU"/>
                <w:color w:val="000000"/>
                <w:kern w:val="0"/>
                <w:sz w:val="20"/>
                <w:szCs w:val="20"/>
              </w:rPr>
            </w:pPr>
            <w:r>
              <w:rPr>
                <w:rFonts w:cs="PMingLiU" w:hint="eastAsia"/>
                <w:color w:val="000000"/>
                <w:kern w:val="0"/>
                <w:sz w:val="20"/>
                <w:szCs w:val="20"/>
              </w:rPr>
              <w:t>Municipalit</w:t>
            </w:r>
            <w:r>
              <w:rPr>
                <w:rFonts w:cs="PMingLiU"/>
                <w:color w:val="000000"/>
                <w:kern w:val="0"/>
                <w:sz w:val="20"/>
                <w:szCs w:val="20"/>
              </w:rPr>
              <w:t>ies</w:t>
            </w:r>
            <w:r w:rsidR="009543F4">
              <w:rPr>
                <w:rFonts w:cs="PMingLiU" w:hint="eastAsia"/>
                <w:color w:val="000000"/>
                <w:kern w:val="0"/>
                <w:sz w:val="20"/>
                <w:szCs w:val="20"/>
              </w:rPr>
              <w:t xml:space="preserve">: Taipei and </w:t>
            </w:r>
            <w:r w:rsidR="009543F4">
              <w:rPr>
                <w:rFonts w:cs="PMingLiU"/>
                <w:color w:val="000000"/>
                <w:kern w:val="0"/>
                <w:sz w:val="20"/>
                <w:szCs w:val="20"/>
              </w:rPr>
              <w:t>Kaohsiung</w:t>
            </w:r>
          </w:p>
        </w:tc>
      </w:tr>
      <w:tr w:rsidR="009543F4" w:rsidRPr="00964DF5" w14:paraId="4216E925" w14:textId="77777777" w:rsidTr="005806B9">
        <w:trPr>
          <w:trHeight w:val="330"/>
          <w:jc w:val="center"/>
        </w:trPr>
        <w:tc>
          <w:tcPr>
            <w:tcW w:w="863" w:type="dxa"/>
            <w:tcBorders>
              <w:top w:val="nil"/>
              <w:left w:val="nil"/>
              <w:bottom w:val="nil"/>
              <w:right w:val="nil"/>
            </w:tcBorders>
            <w:noWrap/>
            <w:hideMark/>
          </w:tcPr>
          <w:p w14:paraId="1B972720" w14:textId="77777777" w:rsidR="009543F4" w:rsidRPr="00964DF5" w:rsidRDefault="009543F4" w:rsidP="005806B9">
            <w:pPr>
              <w:widowControl/>
              <w:spacing w:line="0" w:lineRule="atLeast"/>
              <w:jc w:val="both"/>
              <w:rPr>
                <w:rFonts w:cs="PMingLiU"/>
                <w:color w:val="000000"/>
                <w:kern w:val="0"/>
                <w:sz w:val="20"/>
                <w:szCs w:val="20"/>
              </w:rPr>
            </w:pPr>
            <w:r w:rsidRPr="00964DF5">
              <w:rPr>
                <w:rFonts w:cs="PMingLiU"/>
                <w:color w:val="000000"/>
                <w:kern w:val="0"/>
                <w:sz w:val="20"/>
                <w:szCs w:val="20"/>
              </w:rPr>
              <w:t>2008</w:t>
            </w:r>
          </w:p>
        </w:tc>
        <w:tc>
          <w:tcPr>
            <w:tcW w:w="3317" w:type="dxa"/>
            <w:tcBorders>
              <w:top w:val="nil"/>
              <w:left w:val="nil"/>
              <w:bottom w:val="nil"/>
              <w:right w:val="nil"/>
            </w:tcBorders>
            <w:noWrap/>
            <w:hideMark/>
          </w:tcPr>
          <w:p w14:paraId="10C4C022" w14:textId="70B084CD" w:rsidR="009543F4" w:rsidRPr="00964DF5" w:rsidRDefault="009543F4" w:rsidP="005806B9">
            <w:pPr>
              <w:widowControl/>
              <w:spacing w:line="0" w:lineRule="atLeast"/>
              <w:rPr>
                <w:rFonts w:cs="PMingLiU"/>
                <w:color w:val="000000"/>
                <w:kern w:val="0"/>
                <w:sz w:val="20"/>
                <w:szCs w:val="20"/>
              </w:rPr>
            </w:pPr>
            <w:r>
              <w:rPr>
                <w:rFonts w:cs="PMingLiU" w:hint="eastAsia"/>
                <w:color w:val="000000"/>
                <w:kern w:val="0"/>
                <w:sz w:val="20"/>
                <w:szCs w:val="20"/>
              </w:rPr>
              <w:t>Member</w:t>
            </w:r>
            <w:r w:rsidR="003A7BD8">
              <w:rPr>
                <w:rFonts w:cs="PMingLiU"/>
                <w:color w:val="000000"/>
                <w:kern w:val="0"/>
                <w:sz w:val="20"/>
                <w:szCs w:val="20"/>
              </w:rPr>
              <w:t>s</w:t>
            </w:r>
            <w:r>
              <w:rPr>
                <w:rFonts w:cs="PMingLiU" w:hint="eastAsia"/>
                <w:color w:val="000000"/>
                <w:kern w:val="0"/>
                <w:sz w:val="20"/>
                <w:szCs w:val="20"/>
              </w:rPr>
              <w:t xml:space="preserve"> of parliament</w:t>
            </w:r>
          </w:p>
        </w:tc>
        <w:tc>
          <w:tcPr>
            <w:tcW w:w="4150" w:type="dxa"/>
            <w:tcBorders>
              <w:top w:val="nil"/>
              <w:left w:val="nil"/>
              <w:bottom w:val="nil"/>
              <w:right w:val="nil"/>
            </w:tcBorders>
            <w:noWrap/>
            <w:hideMark/>
          </w:tcPr>
          <w:p w14:paraId="670B9318" w14:textId="77777777" w:rsidR="009543F4" w:rsidRPr="00964DF5" w:rsidRDefault="009543F4" w:rsidP="005806B9">
            <w:pPr>
              <w:widowControl/>
              <w:spacing w:line="0" w:lineRule="atLeast"/>
              <w:rPr>
                <w:rFonts w:cs="PMingLiU"/>
                <w:color w:val="000000"/>
                <w:kern w:val="0"/>
                <w:sz w:val="20"/>
                <w:szCs w:val="20"/>
              </w:rPr>
            </w:pPr>
          </w:p>
        </w:tc>
      </w:tr>
      <w:tr w:rsidR="009543F4" w:rsidRPr="00964DF5" w14:paraId="0A937233" w14:textId="77777777" w:rsidTr="005806B9">
        <w:trPr>
          <w:trHeight w:val="330"/>
          <w:jc w:val="center"/>
        </w:trPr>
        <w:tc>
          <w:tcPr>
            <w:tcW w:w="863" w:type="dxa"/>
            <w:tcBorders>
              <w:top w:val="nil"/>
              <w:left w:val="nil"/>
              <w:bottom w:val="nil"/>
              <w:right w:val="nil"/>
            </w:tcBorders>
            <w:noWrap/>
            <w:hideMark/>
          </w:tcPr>
          <w:p w14:paraId="03FAF9BA" w14:textId="77777777" w:rsidR="009543F4" w:rsidRPr="00964DF5" w:rsidRDefault="009543F4" w:rsidP="005806B9">
            <w:pPr>
              <w:widowControl/>
              <w:spacing w:line="0" w:lineRule="atLeast"/>
              <w:jc w:val="both"/>
              <w:rPr>
                <w:rFonts w:cs="PMingLiU"/>
                <w:color w:val="000000"/>
                <w:kern w:val="0"/>
                <w:sz w:val="20"/>
                <w:szCs w:val="20"/>
              </w:rPr>
            </w:pPr>
            <w:r w:rsidRPr="00964DF5">
              <w:rPr>
                <w:rFonts w:cs="PMingLiU"/>
                <w:color w:val="000000"/>
                <w:kern w:val="0"/>
                <w:sz w:val="20"/>
                <w:szCs w:val="20"/>
              </w:rPr>
              <w:t>2009</w:t>
            </w:r>
          </w:p>
        </w:tc>
        <w:tc>
          <w:tcPr>
            <w:tcW w:w="3317" w:type="dxa"/>
            <w:tcBorders>
              <w:top w:val="nil"/>
              <w:left w:val="nil"/>
              <w:bottom w:val="nil"/>
              <w:right w:val="nil"/>
            </w:tcBorders>
            <w:noWrap/>
            <w:hideMark/>
          </w:tcPr>
          <w:p w14:paraId="4E4AFA69" w14:textId="0E523581" w:rsidR="009543F4" w:rsidRPr="00964DF5" w:rsidRDefault="003A7BD8" w:rsidP="005806B9">
            <w:pPr>
              <w:widowControl/>
              <w:spacing w:line="0" w:lineRule="atLeast"/>
              <w:rPr>
                <w:rFonts w:cs="PMingLiU"/>
                <w:color w:val="000000"/>
                <w:kern w:val="0"/>
                <w:sz w:val="20"/>
                <w:szCs w:val="20"/>
              </w:rPr>
            </w:pPr>
            <w:r>
              <w:rPr>
                <w:rFonts w:cs="PMingLiU"/>
                <w:color w:val="000000"/>
                <w:kern w:val="0"/>
                <w:sz w:val="20"/>
                <w:szCs w:val="20"/>
              </w:rPr>
              <w:t>C</w:t>
            </w:r>
            <w:r>
              <w:rPr>
                <w:rFonts w:cs="PMingLiU" w:hint="eastAsia"/>
                <w:color w:val="000000"/>
                <w:kern w:val="0"/>
                <w:sz w:val="20"/>
                <w:szCs w:val="20"/>
              </w:rPr>
              <w:t>ounci</w:t>
            </w:r>
            <w:r>
              <w:rPr>
                <w:rFonts w:cs="PMingLiU"/>
                <w:color w:val="000000"/>
                <w:kern w:val="0"/>
                <w:sz w:val="20"/>
                <w:szCs w:val="20"/>
              </w:rPr>
              <w:t>lors</w:t>
            </w:r>
            <w:r w:rsidDel="003A7BD8">
              <w:rPr>
                <w:rFonts w:cs="PMingLiU"/>
                <w:color w:val="000000"/>
                <w:kern w:val="0"/>
                <w:sz w:val="20"/>
                <w:szCs w:val="20"/>
              </w:rPr>
              <w:t xml:space="preserve"> </w:t>
            </w:r>
            <w:r w:rsidR="009543F4">
              <w:rPr>
                <w:rFonts w:cs="PMingLiU" w:hint="eastAsia"/>
                <w:color w:val="000000"/>
                <w:kern w:val="0"/>
                <w:sz w:val="20"/>
                <w:szCs w:val="20"/>
              </w:rPr>
              <w:t xml:space="preserve">for </w:t>
            </w:r>
            <w:r>
              <w:rPr>
                <w:rFonts w:cs="PMingLiU" w:hint="eastAsia"/>
                <w:color w:val="000000"/>
                <w:kern w:val="0"/>
                <w:sz w:val="20"/>
                <w:szCs w:val="20"/>
              </w:rPr>
              <w:t>count</w:t>
            </w:r>
            <w:r>
              <w:rPr>
                <w:rFonts w:cs="PMingLiU"/>
                <w:color w:val="000000"/>
                <w:kern w:val="0"/>
                <w:sz w:val="20"/>
                <w:szCs w:val="20"/>
              </w:rPr>
              <w:t>ies</w:t>
            </w:r>
          </w:p>
        </w:tc>
        <w:tc>
          <w:tcPr>
            <w:tcW w:w="4150" w:type="dxa"/>
            <w:tcBorders>
              <w:top w:val="nil"/>
              <w:left w:val="nil"/>
              <w:bottom w:val="nil"/>
              <w:right w:val="nil"/>
            </w:tcBorders>
            <w:noWrap/>
            <w:hideMark/>
          </w:tcPr>
          <w:p w14:paraId="2D755D92" w14:textId="3F1389FA" w:rsidR="009543F4" w:rsidRPr="00964DF5" w:rsidRDefault="009543F4" w:rsidP="005806B9">
            <w:pPr>
              <w:widowControl/>
              <w:spacing w:line="0" w:lineRule="atLeast"/>
              <w:rPr>
                <w:rFonts w:cs="PMingLiU"/>
                <w:color w:val="000000"/>
                <w:kern w:val="0"/>
                <w:sz w:val="20"/>
                <w:szCs w:val="20"/>
              </w:rPr>
            </w:pPr>
            <w:r>
              <w:rPr>
                <w:rFonts w:cs="PMingLiU" w:hint="eastAsia"/>
                <w:color w:val="000000"/>
                <w:kern w:val="0"/>
                <w:sz w:val="20"/>
                <w:szCs w:val="20"/>
              </w:rPr>
              <w:t xml:space="preserve">New Taipei City, Taichung, and Tainan elevated </w:t>
            </w:r>
            <w:r w:rsidR="000B7639">
              <w:rPr>
                <w:rFonts w:cs="PMingLiU"/>
                <w:color w:val="000000"/>
                <w:kern w:val="0"/>
                <w:sz w:val="20"/>
                <w:szCs w:val="20"/>
              </w:rPr>
              <w:t xml:space="preserve">in </w:t>
            </w:r>
            <w:r>
              <w:rPr>
                <w:rFonts w:cs="PMingLiU" w:hint="eastAsia"/>
                <w:color w:val="000000"/>
                <w:kern w:val="0"/>
                <w:sz w:val="20"/>
                <w:szCs w:val="20"/>
              </w:rPr>
              <w:t>status from county to municipality in 2009.</w:t>
            </w:r>
          </w:p>
        </w:tc>
      </w:tr>
      <w:tr w:rsidR="009543F4" w:rsidRPr="00964DF5" w14:paraId="052BF54F" w14:textId="77777777" w:rsidTr="005806B9">
        <w:trPr>
          <w:trHeight w:val="330"/>
          <w:jc w:val="center"/>
        </w:trPr>
        <w:tc>
          <w:tcPr>
            <w:tcW w:w="863" w:type="dxa"/>
            <w:tcBorders>
              <w:top w:val="nil"/>
              <w:left w:val="nil"/>
              <w:bottom w:val="nil"/>
              <w:right w:val="nil"/>
            </w:tcBorders>
            <w:noWrap/>
            <w:hideMark/>
          </w:tcPr>
          <w:p w14:paraId="5590BEEE" w14:textId="77777777" w:rsidR="009543F4" w:rsidRPr="00964DF5" w:rsidRDefault="009543F4" w:rsidP="005806B9">
            <w:pPr>
              <w:widowControl/>
              <w:spacing w:line="0" w:lineRule="atLeast"/>
              <w:jc w:val="both"/>
              <w:rPr>
                <w:rFonts w:cs="PMingLiU"/>
                <w:color w:val="000000"/>
                <w:kern w:val="0"/>
                <w:sz w:val="20"/>
                <w:szCs w:val="20"/>
              </w:rPr>
            </w:pPr>
            <w:r w:rsidRPr="00964DF5">
              <w:rPr>
                <w:rFonts w:cs="PMingLiU"/>
                <w:color w:val="000000"/>
                <w:kern w:val="0"/>
                <w:sz w:val="20"/>
                <w:szCs w:val="20"/>
              </w:rPr>
              <w:t>2010</w:t>
            </w:r>
          </w:p>
        </w:tc>
        <w:tc>
          <w:tcPr>
            <w:tcW w:w="3317" w:type="dxa"/>
            <w:tcBorders>
              <w:top w:val="nil"/>
              <w:left w:val="nil"/>
              <w:bottom w:val="nil"/>
              <w:right w:val="nil"/>
            </w:tcBorders>
            <w:noWrap/>
            <w:hideMark/>
          </w:tcPr>
          <w:p w14:paraId="2CF99757" w14:textId="70336435" w:rsidR="009543F4" w:rsidRPr="00964DF5" w:rsidRDefault="003A7BD8" w:rsidP="005D40F4">
            <w:pPr>
              <w:widowControl/>
              <w:spacing w:line="0" w:lineRule="atLeast"/>
              <w:rPr>
                <w:rFonts w:cs="PMingLiU"/>
                <w:color w:val="000000"/>
                <w:kern w:val="0"/>
                <w:sz w:val="20"/>
                <w:szCs w:val="20"/>
              </w:rPr>
            </w:pPr>
            <w:r>
              <w:rPr>
                <w:rFonts w:cs="PMingLiU"/>
                <w:color w:val="000000"/>
                <w:kern w:val="0"/>
                <w:sz w:val="20"/>
                <w:szCs w:val="20"/>
              </w:rPr>
              <w:t>C</w:t>
            </w:r>
            <w:r>
              <w:rPr>
                <w:rFonts w:cs="PMingLiU" w:hint="eastAsia"/>
                <w:color w:val="000000"/>
                <w:kern w:val="0"/>
                <w:sz w:val="20"/>
                <w:szCs w:val="20"/>
              </w:rPr>
              <w:t>ounci</w:t>
            </w:r>
            <w:r>
              <w:rPr>
                <w:rFonts w:cs="PMingLiU"/>
                <w:color w:val="000000"/>
                <w:kern w:val="0"/>
                <w:sz w:val="20"/>
                <w:szCs w:val="20"/>
              </w:rPr>
              <w:t>lors</w:t>
            </w:r>
            <w:r w:rsidR="009543F4">
              <w:rPr>
                <w:rFonts w:cs="PMingLiU" w:hint="eastAsia"/>
                <w:color w:val="000000"/>
                <w:kern w:val="0"/>
                <w:sz w:val="20"/>
                <w:szCs w:val="20"/>
              </w:rPr>
              <w:t xml:space="preserve"> for </w:t>
            </w:r>
            <w:r>
              <w:rPr>
                <w:rFonts w:cs="PMingLiU" w:hint="eastAsia"/>
                <w:color w:val="000000"/>
                <w:kern w:val="0"/>
                <w:sz w:val="20"/>
                <w:szCs w:val="20"/>
              </w:rPr>
              <w:t>municipalit</w:t>
            </w:r>
            <w:r>
              <w:rPr>
                <w:rFonts w:cs="PMingLiU"/>
                <w:color w:val="000000"/>
                <w:kern w:val="0"/>
                <w:sz w:val="20"/>
                <w:szCs w:val="20"/>
              </w:rPr>
              <w:t>ies</w:t>
            </w:r>
          </w:p>
        </w:tc>
        <w:tc>
          <w:tcPr>
            <w:tcW w:w="4150" w:type="dxa"/>
            <w:tcBorders>
              <w:top w:val="nil"/>
              <w:left w:val="nil"/>
              <w:bottom w:val="nil"/>
              <w:right w:val="nil"/>
            </w:tcBorders>
            <w:noWrap/>
            <w:hideMark/>
          </w:tcPr>
          <w:p w14:paraId="7E2FA723" w14:textId="7E983604" w:rsidR="009543F4" w:rsidRPr="00964DF5" w:rsidRDefault="000B7639" w:rsidP="001266E2">
            <w:pPr>
              <w:widowControl/>
              <w:spacing w:line="0" w:lineRule="atLeast"/>
              <w:rPr>
                <w:rFonts w:cs="PMingLiU"/>
                <w:color w:val="000000"/>
                <w:kern w:val="0"/>
                <w:sz w:val="20"/>
                <w:szCs w:val="20"/>
              </w:rPr>
            </w:pPr>
            <w:r>
              <w:rPr>
                <w:rFonts w:cs="PMingLiU" w:hint="eastAsia"/>
                <w:color w:val="000000"/>
                <w:kern w:val="0"/>
                <w:sz w:val="20"/>
                <w:szCs w:val="20"/>
              </w:rPr>
              <w:t>Municipalit</w:t>
            </w:r>
            <w:r>
              <w:rPr>
                <w:rFonts w:cs="PMingLiU"/>
                <w:color w:val="000000"/>
                <w:kern w:val="0"/>
                <w:sz w:val="20"/>
                <w:szCs w:val="20"/>
              </w:rPr>
              <w:t>ies</w:t>
            </w:r>
            <w:r w:rsidR="009543F4">
              <w:rPr>
                <w:rFonts w:cs="PMingLiU" w:hint="eastAsia"/>
                <w:color w:val="000000"/>
                <w:kern w:val="0"/>
                <w:sz w:val="20"/>
                <w:szCs w:val="20"/>
              </w:rPr>
              <w:t xml:space="preserve">: Taipei, </w:t>
            </w:r>
            <w:r w:rsidR="009543F4">
              <w:rPr>
                <w:rFonts w:cs="PMingLiU"/>
                <w:color w:val="000000"/>
                <w:kern w:val="0"/>
                <w:sz w:val="20"/>
                <w:szCs w:val="20"/>
              </w:rPr>
              <w:t>Kaohsiung</w:t>
            </w:r>
            <w:r w:rsidR="009543F4">
              <w:rPr>
                <w:rFonts w:cs="PMingLiU" w:hint="eastAsia"/>
                <w:color w:val="000000"/>
                <w:kern w:val="0"/>
                <w:sz w:val="20"/>
                <w:szCs w:val="20"/>
              </w:rPr>
              <w:t>, New Taipei City, Taichung, and Tainan</w:t>
            </w:r>
          </w:p>
        </w:tc>
      </w:tr>
      <w:tr w:rsidR="009543F4" w:rsidRPr="00964DF5" w14:paraId="31F81BD9" w14:textId="77777777" w:rsidTr="005806B9">
        <w:trPr>
          <w:trHeight w:val="330"/>
          <w:jc w:val="center"/>
        </w:trPr>
        <w:tc>
          <w:tcPr>
            <w:tcW w:w="863" w:type="dxa"/>
            <w:tcBorders>
              <w:top w:val="nil"/>
              <w:left w:val="nil"/>
              <w:bottom w:val="nil"/>
              <w:right w:val="nil"/>
            </w:tcBorders>
            <w:noWrap/>
            <w:hideMark/>
          </w:tcPr>
          <w:p w14:paraId="026E9A77" w14:textId="77777777" w:rsidR="009543F4" w:rsidRPr="00964DF5" w:rsidRDefault="009543F4" w:rsidP="005806B9">
            <w:pPr>
              <w:widowControl/>
              <w:spacing w:line="0" w:lineRule="atLeast"/>
              <w:jc w:val="both"/>
              <w:rPr>
                <w:rFonts w:cs="PMingLiU"/>
                <w:color w:val="000000"/>
                <w:kern w:val="0"/>
                <w:sz w:val="20"/>
                <w:szCs w:val="20"/>
              </w:rPr>
            </w:pPr>
            <w:r w:rsidRPr="00964DF5">
              <w:rPr>
                <w:rFonts w:cs="PMingLiU"/>
                <w:color w:val="000000"/>
                <w:kern w:val="0"/>
                <w:sz w:val="20"/>
                <w:szCs w:val="20"/>
              </w:rPr>
              <w:t>2012</w:t>
            </w:r>
          </w:p>
        </w:tc>
        <w:tc>
          <w:tcPr>
            <w:tcW w:w="3317" w:type="dxa"/>
            <w:tcBorders>
              <w:top w:val="nil"/>
              <w:left w:val="nil"/>
              <w:bottom w:val="nil"/>
              <w:right w:val="nil"/>
            </w:tcBorders>
            <w:noWrap/>
            <w:hideMark/>
          </w:tcPr>
          <w:p w14:paraId="682874A3" w14:textId="3EE3B332" w:rsidR="009543F4" w:rsidRPr="00964DF5" w:rsidRDefault="009543F4" w:rsidP="005806B9">
            <w:pPr>
              <w:widowControl/>
              <w:spacing w:line="0" w:lineRule="atLeast"/>
              <w:rPr>
                <w:rFonts w:cs="PMingLiU"/>
                <w:color w:val="000000"/>
                <w:kern w:val="0"/>
                <w:sz w:val="20"/>
                <w:szCs w:val="20"/>
              </w:rPr>
            </w:pPr>
            <w:r>
              <w:rPr>
                <w:rFonts w:cs="PMingLiU" w:hint="eastAsia"/>
                <w:color w:val="000000"/>
                <w:kern w:val="0"/>
                <w:sz w:val="20"/>
                <w:szCs w:val="20"/>
              </w:rPr>
              <w:t>Member</w:t>
            </w:r>
            <w:r w:rsidR="003A7BD8">
              <w:rPr>
                <w:rFonts w:cs="PMingLiU"/>
                <w:color w:val="000000"/>
                <w:kern w:val="0"/>
                <w:sz w:val="20"/>
                <w:szCs w:val="20"/>
              </w:rPr>
              <w:t>s</w:t>
            </w:r>
            <w:r>
              <w:rPr>
                <w:rFonts w:cs="PMingLiU" w:hint="eastAsia"/>
                <w:color w:val="000000"/>
                <w:kern w:val="0"/>
                <w:sz w:val="20"/>
                <w:szCs w:val="20"/>
              </w:rPr>
              <w:t xml:space="preserve"> of parliament</w:t>
            </w:r>
          </w:p>
        </w:tc>
        <w:tc>
          <w:tcPr>
            <w:tcW w:w="4150" w:type="dxa"/>
            <w:tcBorders>
              <w:top w:val="nil"/>
              <w:left w:val="nil"/>
              <w:bottom w:val="nil"/>
              <w:right w:val="nil"/>
            </w:tcBorders>
            <w:noWrap/>
            <w:hideMark/>
          </w:tcPr>
          <w:p w14:paraId="730F6DE7" w14:textId="77777777" w:rsidR="009543F4" w:rsidRPr="00964DF5" w:rsidRDefault="009543F4" w:rsidP="005806B9">
            <w:pPr>
              <w:widowControl/>
              <w:spacing w:line="0" w:lineRule="atLeast"/>
              <w:rPr>
                <w:rFonts w:cs="PMingLiU"/>
                <w:color w:val="000000"/>
                <w:kern w:val="0"/>
                <w:sz w:val="20"/>
                <w:szCs w:val="20"/>
              </w:rPr>
            </w:pPr>
          </w:p>
        </w:tc>
      </w:tr>
      <w:tr w:rsidR="009543F4" w:rsidRPr="00964DF5" w14:paraId="3C20DDE5" w14:textId="77777777" w:rsidTr="005806B9">
        <w:trPr>
          <w:trHeight w:val="330"/>
          <w:jc w:val="center"/>
        </w:trPr>
        <w:tc>
          <w:tcPr>
            <w:tcW w:w="863" w:type="dxa"/>
            <w:tcBorders>
              <w:top w:val="nil"/>
              <w:left w:val="nil"/>
              <w:bottom w:val="nil"/>
              <w:right w:val="nil"/>
            </w:tcBorders>
            <w:noWrap/>
            <w:hideMark/>
          </w:tcPr>
          <w:p w14:paraId="16512116" w14:textId="77777777" w:rsidR="009543F4" w:rsidRPr="00964DF5" w:rsidRDefault="009543F4" w:rsidP="005806B9">
            <w:pPr>
              <w:widowControl/>
              <w:spacing w:line="0" w:lineRule="atLeast"/>
              <w:jc w:val="both"/>
              <w:rPr>
                <w:rFonts w:cs="PMingLiU"/>
                <w:color w:val="000000"/>
                <w:kern w:val="0"/>
                <w:sz w:val="20"/>
                <w:szCs w:val="20"/>
              </w:rPr>
            </w:pPr>
            <w:r w:rsidRPr="00964DF5">
              <w:rPr>
                <w:rFonts w:cs="PMingLiU"/>
                <w:color w:val="000000"/>
                <w:kern w:val="0"/>
                <w:sz w:val="20"/>
                <w:szCs w:val="20"/>
              </w:rPr>
              <w:t>2014</w:t>
            </w:r>
          </w:p>
        </w:tc>
        <w:tc>
          <w:tcPr>
            <w:tcW w:w="3317" w:type="dxa"/>
            <w:tcBorders>
              <w:top w:val="nil"/>
              <w:left w:val="nil"/>
              <w:bottom w:val="nil"/>
              <w:right w:val="nil"/>
            </w:tcBorders>
            <w:noWrap/>
            <w:hideMark/>
          </w:tcPr>
          <w:p w14:paraId="416F06E2" w14:textId="47B9BEE0" w:rsidR="009543F4" w:rsidRPr="00964DF5" w:rsidRDefault="003A7BD8" w:rsidP="005806B9">
            <w:pPr>
              <w:widowControl/>
              <w:spacing w:line="0" w:lineRule="atLeast"/>
              <w:rPr>
                <w:rFonts w:cs="PMingLiU"/>
                <w:color w:val="000000"/>
                <w:kern w:val="0"/>
                <w:sz w:val="20"/>
                <w:szCs w:val="20"/>
              </w:rPr>
            </w:pPr>
            <w:r>
              <w:rPr>
                <w:rFonts w:cs="PMingLiU"/>
                <w:color w:val="000000"/>
                <w:kern w:val="0"/>
                <w:sz w:val="20"/>
                <w:szCs w:val="20"/>
              </w:rPr>
              <w:t>C</w:t>
            </w:r>
            <w:r>
              <w:rPr>
                <w:rFonts w:cs="PMingLiU" w:hint="eastAsia"/>
                <w:color w:val="000000"/>
                <w:kern w:val="0"/>
                <w:sz w:val="20"/>
                <w:szCs w:val="20"/>
              </w:rPr>
              <w:t>ounci</w:t>
            </w:r>
            <w:r>
              <w:rPr>
                <w:rFonts w:cs="PMingLiU"/>
                <w:color w:val="000000"/>
                <w:kern w:val="0"/>
                <w:sz w:val="20"/>
                <w:szCs w:val="20"/>
              </w:rPr>
              <w:t>lors</w:t>
            </w:r>
            <w:r>
              <w:rPr>
                <w:rFonts w:cs="PMingLiU" w:hint="eastAsia"/>
                <w:color w:val="000000"/>
                <w:kern w:val="0"/>
                <w:sz w:val="20"/>
                <w:szCs w:val="20"/>
              </w:rPr>
              <w:t xml:space="preserve"> for municipalit</w:t>
            </w:r>
            <w:r>
              <w:rPr>
                <w:rFonts w:cs="PMingLiU"/>
                <w:color w:val="000000"/>
                <w:kern w:val="0"/>
                <w:sz w:val="20"/>
                <w:szCs w:val="20"/>
              </w:rPr>
              <w:t xml:space="preserve">ies </w:t>
            </w:r>
            <w:r>
              <w:rPr>
                <w:rFonts w:cs="PMingLiU" w:hint="eastAsia"/>
                <w:color w:val="000000"/>
                <w:kern w:val="0"/>
                <w:sz w:val="20"/>
                <w:szCs w:val="20"/>
              </w:rPr>
              <w:t>&amp; count</w:t>
            </w:r>
            <w:r>
              <w:rPr>
                <w:rFonts w:cs="PMingLiU"/>
                <w:color w:val="000000"/>
                <w:kern w:val="0"/>
                <w:sz w:val="20"/>
                <w:szCs w:val="20"/>
              </w:rPr>
              <w:t>ies</w:t>
            </w:r>
          </w:p>
        </w:tc>
        <w:tc>
          <w:tcPr>
            <w:tcW w:w="4150" w:type="dxa"/>
            <w:tcBorders>
              <w:top w:val="nil"/>
              <w:left w:val="nil"/>
              <w:bottom w:val="nil"/>
              <w:right w:val="nil"/>
            </w:tcBorders>
            <w:noWrap/>
            <w:hideMark/>
          </w:tcPr>
          <w:p w14:paraId="5B67E74A" w14:textId="157F7F2B" w:rsidR="009543F4" w:rsidRPr="00964DF5" w:rsidRDefault="009543F4" w:rsidP="005D40F4">
            <w:pPr>
              <w:widowControl/>
              <w:spacing w:line="0" w:lineRule="atLeast"/>
              <w:rPr>
                <w:rFonts w:cs="PMingLiU"/>
                <w:color w:val="000000"/>
                <w:kern w:val="0"/>
                <w:sz w:val="20"/>
                <w:szCs w:val="20"/>
              </w:rPr>
            </w:pPr>
            <w:r>
              <w:rPr>
                <w:rFonts w:cs="PMingLiU" w:hint="eastAsia"/>
                <w:color w:val="000000"/>
                <w:kern w:val="0"/>
                <w:sz w:val="20"/>
                <w:szCs w:val="20"/>
              </w:rPr>
              <w:t xml:space="preserve">Taoyuan elevated </w:t>
            </w:r>
            <w:r w:rsidR="003A7BD8">
              <w:rPr>
                <w:rFonts w:cs="PMingLiU"/>
                <w:color w:val="000000"/>
                <w:kern w:val="0"/>
                <w:sz w:val="20"/>
                <w:szCs w:val="20"/>
              </w:rPr>
              <w:t xml:space="preserve">in </w:t>
            </w:r>
            <w:r>
              <w:rPr>
                <w:rFonts w:cs="PMingLiU" w:hint="eastAsia"/>
                <w:color w:val="000000"/>
                <w:kern w:val="0"/>
                <w:sz w:val="20"/>
                <w:szCs w:val="20"/>
              </w:rPr>
              <w:t xml:space="preserve">status from county to municipality in 2014, </w:t>
            </w:r>
            <w:r w:rsidR="000B7639">
              <w:rPr>
                <w:rFonts w:cs="PMingLiU"/>
                <w:color w:val="000000"/>
                <w:kern w:val="0"/>
                <w:sz w:val="20"/>
                <w:szCs w:val="20"/>
              </w:rPr>
              <w:t>with</w:t>
            </w:r>
            <w:r w:rsidR="000B7639">
              <w:rPr>
                <w:rFonts w:cs="PMingLiU" w:hint="eastAsia"/>
                <w:color w:val="000000"/>
                <w:kern w:val="0"/>
                <w:sz w:val="20"/>
                <w:szCs w:val="20"/>
              </w:rPr>
              <w:t xml:space="preserve"> </w:t>
            </w:r>
            <w:r>
              <w:rPr>
                <w:rFonts w:cs="PMingLiU" w:hint="eastAsia"/>
                <w:color w:val="000000"/>
                <w:kern w:val="0"/>
                <w:sz w:val="20"/>
                <w:szCs w:val="20"/>
              </w:rPr>
              <w:t xml:space="preserve">municipalities </w:t>
            </w:r>
            <w:r w:rsidR="000B7639">
              <w:rPr>
                <w:rFonts w:cs="PMingLiU"/>
                <w:color w:val="000000"/>
                <w:kern w:val="0"/>
                <w:sz w:val="20"/>
                <w:szCs w:val="20"/>
              </w:rPr>
              <w:t>now including</w:t>
            </w:r>
            <w:r w:rsidR="000B7639">
              <w:rPr>
                <w:rFonts w:cs="PMingLiU" w:hint="eastAsia"/>
                <w:color w:val="000000"/>
                <w:kern w:val="0"/>
                <w:sz w:val="20"/>
                <w:szCs w:val="20"/>
              </w:rPr>
              <w:t xml:space="preserve"> </w:t>
            </w:r>
            <w:r>
              <w:rPr>
                <w:rFonts w:cs="PMingLiU" w:hint="eastAsia"/>
                <w:color w:val="000000"/>
                <w:kern w:val="0"/>
                <w:sz w:val="20"/>
                <w:szCs w:val="20"/>
              </w:rPr>
              <w:t xml:space="preserve">Taipei, </w:t>
            </w:r>
            <w:r>
              <w:rPr>
                <w:rFonts w:cs="PMingLiU"/>
                <w:color w:val="000000"/>
                <w:kern w:val="0"/>
                <w:sz w:val="20"/>
                <w:szCs w:val="20"/>
              </w:rPr>
              <w:t>Kaohsiung</w:t>
            </w:r>
            <w:r>
              <w:rPr>
                <w:rFonts w:cs="PMingLiU" w:hint="eastAsia"/>
                <w:color w:val="000000"/>
                <w:kern w:val="0"/>
                <w:sz w:val="20"/>
                <w:szCs w:val="20"/>
              </w:rPr>
              <w:t>, New Taipei City, Taichung, Tainan, and Taoyuan.</w:t>
            </w:r>
          </w:p>
        </w:tc>
      </w:tr>
      <w:tr w:rsidR="009543F4" w:rsidRPr="00964DF5" w14:paraId="5B67856F" w14:textId="77777777" w:rsidTr="005806B9">
        <w:trPr>
          <w:trHeight w:val="330"/>
          <w:jc w:val="center"/>
        </w:trPr>
        <w:tc>
          <w:tcPr>
            <w:tcW w:w="863" w:type="dxa"/>
            <w:tcBorders>
              <w:top w:val="nil"/>
              <w:left w:val="nil"/>
              <w:bottom w:val="single" w:sz="12" w:space="0" w:color="auto"/>
              <w:right w:val="nil"/>
            </w:tcBorders>
            <w:noWrap/>
            <w:hideMark/>
          </w:tcPr>
          <w:p w14:paraId="53ED7621" w14:textId="77777777" w:rsidR="009543F4" w:rsidRPr="00964DF5" w:rsidRDefault="009543F4" w:rsidP="005806B9">
            <w:pPr>
              <w:widowControl/>
              <w:spacing w:line="0" w:lineRule="atLeast"/>
              <w:jc w:val="both"/>
              <w:rPr>
                <w:rFonts w:cs="PMingLiU"/>
                <w:color w:val="000000"/>
                <w:kern w:val="0"/>
                <w:sz w:val="20"/>
                <w:szCs w:val="20"/>
              </w:rPr>
            </w:pPr>
            <w:r w:rsidRPr="00964DF5">
              <w:rPr>
                <w:rFonts w:cs="PMingLiU"/>
                <w:color w:val="000000"/>
                <w:kern w:val="0"/>
                <w:sz w:val="20"/>
                <w:szCs w:val="20"/>
              </w:rPr>
              <w:t>2016</w:t>
            </w:r>
          </w:p>
        </w:tc>
        <w:tc>
          <w:tcPr>
            <w:tcW w:w="3317" w:type="dxa"/>
            <w:tcBorders>
              <w:top w:val="nil"/>
              <w:left w:val="nil"/>
              <w:bottom w:val="single" w:sz="12" w:space="0" w:color="auto"/>
              <w:right w:val="nil"/>
            </w:tcBorders>
            <w:noWrap/>
            <w:hideMark/>
          </w:tcPr>
          <w:p w14:paraId="57D9A4F5" w14:textId="405E4F6B" w:rsidR="009543F4" w:rsidRPr="00964DF5" w:rsidRDefault="009543F4" w:rsidP="005806B9">
            <w:pPr>
              <w:widowControl/>
              <w:spacing w:line="0" w:lineRule="atLeast"/>
              <w:rPr>
                <w:rFonts w:cs="PMingLiU"/>
                <w:color w:val="000000"/>
                <w:kern w:val="0"/>
                <w:sz w:val="20"/>
                <w:szCs w:val="20"/>
              </w:rPr>
            </w:pPr>
            <w:r>
              <w:rPr>
                <w:rFonts w:cs="PMingLiU" w:hint="eastAsia"/>
                <w:color w:val="000000"/>
                <w:kern w:val="0"/>
                <w:sz w:val="20"/>
                <w:szCs w:val="20"/>
              </w:rPr>
              <w:t>Member</w:t>
            </w:r>
            <w:r w:rsidR="003A7BD8">
              <w:rPr>
                <w:rFonts w:cs="PMingLiU"/>
                <w:color w:val="000000"/>
                <w:kern w:val="0"/>
                <w:sz w:val="20"/>
                <w:szCs w:val="20"/>
              </w:rPr>
              <w:t>s</w:t>
            </w:r>
            <w:r>
              <w:rPr>
                <w:rFonts w:cs="PMingLiU" w:hint="eastAsia"/>
                <w:color w:val="000000"/>
                <w:kern w:val="0"/>
                <w:sz w:val="20"/>
                <w:szCs w:val="20"/>
              </w:rPr>
              <w:t xml:space="preserve"> of parliament</w:t>
            </w:r>
          </w:p>
        </w:tc>
        <w:tc>
          <w:tcPr>
            <w:tcW w:w="4150" w:type="dxa"/>
            <w:tcBorders>
              <w:top w:val="nil"/>
              <w:left w:val="nil"/>
              <w:bottom w:val="single" w:sz="12" w:space="0" w:color="auto"/>
              <w:right w:val="nil"/>
            </w:tcBorders>
            <w:noWrap/>
            <w:hideMark/>
          </w:tcPr>
          <w:p w14:paraId="539A2418" w14:textId="77777777" w:rsidR="009543F4" w:rsidRPr="00964DF5" w:rsidRDefault="009543F4" w:rsidP="005806B9">
            <w:pPr>
              <w:widowControl/>
              <w:spacing w:line="0" w:lineRule="atLeast"/>
              <w:jc w:val="both"/>
              <w:rPr>
                <w:rFonts w:cs="PMingLiU"/>
                <w:color w:val="000000"/>
                <w:kern w:val="0"/>
                <w:sz w:val="20"/>
                <w:szCs w:val="20"/>
              </w:rPr>
            </w:pPr>
          </w:p>
        </w:tc>
      </w:tr>
    </w:tbl>
    <w:p w14:paraId="2D76CF90" w14:textId="77777777" w:rsidR="009543F4" w:rsidRPr="004D5FE2" w:rsidRDefault="009543F4">
      <w:pPr>
        <w:widowControl/>
        <w:rPr>
          <w:sz w:val="20"/>
          <w:szCs w:val="20"/>
        </w:rPr>
      </w:pPr>
    </w:p>
    <w:p w14:paraId="420591CB" w14:textId="77777777" w:rsidR="004D5FE2" w:rsidRDefault="004D5FE2">
      <w:pPr>
        <w:widowControl/>
        <w:rPr>
          <w:sz w:val="20"/>
          <w:szCs w:val="20"/>
        </w:rPr>
      </w:pPr>
      <w:r>
        <w:rPr>
          <w:sz w:val="20"/>
          <w:szCs w:val="20"/>
        </w:rPr>
        <w:br w:type="page"/>
      </w:r>
    </w:p>
    <w:p w14:paraId="6AB6E159" w14:textId="77777777" w:rsidR="00D04494" w:rsidRDefault="00D04494" w:rsidP="00452621">
      <w:pPr>
        <w:spacing w:line="0" w:lineRule="atLeast"/>
        <w:ind w:left="700" w:hangingChars="350" w:hanging="700"/>
        <w:jc w:val="both"/>
        <w:rPr>
          <w:sz w:val="20"/>
          <w:szCs w:val="20"/>
        </w:rPr>
        <w:sectPr w:rsidR="00D04494">
          <w:pgSz w:w="11906" w:h="16838"/>
          <w:pgMar w:top="1440" w:right="1800" w:bottom="1440" w:left="1800" w:header="851" w:footer="992" w:gutter="0"/>
          <w:cols w:space="425"/>
          <w:docGrid w:type="lines" w:linePitch="360"/>
        </w:sectPr>
      </w:pPr>
    </w:p>
    <w:p w14:paraId="04F013EA" w14:textId="46B897D8" w:rsidR="00D04494" w:rsidRDefault="00D04494" w:rsidP="00D04494">
      <w:pPr>
        <w:spacing w:line="0" w:lineRule="atLeast"/>
        <w:rPr>
          <w:sz w:val="20"/>
          <w:szCs w:val="20"/>
        </w:rPr>
      </w:pPr>
      <w:r>
        <w:rPr>
          <w:rFonts w:hint="eastAsia"/>
          <w:sz w:val="20"/>
          <w:szCs w:val="20"/>
        </w:rPr>
        <w:t>Table 3</w:t>
      </w:r>
      <w:r w:rsidRPr="002F5A1B">
        <w:rPr>
          <w:rFonts w:hint="eastAsia"/>
          <w:sz w:val="20"/>
          <w:szCs w:val="20"/>
        </w:rPr>
        <w:t xml:space="preserve">. The relationship between </w:t>
      </w:r>
      <w:r w:rsidR="000B7639">
        <w:rPr>
          <w:sz w:val="20"/>
          <w:szCs w:val="20"/>
        </w:rPr>
        <w:t xml:space="preserve">the </w:t>
      </w:r>
      <w:r w:rsidRPr="002F5A1B">
        <w:rPr>
          <w:rFonts w:hint="eastAsia"/>
          <w:sz w:val="20"/>
          <w:szCs w:val="20"/>
        </w:rPr>
        <w:t xml:space="preserve">female labor </w:t>
      </w:r>
      <w:r w:rsidR="00C35860">
        <w:rPr>
          <w:sz w:val="20"/>
          <w:szCs w:val="20"/>
        </w:rPr>
        <w:t xml:space="preserve">force </w:t>
      </w:r>
      <w:r w:rsidRPr="002F5A1B">
        <w:rPr>
          <w:rFonts w:hint="eastAsia"/>
          <w:sz w:val="20"/>
          <w:szCs w:val="20"/>
        </w:rPr>
        <w:t>participation rate and foreign domestic workers</w:t>
      </w:r>
    </w:p>
    <w:tbl>
      <w:tblPr>
        <w:tblStyle w:val="ac"/>
        <w:tblpPr w:leftFromText="180" w:rightFromText="180" w:vertAnchor="page" w:horzAnchor="margin" w:tblpY="2110"/>
        <w:tblW w:w="1417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506"/>
        <w:gridCol w:w="1271"/>
        <w:gridCol w:w="1271"/>
        <w:gridCol w:w="1272"/>
        <w:gridCol w:w="234"/>
        <w:gridCol w:w="1253"/>
        <w:gridCol w:w="1253"/>
        <w:gridCol w:w="1254"/>
        <w:gridCol w:w="284"/>
        <w:gridCol w:w="1192"/>
        <w:gridCol w:w="1192"/>
        <w:gridCol w:w="1192"/>
      </w:tblGrid>
      <w:tr w:rsidR="00D04494" w:rsidRPr="002F5A1B" w14:paraId="047A4F22" w14:textId="77777777" w:rsidTr="00A044C1">
        <w:tc>
          <w:tcPr>
            <w:tcW w:w="2506" w:type="dxa"/>
            <w:tcBorders>
              <w:top w:val="single" w:sz="12" w:space="0" w:color="auto"/>
              <w:bottom w:val="nil"/>
            </w:tcBorders>
          </w:tcPr>
          <w:p w14:paraId="09389FCC" w14:textId="77777777" w:rsidR="00D04494" w:rsidRPr="004D5FE2" w:rsidRDefault="00D04494" w:rsidP="00A044C1">
            <w:pPr>
              <w:rPr>
                <w:sz w:val="20"/>
                <w:szCs w:val="20"/>
              </w:rPr>
            </w:pPr>
          </w:p>
        </w:tc>
        <w:tc>
          <w:tcPr>
            <w:tcW w:w="3814" w:type="dxa"/>
            <w:gridSpan w:val="3"/>
            <w:tcBorders>
              <w:top w:val="single" w:sz="12" w:space="0" w:color="auto"/>
              <w:bottom w:val="single" w:sz="4" w:space="0" w:color="auto"/>
            </w:tcBorders>
          </w:tcPr>
          <w:p w14:paraId="5C5719E4" w14:textId="77777777" w:rsidR="00D04494" w:rsidRDefault="00D04494" w:rsidP="00A044C1">
            <w:pPr>
              <w:jc w:val="center"/>
              <w:rPr>
                <w:sz w:val="20"/>
                <w:szCs w:val="20"/>
              </w:rPr>
            </w:pPr>
            <w:r>
              <w:rPr>
                <w:rFonts w:hint="eastAsia"/>
                <w:sz w:val="20"/>
                <w:szCs w:val="20"/>
              </w:rPr>
              <w:t>All observations</w:t>
            </w:r>
          </w:p>
        </w:tc>
        <w:tc>
          <w:tcPr>
            <w:tcW w:w="234" w:type="dxa"/>
            <w:tcBorders>
              <w:top w:val="single" w:sz="12" w:space="0" w:color="auto"/>
              <w:bottom w:val="nil"/>
            </w:tcBorders>
          </w:tcPr>
          <w:p w14:paraId="1489364B" w14:textId="77777777" w:rsidR="00D04494" w:rsidRDefault="00D04494" w:rsidP="00A044C1">
            <w:pPr>
              <w:jc w:val="center"/>
              <w:rPr>
                <w:sz w:val="20"/>
                <w:szCs w:val="20"/>
              </w:rPr>
            </w:pPr>
          </w:p>
        </w:tc>
        <w:tc>
          <w:tcPr>
            <w:tcW w:w="3760" w:type="dxa"/>
            <w:gridSpan w:val="3"/>
            <w:tcBorders>
              <w:top w:val="single" w:sz="12" w:space="0" w:color="auto"/>
              <w:bottom w:val="single" w:sz="4" w:space="0" w:color="auto"/>
            </w:tcBorders>
          </w:tcPr>
          <w:p w14:paraId="6EF49563" w14:textId="77777777" w:rsidR="00D04494" w:rsidRDefault="00D04494" w:rsidP="00A044C1">
            <w:pPr>
              <w:jc w:val="center"/>
              <w:rPr>
                <w:sz w:val="20"/>
                <w:szCs w:val="20"/>
              </w:rPr>
            </w:pPr>
            <w:r>
              <w:rPr>
                <w:rFonts w:hint="eastAsia"/>
                <w:sz w:val="20"/>
                <w:szCs w:val="20"/>
              </w:rPr>
              <w:t>National elections</w:t>
            </w:r>
          </w:p>
        </w:tc>
        <w:tc>
          <w:tcPr>
            <w:tcW w:w="284" w:type="dxa"/>
            <w:tcBorders>
              <w:top w:val="single" w:sz="12" w:space="0" w:color="auto"/>
              <w:bottom w:val="nil"/>
            </w:tcBorders>
          </w:tcPr>
          <w:p w14:paraId="3813F55F" w14:textId="77777777" w:rsidR="00D04494" w:rsidRDefault="00D04494" w:rsidP="00A044C1">
            <w:pPr>
              <w:jc w:val="center"/>
              <w:rPr>
                <w:sz w:val="20"/>
                <w:szCs w:val="20"/>
              </w:rPr>
            </w:pPr>
          </w:p>
        </w:tc>
        <w:tc>
          <w:tcPr>
            <w:tcW w:w="3576" w:type="dxa"/>
            <w:gridSpan w:val="3"/>
            <w:tcBorders>
              <w:top w:val="single" w:sz="12" w:space="0" w:color="auto"/>
              <w:bottom w:val="single" w:sz="4" w:space="0" w:color="auto"/>
            </w:tcBorders>
          </w:tcPr>
          <w:p w14:paraId="70B90178" w14:textId="77777777" w:rsidR="00D04494" w:rsidRDefault="00D04494" w:rsidP="00A044C1">
            <w:pPr>
              <w:jc w:val="center"/>
              <w:rPr>
                <w:sz w:val="20"/>
                <w:szCs w:val="20"/>
              </w:rPr>
            </w:pPr>
            <w:r>
              <w:rPr>
                <w:rFonts w:hint="eastAsia"/>
                <w:sz w:val="20"/>
                <w:szCs w:val="20"/>
              </w:rPr>
              <w:t>Local elections</w:t>
            </w:r>
          </w:p>
        </w:tc>
      </w:tr>
      <w:tr w:rsidR="00D04494" w:rsidRPr="002F5A1B" w14:paraId="1337D075" w14:textId="77777777" w:rsidTr="00A044C1">
        <w:tc>
          <w:tcPr>
            <w:tcW w:w="2506" w:type="dxa"/>
            <w:tcBorders>
              <w:top w:val="nil"/>
              <w:bottom w:val="single" w:sz="12" w:space="0" w:color="auto"/>
            </w:tcBorders>
          </w:tcPr>
          <w:p w14:paraId="633A8C9D" w14:textId="77777777" w:rsidR="00D04494" w:rsidRPr="004D5FE2" w:rsidRDefault="00D04494" w:rsidP="00A044C1">
            <w:pPr>
              <w:rPr>
                <w:sz w:val="20"/>
                <w:szCs w:val="20"/>
              </w:rPr>
            </w:pPr>
          </w:p>
        </w:tc>
        <w:tc>
          <w:tcPr>
            <w:tcW w:w="1271" w:type="dxa"/>
            <w:tcBorders>
              <w:top w:val="single" w:sz="4" w:space="0" w:color="auto"/>
              <w:bottom w:val="single" w:sz="12" w:space="0" w:color="auto"/>
            </w:tcBorders>
          </w:tcPr>
          <w:p w14:paraId="583144E4" w14:textId="77777777" w:rsidR="00D04494" w:rsidRPr="002F5A1B" w:rsidRDefault="00D04494" w:rsidP="00A044C1">
            <w:pPr>
              <w:jc w:val="center"/>
              <w:rPr>
                <w:sz w:val="20"/>
                <w:szCs w:val="20"/>
              </w:rPr>
            </w:pPr>
            <w:r w:rsidRPr="002F5A1B">
              <w:rPr>
                <w:rFonts w:hint="eastAsia"/>
                <w:sz w:val="20"/>
                <w:szCs w:val="20"/>
              </w:rPr>
              <w:t>(1)</w:t>
            </w:r>
          </w:p>
        </w:tc>
        <w:tc>
          <w:tcPr>
            <w:tcW w:w="1271" w:type="dxa"/>
            <w:tcBorders>
              <w:top w:val="single" w:sz="4" w:space="0" w:color="auto"/>
              <w:bottom w:val="single" w:sz="12" w:space="0" w:color="auto"/>
            </w:tcBorders>
          </w:tcPr>
          <w:p w14:paraId="752CC135" w14:textId="77777777" w:rsidR="00D04494" w:rsidRPr="002F5A1B" w:rsidRDefault="00D04494" w:rsidP="00A044C1">
            <w:pPr>
              <w:jc w:val="center"/>
              <w:rPr>
                <w:sz w:val="20"/>
                <w:szCs w:val="20"/>
              </w:rPr>
            </w:pPr>
            <w:r w:rsidRPr="002F5A1B">
              <w:rPr>
                <w:rFonts w:hint="eastAsia"/>
                <w:sz w:val="20"/>
                <w:szCs w:val="20"/>
              </w:rPr>
              <w:t>(2)</w:t>
            </w:r>
          </w:p>
        </w:tc>
        <w:tc>
          <w:tcPr>
            <w:tcW w:w="1272" w:type="dxa"/>
            <w:tcBorders>
              <w:top w:val="single" w:sz="4" w:space="0" w:color="auto"/>
              <w:bottom w:val="single" w:sz="12" w:space="0" w:color="auto"/>
            </w:tcBorders>
          </w:tcPr>
          <w:p w14:paraId="50FCFB0D" w14:textId="77777777" w:rsidR="00D04494" w:rsidRPr="002F5A1B" w:rsidRDefault="00D04494" w:rsidP="00A044C1">
            <w:pPr>
              <w:jc w:val="center"/>
              <w:rPr>
                <w:sz w:val="20"/>
                <w:szCs w:val="20"/>
              </w:rPr>
            </w:pPr>
            <w:r>
              <w:rPr>
                <w:rFonts w:hint="eastAsia"/>
                <w:sz w:val="20"/>
                <w:szCs w:val="20"/>
              </w:rPr>
              <w:t>(3)</w:t>
            </w:r>
          </w:p>
        </w:tc>
        <w:tc>
          <w:tcPr>
            <w:tcW w:w="234" w:type="dxa"/>
            <w:tcBorders>
              <w:top w:val="nil"/>
              <w:bottom w:val="single" w:sz="12" w:space="0" w:color="auto"/>
            </w:tcBorders>
          </w:tcPr>
          <w:p w14:paraId="1437F1AD" w14:textId="77777777" w:rsidR="00D04494" w:rsidRPr="002F5A1B" w:rsidRDefault="00D04494" w:rsidP="00A044C1">
            <w:pPr>
              <w:jc w:val="center"/>
              <w:rPr>
                <w:sz w:val="20"/>
                <w:szCs w:val="20"/>
              </w:rPr>
            </w:pPr>
          </w:p>
        </w:tc>
        <w:tc>
          <w:tcPr>
            <w:tcW w:w="1253" w:type="dxa"/>
            <w:tcBorders>
              <w:top w:val="single" w:sz="4" w:space="0" w:color="auto"/>
              <w:bottom w:val="single" w:sz="12" w:space="0" w:color="auto"/>
            </w:tcBorders>
          </w:tcPr>
          <w:p w14:paraId="413F260E" w14:textId="77777777" w:rsidR="00D04494" w:rsidRPr="002F5A1B" w:rsidRDefault="00D04494" w:rsidP="00A044C1">
            <w:pPr>
              <w:jc w:val="center"/>
              <w:rPr>
                <w:sz w:val="20"/>
                <w:szCs w:val="20"/>
              </w:rPr>
            </w:pPr>
            <w:r w:rsidRPr="002F5A1B">
              <w:rPr>
                <w:rFonts w:hint="eastAsia"/>
                <w:sz w:val="20"/>
                <w:szCs w:val="20"/>
              </w:rPr>
              <w:t>(</w:t>
            </w:r>
            <w:r>
              <w:rPr>
                <w:rFonts w:hint="eastAsia"/>
                <w:sz w:val="20"/>
                <w:szCs w:val="20"/>
              </w:rPr>
              <w:t>4</w:t>
            </w:r>
            <w:r w:rsidRPr="002F5A1B">
              <w:rPr>
                <w:rFonts w:hint="eastAsia"/>
                <w:sz w:val="20"/>
                <w:szCs w:val="20"/>
              </w:rPr>
              <w:t>)</w:t>
            </w:r>
          </w:p>
        </w:tc>
        <w:tc>
          <w:tcPr>
            <w:tcW w:w="1253" w:type="dxa"/>
            <w:tcBorders>
              <w:top w:val="single" w:sz="4" w:space="0" w:color="auto"/>
              <w:bottom w:val="single" w:sz="12" w:space="0" w:color="auto"/>
            </w:tcBorders>
          </w:tcPr>
          <w:p w14:paraId="2EA3C75F" w14:textId="77777777" w:rsidR="00D04494" w:rsidRPr="002F5A1B" w:rsidRDefault="00D04494" w:rsidP="00A044C1">
            <w:pPr>
              <w:jc w:val="center"/>
              <w:rPr>
                <w:sz w:val="20"/>
                <w:szCs w:val="20"/>
              </w:rPr>
            </w:pPr>
            <w:r w:rsidRPr="002F5A1B">
              <w:rPr>
                <w:rFonts w:hint="eastAsia"/>
                <w:sz w:val="20"/>
                <w:szCs w:val="20"/>
              </w:rPr>
              <w:t>(</w:t>
            </w:r>
            <w:r>
              <w:rPr>
                <w:rFonts w:hint="eastAsia"/>
                <w:sz w:val="20"/>
                <w:szCs w:val="20"/>
              </w:rPr>
              <w:t>5</w:t>
            </w:r>
            <w:r w:rsidRPr="002F5A1B">
              <w:rPr>
                <w:rFonts w:hint="eastAsia"/>
                <w:sz w:val="20"/>
                <w:szCs w:val="20"/>
              </w:rPr>
              <w:t>)</w:t>
            </w:r>
          </w:p>
        </w:tc>
        <w:tc>
          <w:tcPr>
            <w:tcW w:w="1254" w:type="dxa"/>
            <w:tcBorders>
              <w:top w:val="single" w:sz="4" w:space="0" w:color="auto"/>
              <w:bottom w:val="single" w:sz="12" w:space="0" w:color="auto"/>
            </w:tcBorders>
          </w:tcPr>
          <w:p w14:paraId="5C244AA5" w14:textId="77777777" w:rsidR="00D04494" w:rsidRPr="002F5A1B" w:rsidRDefault="00D04494" w:rsidP="00A044C1">
            <w:pPr>
              <w:jc w:val="center"/>
              <w:rPr>
                <w:sz w:val="20"/>
                <w:szCs w:val="20"/>
              </w:rPr>
            </w:pPr>
            <w:r>
              <w:rPr>
                <w:rFonts w:hint="eastAsia"/>
                <w:sz w:val="20"/>
                <w:szCs w:val="20"/>
              </w:rPr>
              <w:t>(6)</w:t>
            </w:r>
          </w:p>
        </w:tc>
        <w:tc>
          <w:tcPr>
            <w:tcW w:w="284" w:type="dxa"/>
            <w:tcBorders>
              <w:top w:val="nil"/>
              <w:bottom w:val="single" w:sz="12" w:space="0" w:color="auto"/>
            </w:tcBorders>
          </w:tcPr>
          <w:p w14:paraId="7750928D" w14:textId="77777777" w:rsidR="00D04494" w:rsidRPr="002F5A1B" w:rsidRDefault="00D04494" w:rsidP="00A044C1">
            <w:pPr>
              <w:jc w:val="center"/>
              <w:rPr>
                <w:sz w:val="20"/>
                <w:szCs w:val="20"/>
              </w:rPr>
            </w:pPr>
          </w:p>
        </w:tc>
        <w:tc>
          <w:tcPr>
            <w:tcW w:w="1192" w:type="dxa"/>
            <w:tcBorders>
              <w:top w:val="single" w:sz="4" w:space="0" w:color="auto"/>
              <w:bottom w:val="single" w:sz="12" w:space="0" w:color="auto"/>
            </w:tcBorders>
          </w:tcPr>
          <w:p w14:paraId="691319AA" w14:textId="77777777" w:rsidR="00D04494" w:rsidRPr="002F5A1B" w:rsidRDefault="00D04494" w:rsidP="00A044C1">
            <w:pPr>
              <w:jc w:val="center"/>
              <w:rPr>
                <w:sz w:val="20"/>
                <w:szCs w:val="20"/>
              </w:rPr>
            </w:pPr>
            <w:r w:rsidRPr="002F5A1B">
              <w:rPr>
                <w:rFonts w:hint="eastAsia"/>
                <w:sz w:val="20"/>
                <w:szCs w:val="20"/>
              </w:rPr>
              <w:t>(</w:t>
            </w:r>
            <w:r>
              <w:rPr>
                <w:rFonts w:hint="eastAsia"/>
                <w:sz w:val="20"/>
                <w:szCs w:val="20"/>
              </w:rPr>
              <w:t>7</w:t>
            </w:r>
            <w:r w:rsidRPr="002F5A1B">
              <w:rPr>
                <w:rFonts w:hint="eastAsia"/>
                <w:sz w:val="20"/>
                <w:szCs w:val="20"/>
              </w:rPr>
              <w:t>)</w:t>
            </w:r>
          </w:p>
        </w:tc>
        <w:tc>
          <w:tcPr>
            <w:tcW w:w="1192" w:type="dxa"/>
            <w:tcBorders>
              <w:top w:val="single" w:sz="4" w:space="0" w:color="auto"/>
              <w:bottom w:val="single" w:sz="12" w:space="0" w:color="auto"/>
            </w:tcBorders>
          </w:tcPr>
          <w:p w14:paraId="1CCC8512" w14:textId="77777777" w:rsidR="00D04494" w:rsidRPr="002F5A1B" w:rsidRDefault="00D04494" w:rsidP="00A044C1">
            <w:pPr>
              <w:jc w:val="center"/>
              <w:rPr>
                <w:sz w:val="20"/>
                <w:szCs w:val="20"/>
              </w:rPr>
            </w:pPr>
            <w:r w:rsidRPr="002F5A1B">
              <w:rPr>
                <w:rFonts w:hint="eastAsia"/>
                <w:sz w:val="20"/>
                <w:szCs w:val="20"/>
              </w:rPr>
              <w:t>(</w:t>
            </w:r>
            <w:r>
              <w:rPr>
                <w:rFonts w:hint="eastAsia"/>
                <w:sz w:val="20"/>
                <w:szCs w:val="20"/>
              </w:rPr>
              <w:t>8</w:t>
            </w:r>
            <w:r w:rsidRPr="002F5A1B">
              <w:rPr>
                <w:rFonts w:hint="eastAsia"/>
                <w:sz w:val="20"/>
                <w:szCs w:val="20"/>
              </w:rPr>
              <w:t>)</w:t>
            </w:r>
          </w:p>
        </w:tc>
        <w:tc>
          <w:tcPr>
            <w:tcW w:w="1192" w:type="dxa"/>
            <w:tcBorders>
              <w:top w:val="single" w:sz="4" w:space="0" w:color="auto"/>
              <w:bottom w:val="single" w:sz="12" w:space="0" w:color="auto"/>
            </w:tcBorders>
          </w:tcPr>
          <w:p w14:paraId="6D19D61C" w14:textId="77777777" w:rsidR="00D04494" w:rsidRPr="002F5A1B" w:rsidRDefault="00D04494" w:rsidP="00A044C1">
            <w:pPr>
              <w:jc w:val="center"/>
              <w:rPr>
                <w:sz w:val="20"/>
                <w:szCs w:val="20"/>
              </w:rPr>
            </w:pPr>
            <w:r>
              <w:rPr>
                <w:rFonts w:hint="eastAsia"/>
                <w:sz w:val="20"/>
                <w:szCs w:val="20"/>
              </w:rPr>
              <w:t>(9)</w:t>
            </w:r>
          </w:p>
        </w:tc>
      </w:tr>
      <w:tr w:rsidR="00D04494" w:rsidRPr="002F5A1B" w14:paraId="12994628" w14:textId="77777777" w:rsidTr="00A044C1">
        <w:tc>
          <w:tcPr>
            <w:tcW w:w="2506" w:type="dxa"/>
            <w:tcBorders>
              <w:top w:val="single" w:sz="12" w:space="0" w:color="auto"/>
            </w:tcBorders>
          </w:tcPr>
          <w:p w14:paraId="5F44DBB7" w14:textId="7F7BD60B" w:rsidR="00D04494" w:rsidRPr="002F5A1B" w:rsidRDefault="00D04494" w:rsidP="00493F20">
            <w:pPr>
              <w:spacing w:line="0" w:lineRule="atLeast"/>
              <w:rPr>
                <w:sz w:val="20"/>
                <w:szCs w:val="20"/>
              </w:rPr>
            </w:pPr>
            <w:r>
              <w:rPr>
                <w:rFonts w:hint="eastAsia"/>
                <w:sz w:val="20"/>
                <w:szCs w:val="20"/>
              </w:rPr>
              <w:t>F</w:t>
            </w:r>
            <w:r w:rsidR="00493F20">
              <w:rPr>
                <w:sz w:val="20"/>
                <w:szCs w:val="20"/>
              </w:rPr>
              <w:t>DW</w:t>
            </w:r>
          </w:p>
        </w:tc>
        <w:tc>
          <w:tcPr>
            <w:tcW w:w="1271" w:type="dxa"/>
            <w:tcBorders>
              <w:top w:val="single" w:sz="12" w:space="0" w:color="auto"/>
            </w:tcBorders>
          </w:tcPr>
          <w:p w14:paraId="6FADD2B2" w14:textId="77777777" w:rsidR="00D04494" w:rsidRPr="002F5A1B" w:rsidRDefault="00D04494" w:rsidP="004E6903">
            <w:pPr>
              <w:spacing w:line="0" w:lineRule="atLeast"/>
              <w:jc w:val="center"/>
              <w:rPr>
                <w:sz w:val="20"/>
                <w:szCs w:val="20"/>
              </w:rPr>
            </w:pPr>
            <w:r>
              <w:rPr>
                <w:rFonts w:hint="eastAsia"/>
                <w:sz w:val="20"/>
                <w:szCs w:val="20"/>
              </w:rPr>
              <w:t>2.158***</w:t>
            </w:r>
          </w:p>
        </w:tc>
        <w:tc>
          <w:tcPr>
            <w:tcW w:w="1271" w:type="dxa"/>
            <w:tcBorders>
              <w:top w:val="single" w:sz="12" w:space="0" w:color="auto"/>
            </w:tcBorders>
          </w:tcPr>
          <w:p w14:paraId="7A78E0FC" w14:textId="77777777" w:rsidR="00D04494" w:rsidRPr="002F5A1B" w:rsidRDefault="00D04494" w:rsidP="004E6903">
            <w:pPr>
              <w:spacing w:line="0" w:lineRule="atLeast"/>
              <w:jc w:val="center"/>
              <w:rPr>
                <w:sz w:val="20"/>
                <w:szCs w:val="20"/>
              </w:rPr>
            </w:pPr>
            <w:r>
              <w:rPr>
                <w:rFonts w:hint="eastAsia"/>
                <w:sz w:val="20"/>
                <w:szCs w:val="20"/>
              </w:rPr>
              <w:t>1</w:t>
            </w:r>
            <w:r>
              <w:rPr>
                <w:sz w:val="20"/>
                <w:szCs w:val="20"/>
              </w:rPr>
              <w:t>.826*</w:t>
            </w:r>
            <w:r>
              <w:rPr>
                <w:rFonts w:hint="eastAsia"/>
                <w:sz w:val="20"/>
                <w:szCs w:val="20"/>
              </w:rPr>
              <w:t>**</w:t>
            </w:r>
          </w:p>
        </w:tc>
        <w:tc>
          <w:tcPr>
            <w:tcW w:w="1272" w:type="dxa"/>
            <w:tcBorders>
              <w:top w:val="single" w:sz="12" w:space="0" w:color="auto"/>
            </w:tcBorders>
          </w:tcPr>
          <w:p w14:paraId="0A5C1A29" w14:textId="77777777" w:rsidR="00D04494" w:rsidRPr="002F5A1B" w:rsidRDefault="00D04494" w:rsidP="004E6903">
            <w:pPr>
              <w:spacing w:line="0" w:lineRule="atLeast"/>
              <w:jc w:val="center"/>
              <w:rPr>
                <w:sz w:val="20"/>
                <w:szCs w:val="20"/>
              </w:rPr>
            </w:pPr>
            <w:r>
              <w:rPr>
                <w:rFonts w:hint="eastAsia"/>
                <w:sz w:val="20"/>
                <w:szCs w:val="20"/>
              </w:rPr>
              <w:t>1</w:t>
            </w:r>
            <w:r>
              <w:rPr>
                <w:sz w:val="20"/>
                <w:szCs w:val="20"/>
              </w:rPr>
              <w:t>.826*</w:t>
            </w:r>
            <w:r>
              <w:rPr>
                <w:rFonts w:hint="eastAsia"/>
                <w:sz w:val="20"/>
                <w:szCs w:val="20"/>
              </w:rPr>
              <w:t>**</w:t>
            </w:r>
          </w:p>
        </w:tc>
        <w:tc>
          <w:tcPr>
            <w:tcW w:w="234" w:type="dxa"/>
            <w:tcBorders>
              <w:top w:val="single" w:sz="12" w:space="0" w:color="auto"/>
            </w:tcBorders>
          </w:tcPr>
          <w:p w14:paraId="0A645F0E" w14:textId="77777777" w:rsidR="00D04494" w:rsidRDefault="00D04494" w:rsidP="004E6903">
            <w:pPr>
              <w:spacing w:line="0" w:lineRule="atLeast"/>
              <w:jc w:val="center"/>
              <w:rPr>
                <w:sz w:val="20"/>
                <w:szCs w:val="20"/>
              </w:rPr>
            </w:pPr>
          </w:p>
        </w:tc>
        <w:tc>
          <w:tcPr>
            <w:tcW w:w="1253" w:type="dxa"/>
            <w:tcBorders>
              <w:top w:val="single" w:sz="12" w:space="0" w:color="auto"/>
            </w:tcBorders>
          </w:tcPr>
          <w:p w14:paraId="479F4C7D" w14:textId="77777777" w:rsidR="00D04494" w:rsidRPr="002F5A1B" w:rsidRDefault="00D04494" w:rsidP="004E6903">
            <w:pPr>
              <w:spacing w:line="0" w:lineRule="atLeast"/>
              <w:jc w:val="center"/>
              <w:rPr>
                <w:sz w:val="20"/>
                <w:szCs w:val="20"/>
              </w:rPr>
            </w:pPr>
            <w:r>
              <w:rPr>
                <w:rFonts w:hint="eastAsia"/>
                <w:sz w:val="20"/>
                <w:szCs w:val="20"/>
              </w:rPr>
              <w:t>2.1</w:t>
            </w:r>
            <w:r>
              <w:rPr>
                <w:sz w:val="20"/>
                <w:szCs w:val="20"/>
              </w:rPr>
              <w:t>09</w:t>
            </w:r>
            <w:r>
              <w:rPr>
                <w:rFonts w:hint="eastAsia"/>
                <w:sz w:val="20"/>
                <w:szCs w:val="20"/>
              </w:rPr>
              <w:t>***</w:t>
            </w:r>
          </w:p>
        </w:tc>
        <w:tc>
          <w:tcPr>
            <w:tcW w:w="1253" w:type="dxa"/>
            <w:tcBorders>
              <w:top w:val="single" w:sz="12" w:space="0" w:color="auto"/>
            </w:tcBorders>
          </w:tcPr>
          <w:p w14:paraId="45463E49" w14:textId="77777777" w:rsidR="00D04494" w:rsidRPr="002F5A1B" w:rsidRDefault="00D04494" w:rsidP="004E6903">
            <w:pPr>
              <w:spacing w:line="0" w:lineRule="atLeast"/>
              <w:jc w:val="center"/>
              <w:rPr>
                <w:sz w:val="20"/>
                <w:szCs w:val="20"/>
              </w:rPr>
            </w:pPr>
            <w:r>
              <w:rPr>
                <w:rFonts w:hint="eastAsia"/>
                <w:sz w:val="20"/>
                <w:szCs w:val="20"/>
              </w:rPr>
              <w:t>1</w:t>
            </w:r>
            <w:r>
              <w:rPr>
                <w:sz w:val="20"/>
                <w:szCs w:val="20"/>
              </w:rPr>
              <w:t>.587*</w:t>
            </w:r>
            <w:r>
              <w:rPr>
                <w:rFonts w:hint="eastAsia"/>
                <w:sz w:val="20"/>
                <w:szCs w:val="20"/>
              </w:rPr>
              <w:t>**</w:t>
            </w:r>
          </w:p>
        </w:tc>
        <w:tc>
          <w:tcPr>
            <w:tcW w:w="1254" w:type="dxa"/>
            <w:tcBorders>
              <w:top w:val="single" w:sz="12" w:space="0" w:color="auto"/>
            </w:tcBorders>
          </w:tcPr>
          <w:p w14:paraId="32D05F6C" w14:textId="77777777" w:rsidR="00D04494" w:rsidRPr="002F5A1B" w:rsidRDefault="00D04494" w:rsidP="004E6903">
            <w:pPr>
              <w:spacing w:line="0" w:lineRule="atLeast"/>
              <w:jc w:val="center"/>
              <w:rPr>
                <w:sz w:val="20"/>
                <w:szCs w:val="20"/>
              </w:rPr>
            </w:pPr>
            <w:r>
              <w:rPr>
                <w:rFonts w:hint="eastAsia"/>
                <w:sz w:val="20"/>
                <w:szCs w:val="20"/>
              </w:rPr>
              <w:t>1</w:t>
            </w:r>
            <w:r>
              <w:rPr>
                <w:sz w:val="20"/>
                <w:szCs w:val="20"/>
              </w:rPr>
              <w:t>.587*</w:t>
            </w:r>
            <w:r>
              <w:rPr>
                <w:rFonts w:hint="eastAsia"/>
                <w:sz w:val="20"/>
                <w:szCs w:val="20"/>
              </w:rPr>
              <w:t>**</w:t>
            </w:r>
          </w:p>
        </w:tc>
        <w:tc>
          <w:tcPr>
            <w:tcW w:w="284" w:type="dxa"/>
            <w:tcBorders>
              <w:top w:val="single" w:sz="12" w:space="0" w:color="auto"/>
            </w:tcBorders>
          </w:tcPr>
          <w:p w14:paraId="7EE97118" w14:textId="77777777" w:rsidR="00D04494" w:rsidRDefault="00D04494" w:rsidP="004E6903">
            <w:pPr>
              <w:spacing w:line="0" w:lineRule="atLeast"/>
              <w:jc w:val="center"/>
              <w:rPr>
                <w:sz w:val="20"/>
                <w:szCs w:val="20"/>
              </w:rPr>
            </w:pPr>
          </w:p>
        </w:tc>
        <w:tc>
          <w:tcPr>
            <w:tcW w:w="1192" w:type="dxa"/>
            <w:tcBorders>
              <w:top w:val="single" w:sz="12" w:space="0" w:color="auto"/>
            </w:tcBorders>
          </w:tcPr>
          <w:p w14:paraId="5CA4B521" w14:textId="77777777" w:rsidR="00D04494" w:rsidRPr="002F5A1B" w:rsidRDefault="00D04494" w:rsidP="004E6903">
            <w:pPr>
              <w:spacing w:line="0" w:lineRule="atLeast"/>
              <w:jc w:val="center"/>
              <w:rPr>
                <w:sz w:val="20"/>
                <w:szCs w:val="20"/>
              </w:rPr>
            </w:pPr>
            <w:r>
              <w:rPr>
                <w:rFonts w:hint="eastAsia"/>
                <w:sz w:val="20"/>
                <w:szCs w:val="20"/>
              </w:rPr>
              <w:t>2.</w:t>
            </w:r>
            <w:r>
              <w:rPr>
                <w:sz w:val="20"/>
                <w:szCs w:val="20"/>
              </w:rPr>
              <w:t>247</w:t>
            </w:r>
            <w:r>
              <w:rPr>
                <w:rFonts w:hint="eastAsia"/>
                <w:sz w:val="20"/>
                <w:szCs w:val="20"/>
              </w:rPr>
              <w:t>***</w:t>
            </w:r>
          </w:p>
        </w:tc>
        <w:tc>
          <w:tcPr>
            <w:tcW w:w="1192" w:type="dxa"/>
            <w:tcBorders>
              <w:top w:val="single" w:sz="12" w:space="0" w:color="auto"/>
            </w:tcBorders>
          </w:tcPr>
          <w:p w14:paraId="35C5A64E" w14:textId="77777777" w:rsidR="00D04494" w:rsidRPr="002F5A1B" w:rsidRDefault="00D04494" w:rsidP="004E6903">
            <w:pPr>
              <w:spacing w:line="0" w:lineRule="atLeast"/>
              <w:jc w:val="center"/>
              <w:rPr>
                <w:sz w:val="20"/>
                <w:szCs w:val="20"/>
              </w:rPr>
            </w:pPr>
            <w:r>
              <w:rPr>
                <w:rFonts w:hint="eastAsia"/>
                <w:sz w:val="20"/>
                <w:szCs w:val="20"/>
              </w:rPr>
              <w:t>1</w:t>
            </w:r>
            <w:r>
              <w:rPr>
                <w:sz w:val="20"/>
                <w:szCs w:val="20"/>
              </w:rPr>
              <w:t>.934*</w:t>
            </w:r>
            <w:r>
              <w:rPr>
                <w:rFonts w:hint="eastAsia"/>
                <w:sz w:val="20"/>
                <w:szCs w:val="20"/>
              </w:rPr>
              <w:t>**</w:t>
            </w:r>
          </w:p>
        </w:tc>
        <w:tc>
          <w:tcPr>
            <w:tcW w:w="1192" w:type="dxa"/>
            <w:tcBorders>
              <w:top w:val="single" w:sz="12" w:space="0" w:color="auto"/>
            </w:tcBorders>
          </w:tcPr>
          <w:p w14:paraId="7A89C6B7" w14:textId="77777777" w:rsidR="00D04494" w:rsidRPr="002F5A1B" w:rsidRDefault="00D04494" w:rsidP="004E6903">
            <w:pPr>
              <w:spacing w:line="0" w:lineRule="atLeast"/>
              <w:jc w:val="center"/>
              <w:rPr>
                <w:sz w:val="20"/>
                <w:szCs w:val="20"/>
              </w:rPr>
            </w:pPr>
            <w:r>
              <w:rPr>
                <w:rFonts w:hint="eastAsia"/>
                <w:sz w:val="20"/>
                <w:szCs w:val="20"/>
              </w:rPr>
              <w:t>1</w:t>
            </w:r>
            <w:r>
              <w:rPr>
                <w:sz w:val="20"/>
                <w:szCs w:val="20"/>
              </w:rPr>
              <w:t>.934*</w:t>
            </w:r>
            <w:r>
              <w:rPr>
                <w:rFonts w:hint="eastAsia"/>
                <w:sz w:val="20"/>
                <w:szCs w:val="20"/>
              </w:rPr>
              <w:t>**</w:t>
            </w:r>
          </w:p>
        </w:tc>
      </w:tr>
      <w:tr w:rsidR="00D04494" w:rsidRPr="002F5A1B" w14:paraId="7BDE22DA" w14:textId="77777777" w:rsidTr="00A044C1">
        <w:tc>
          <w:tcPr>
            <w:tcW w:w="2506" w:type="dxa"/>
          </w:tcPr>
          <w:p w14:paraId="1D2520C2" w14:textId="77777777" w:rsidR="00D04494" w:rsidRPr="002F5A1B" w:rsidRDefault="00D04494" w:rsidP="004E6903">
            <w:pPr>
              <w:spacing w:line="0" w:lineRule="atLeast"/>
              <w:rPr>
                <w:sz w:val="20"/>
                <w:szCs w:val="20"/>
              </w:rPr>
            </w:pPr>
          </w:p>
        </w:tc>
        <w:tc>
          <w:tcPr>
            <w:tcW w:w="1271" w:type="dxa"/>
          </w:tcPr>
          <w:p w14:paraId="34667D1B" w14:textId="77777777" w:rsidR="00D04494" w:rsidRPr="002F5A1B" w:rsidRDefault="00D04494" w:rsidP="004E6903">
            <w:pPr>
              <w:spacing w:line="0" w:lineRule="atLeast"/>
              <w:jc w:val="center"/>
              <w:rPr>
                <w:sz w:val="20"/>
                <w:szCs w:val="20"/>
              </w:rPr>
            </w:pPr>
            <w:r>
              <w:rPr>
                <w:rFonts w:hint="eastAsia"/>
                <w:sz w:val="20"/>
                <w:szCs w:val="20"/>
              </w:rPr>
              <w:t>(0.59</w:t>
            </w:r>
            <w:r>
              <w:rPr>
                <w:sz w:val="20"/>
                <w:szCs w:val="20"/>
              </w:rPr>
              <w:t>9</w:t>
            </w:r>
            <w:r>
              <w:rPr>
                <w:rFonts w:hint="eastAsia"/>
                <w:sz w:val="20"/>
                <w:szCs w:val="20"/>
              </w:rPr>
              <w:t>)</w:t>
            </w:r>
          </w:p>
        </w:tc>
        <w:tc>
          <w:tcPr>
            <w:tcW w:w="1271" w:type="dxa"/>
          </w:tcPr>
          <w:p w14:paraId="5ADA4B59" w14:textId="77777777" w:rsidR="00D04494" w:rsidRPr="002F5A1B" w:rsidRDefault="00D04494" w:rsidP="004E6903">
            <w:pPr>
              <w:spacing w:line="0" w:lineRule="atLeast"/>
              <w:jc w:val="center"/>
              <w:rPr>
                <w:sz w:val="20"/>
                <w:szCs w:val="20"/>
              </w:rPr>
            </w:pPr>
            <w:r>
              <w:rPr>
                <w:rFonts w:hint="eastAsia"/>
                <w:sz w:val="20"/>
                <w:szCs w:val="20"/>
              </w:rPr>
              <w:t>(0.572)</w:t>
            </w:r>
          </w:p>
        </w:tc>
        <w:tc>
          <w:tcPr>
            <w:tcW w:w="1272" w:type="dxa"/>
          </w:tcPr>
          <w:p w14:paraId="03898DAC" w14:textId="77777777" w:rsidR="00D04494" w:rsidRPr="002F5A1B" w:rsidRDefault="00D04494" w:rsidP="004E6903">
            <w:pPr>
              <w:spacing w:line="0" w:lineRule="atLeast"/>
              <w:jc w:val="center"/>
              <w:rPr>
                <w:sz w:val="20"/>
                <w:szCs w:val="20"/>
              </w:rPr>
            </w:pPr>
            <w:r>
              <w:rPr>
                <w:rFonts w:hint="eastAsia"/>
                <w:sz w:val="20"/>
                <w:szCs w:val="20"/>
              </w:rPr>
              <w:t>(0.572)</w:t>
            </w:r>
          </w:p>
        </w:tc>
        <w:tc>
          <w:tcPr>
            <w:tcW w:w="234" w:type="dxa"/>
          </w:tcPr>
          <w:p w14:paraId="4F0CA805" w14:textId="77777777" w:rsidR="00D04494" w:rsidRDefault="00D04494" w:rsidP="004E6903">
            <w:pPr>
              <w:spacing w:line="0" w:lineRule="atLeast"/>
              <w:jc w:val="center"/>
              <w:rPr>
                <w:sz w:val="20"/>
                <w:szCs w:val="20"/>
              </w:rPr>
            </w:pPr>
          </w:p>
        </w:tc>
        <w:tc>
          <w:tcPr>
            <w:tcW w:w="1253" w:type="dxa"/>
          </w:tcPr>
          <w:p w14:paraId="3396ABEC" w14:textId="77777777" w:rsidR="00D04494" w:rsidRPr="002F5A1B" w:rsidRDefault="00D04494" w:rsidP="004E6903">
            <w:pPr>
              <w:spacing w:line="0" w:lineRule="atLeast"/>
              <w:jc w:val="center"/>
              <w:rPr>
                <w:sz w:val="20"/>
                <w:szCs w:val="20"/>
              </w:rPr>
            </w:pPr>
            <w:r>
              <w:rPr>
                <w:rFonts w:hint="eastAsia"/>
                <w:sz w:val="20"/>
                <w:szCs w:val="20"/>
              </w:rPr>
              <w:t>(0.583)</w:t>
            </w:r>
          </w:p>
        </w:tc>
        <w:tc>
          <w:tcPr>
            <w:tcW w:w="1253" w:type="dxa"/>
          </w:tcPr>
          <w:p w14:paraId="364E49FD" w14:textId="77777777" w:rsidR="00D04494" w:rsidRPr="002F5A1B" w:rsidRDefault="00D04494" w:rsidP="004E6903">
            <w:pPr>
              <w:spacing w:line="0" w:lineRule="atLeast"/>
              <w:jc w:val="center"/>
              <w:rPr>
                <w:sz w:val="20"/>
                <w:szCs w:val="20"/>
              </w:rPr>
            </w:pPr>
            <w:r>
              <w:rPr>
                <w:rFonts w:hint="eastAsia"/>
                <w:sz w:val="20"/>
                <w:szCs w:val="20"/>
              </w:rPr>
              <w:t>(0.599)</w:t>
            </w:r>
          </w:p>
        </w:tc>
        <w:tc>
          <w:tcPr>
            <w:tcW w:w="1254" w:type="dxa"/>
          </w:tcPr>
          <w:p w14:paraId="74792CCC" w14:textId="77777777" w:rsidR="00D04494" w:rsidRPr="002F5A1B" w:rsidRDefault="00D04494" w:rsidP="004E6903">
            <w:pPr>
              <w:spacing w:line="0" w:lineRule="atLeast"/>
              <w:jc w:val="center"/>
              <w:rPr>
                <w:sz w:val="20"/>
                <w:szCs w:val="20"/>
              </w:rPr>
            </w:pPr>
            <w:r>
              <w:rPr>
                <w:rFonts w:hint="eastAsia"/>
                <w:sz w:val="20"/>
                <w:szCs w:val="20"/>
              </w:rPr>
              <w:t>(0.599)</w:t>
            </w:r>
          </w:p>
        </w:tc>
        <w:tc>
          <w:tcPr>
            <w:tcW w:w="284" w:type="dxa"/>
          </w:tcPr>
          <w:p w14:paraId="67B88FA9" w14:textId="77777777" w:rsidR="00D04494" w:rsidRDefault="00D04494" w:rsidP="004E6903">
            <w:pPr>
              <w:spacing w:line="0" w:lineRule="atLeast"/>
              <w:jc w:val="center"/>
              <w:rPr>
                <w:sz w:val="20"/>
                <w:szCs w:val="20"/>
              </w:rPr>
            </w:pPr>
          </w:p>
        </w:tc>
        <w:tc>
          <w:tcPr>
            <w:tcW w:w="1192" w:type="dxa"/>
          </w:tcPr>
          <w:p w14:paraId="2E6C227C" w14:textId="77777777" w:rsidR="00D04494" w:rsidRPr="002F5A1B" w:rsidRDefault="00D04494" w:rsidP="004E6903">
            <w:pPr>
              <w:spacing w:line="0" w:lineRule="atLeast"/>
              <w:jc w:val="center"/>
              <w:rPr>
                <w:sz w:val="20"/>
                <w:szCs w:val="20"/>
              </w:rPr>
            </w:pPr>
            <w:r>
              <w:rPr>
                <w:rFonts w:hint="eastAsia"/>
                <w:sz w:val="20"/>
                <w:szCs w:val="20"/>
              </w:rPr>
              <w:t>(0.5</w:t>
            </w:r>
            <w:r>
              <w:rPr>
                <w:sz w:val="20"/>
                <w:szCs w:val="20"/>
              </w:rPr>
              <w:t>6</w:t>
            </w:r>
            <w:r>
              <w:rPr>
                <w:rFonts w:hint="eastAsia"/>
                <w:sz w:val="20"/>
                <w:szCs w:val="20"/>
              </w:rPr>
              <w:t>8)</w:t>
            </w:r>
          </w:p>
        </w:tc>
        <w:tc>
          <w:tcPr>
            <w:tcW w:w="1192" w:type="dxa"/>
          </w:tcPr>
          <w:p w14:paraId="0573AB98" w14:textId="77777777" w:rsidR="00D04494" w:rsidRPr="002F5A1B" w:rsidRDefault="00D04494" w:rsidP="004E6903">
            <w:pPr>
              <w:spacing w:line="0" w:lineRule="atLeast"/>
              <w:jc w:val="center"/>
              <w:rPr>
                <w:sz w:val="20"/>
                <w:szCs w:val="20"/>
              </w:rPr>
            </w:pPr>
            <w:r>
              <w:rPr>
                <w:rFonts w:hint="eastAsia"/>
                <w:sz w:val="20"/>
                <w:szCs w:val="20"/>
              </w:rPr>
              <w:t>(0.59</w:t>
            </w:r>
            <w:r>
              <w:rPr>
                <w:sz w:val="20"/>
                <w:szCs w:val="20"/>
              </w:rPr>
              <w:t>7</w:t>
            </w:r>
            <w:r>
              <w:rPr>
                <w:rFonts w:hint="eastAsia"/>
                <w:sz w:val="20"/>
                <w:szCs w:val="20"/>
              </w:rPr>
              <w:t>)</w:t>
            </w:r>
          </w:p>
        </w:tc>
        <w:tc>
          <w:tcPr>
            <w:tcW w:w="1192" w:type="dxa"/>
          </w:tcPr>
          <w:p w14:paraId="418A90B4" w14:textId="77777777" w:rsidR="00D04494" w:rsidRPr="002F5A1B" w:rsidRDefault="00D04494" w:rsidP="004E6903">
            <w:pPr>
              <w:spacing w:line="0" w:lineRule="atLeast"/>
              <w:jc w:val="center"/>
              <w:rPr>
                <w:sz w:val="20"/>
                <w:szCs w:val="20"/>
              </w:rPr>
            </w:pPr>
            <w:r>
              <w:rPr>
                <w:rFonts w:hint="eastAsia"/>
                <w:sz w:val="20"/>
                <w:szCs w:val="20"/>
              </w:rPr>
              <w:t>(0.59</w:t>
            </w:r>
            <w:r>
              <w:rPr>
                <w:sz w:val="20"/>
                <w:szCs w:val="20"/>
              </w:rPr>
              <w:t>7</w:t>
            </w:r>
            <w:r>
              <w:rPr>
                <w:rFonts w:hint="eastAsia"/>
                <w:sz w:val="20"/>
                <w:szCs w:val="20"/>
              </w:rPr>
              <w:t>)</w:t>
            </w:r>
          </w:p>
        </w:tc>
      </w:tr>
      <w:tr w:rsidR="00D04494" w:rsidRPr="002F5A1B" w14:paraId="3BF9FDEC" w14:textId="77777777" w:rsidTr="00A044C1">
        <w:tc>
          <w:tcPr>
            <w:tcW w:w="2506" w:type="dxa"/>
          </w:tcPr>
          <w:p w14:paraId="13EC00C1" w14:textId="77777777" w:rsidR="00D04494" w:rsidRPr="002F5A1B" w:rsidRDefault="00D04494" w:rsidP="004E6903">
            <w:pPr>
              <w:spacing w:line="0" w:lineRule="atLeast"/>
              <w:rPr>
                <w:sz w:val="20"/>
                <w:szCs w:val="20"/>
              </w:rPr>
            </w:pPr>
            <w:r>
              <w:rPr>
                <w:rFonts w:hint="eastAsia"/>
                <w:sz w:val="20"/>
                <w:szCs w:val="20"/>
              </w:rPr>
              <w:t>Population under 15</w:t>
            </w:r>
          </w:p>
        </w:tc>
        <w:tc>
          <w:tcPr>
            <w:tcW w:w="1271" w:type="dxa"/>
          </w:tcPr>
          <w:p w14:paraId="5FE5B3D1" w14:textId="77777777" w:rsidR="00D04494" w:rsidRPr="002F5A1B" w:rsidRDefault="00D04494" w:rsidP="004E6903">
            <w:pPr>
              <w:spacing w:line="0" w:lineRule="atLeast"/>
              <w:jc w:val="center"/>
              <w:rPr>
                <w:sz w:val="20"/>
                <w:szCs w:val="20"/>
              </w:rPr>
            </w:pPr>
          </w:p>
        </w:tc>
        <w:tc>
          <w:tcPr>
            <w:tcW w:w="1271" w:type="dxa"/>
          </w:tcPr>
          <w:p w14:paraId="0A30529D" w14:textId="77777777" w:rsidR="00D04494" w:rsidRPr="002F5A1B" w:rsidRDefault="00D04494" w:rsidP="004E6903">
            <w:pPr>
              <w:spacing w:line="0" w:lineRule="atLeast"/>
              <w:jc w:val="center"/>
              <w:rPr>
                <w:sz w:val="20"/>
                <w:szCs w:val="20"/>
              </w:rPr>
            </w:pPr>
            <w:r>
              <w:rPr>
                <w:rFonts w:hint="eastAsia"/>
                <w:sz w:val="20"/>
                <w:szCs w:val="20"/>
              </w:rPr>
              <w:t>0.925**</w:t>
            </w:r>
          </w:p>
        </w:tc>
        <w:tc>
          <w:tcPr>
            <w:tcW w:w="1272" w:type="dxa"/>
          </w:tcPr>
          <w:p w14:paraId="7ADE03E9" w14:textId="77777777" w:rsidR="00D04494" w:rsidRPr="002F5A1B" w:rsidRDefault="00D04494" w:rsidP="004E6903">
            <w:pPr>
              <w:spacing w:line="0" w:lineRule="atLeast"/>
              <w:jc w:val="center"/>
              <w:rPr>
                <w:sz w:val="20"/>
                <w:szCs w:val="20"/>
              </w:rPr>
            </w:pPr>
            <w:r>
              <w:rPr>
                <w:rFonts w:hint="eastAsia"/>
                <w:sz w:val="20"/>
                <w:szCs w:val="20"/>
              </w:rPr>
              <w:t>0.925**</w:t>
            </w:r>
          </w:p>
        </w:tc>
        <w:tc>
          <w:tcPr>
            <w:tcW w:w="234" w:type="dxa"/>
          </w:tcPr>
          <w:p w14:paraId="3248E84C" w14:textId="77777777" w:rsidR="00D04494" w:rsidRPr="002F5A1B" w:rsidRDefault="00D04494" w:rsidP="004E6903">
            <w:pPr>
              <w:spacing w:line="0" w:lineRule="atLeast"/>
              <w:jc w:val="center"/>
              <w:rPr>
                <w:sz w:val="20"/>
                <w:szCs w:val="20"/>
              </w:rPr>
            </w:pPr>
          </w:p>
        </w:tc>
        <w:tc>
          <w:tcPr>
            <w:tcW w:w="1253" w:type="dxa"/>
          </w:tcPr>
          <w:p w14:paraId="32047FC1" w14:textId="77777777" w:rsidR="00D04494" w:rsidRPr="002F5A1B" w:rsidRDefault="00D04494" w:rsidP="004E6903">
            <w:pPr>
              <w:spacing w:line="0" w:lineRule="atLeast"/>
              <w:jc w:val="center"/>
              <w:rPr>
                <w:sz w:val="20"/>
                <w:szCs w:val="20"/>
              </w:rPr>
            </w:pPr>
          </w:p>
        </w:tc>
        <w:tc>
          <w:tcPr>
            <w:tcW w:w="1253" w:type="dxa"/>
          </w:tcPr>
          <w:p w14:paraId="71A5E846" w14:textId="77777777" w:rsidR="00D04494" w:rsidRPr="002F5A1B" w:rsidRDefault="00D04494" w:rsidP="004E6903">
            <w:pPr>
              <w:spacing w:line="0" w:lineRule="atLeast"/>
              <w:jc w:val="center"/>
              <w:rPr>
                <w:sz w:val="20"/>
                <w:szCs w:val="20"/>
              </w:rPr>
            </w:pPr>
            <w:r>
              <w:rPr>
                <w:rFonts w:hint="eastAsia"/>
                <w:sz w:val="20"/>
                <w:szCs w:val="20"/>
              </w:rPr>
              <w:t>0.934**</w:t>
            </w:r>
          </w:p>
        </w:tc>
        <w:tc>
          <w:tcPr>
            <w:tcW w:w="1254" w:type="dxa"/>
          </w:tcPr>
          <w:p w14:paraId="04CCCB7B" w14:textId="77777777" w:rsidR="00D04494" w:rsidRPr="002F5A1B" w:rsidRDefault="00D04494" w:rsidP="004E6903">
            <w:pPr>
              <w:spacing w:line="0" w:lineRule="atLeast"/>
              <w:jc w:val="center"/>
              <w:rPr>
                <w:sz w:val="20"/>
                <w:szCs w:val="20"/>
              </w:rPr>
            </w:pPr>
            <w:r>
              <w:rPr>
                <w:rFonts w:hint="eastAsia"/>
                <w:sz w:val="20"/>
                <w:szCs w:val="20"/>
              </w:rPr>
              <w:t>0.934**</w:t>
            </w:r>
          </w:p>
        </w:tc>
        <w:tc>
          <w:tcPr>
            <w:tcW w:w="284" w:type="dxa"/>
          </w:tcPr>
          <w:p w14:paraId="3FA6DF83" w14:textId="77777777" w:rsidR="00D04494" w:rsidRPr="002F5A1B" w:rsidRDefault="00D04494" w:rsidP="004E6903">
            <w:pPr>
              <w:spacing w:line="0" w:lineRule="atLeast"/>
              <w:jc w:val="center"/>
              <w:rPr>
                <w:sz w:val="20"/>
                <w:szCs w:val="20"/>
              </w:rPr>
            </w:pPr>
          </w:p>
        </w:tc>
        <w:tc>
          <w:tcPr>
            <w:tcW w:w="1192" w:type="dxa"/>
          </w:tcPr>
          <w:p w14:paraId="7FD97668" w14:textId="77777777" w:rsidR="00D04494" w:rsidRPr="002F5A1B" w:rsidRDefault="00D04494" w:rsidP="004E6903">
            <w:pPr>
              <w:spacing w:line="0" w:lineRule="atLeast"/>
              <w:jc w:val="center"/>
              <w:rPr>
                <w:sz w:val="20"/>
                <w:szCs w:val="20"/>
              </w:rPr>
            </w:pPr>
          </w:p>
        </w:tc>
        <w:tc>
          <w:tcPr>
            <w:tcW w:w="1192" w:type="dxa"/>
          </w:tcPr>
          <w:p w14:paraId="54A08178" w14:textId="77777777" w:rsidR="00D04494" w:rsidRPr="002F5A1B" w:rsidRDefault="00D04494" w:rsidP="004E6903">
            <w:pPr>
              <w:spacing w:line="0" w:lineRule="atLeast"/>
              <w:jc w:val="center"/>
              <w:rPr>
                <w:sz w:val="20"/>
                <w:szCs w:val="20"/>
              </w:rPr>
            </w:pPr>
            <w:r>
              <w:rPr>
                <w:rFonts w:hint="eastAsia"/>
                <w:sz w:val="20"/>
                <w:szCs w:val="20"/>
              </w:rPr>
              <w:t>0.959***</w:t>
            </w:r>
          </w:p>
        </w:tc>
        <w:tc>
          <w:tcPr>
            <w:tcW w:w="1192" w:type="dxa"/>
          </w:tcPr>
          <w:p w14:paraId="2C93C504" w14:textId="77777777" w:rsidR="00D04494" w:rsidRPr="002F5A1B" w:rsidRDefault="00D04494" w:rsidP="004E6903">
            <w:pPr>
              <w:spacing w:line="0" w:lineRule="atLeast"/>
              <w:jc w:val="center"/>
              <w:rPr>
                <w:sz w:val="20"/>
                <w:szCs w:val="20"/>
              </w:rPr>
            </w:pPr>
            <w:r>
              <w:rPr>
                <w:rFonts w:hint="eastAsia"/>
                <w:sz w:val="20"/>
                <w:szCs w:val="20"/>
              </w:rPr>
              <w:t>0.959***</w:t>
            </w:r>
          </w:p>
        </w:tc>
      </w:tr>
      <w:tr w:rsidR="00D04494" w:rsidRPr="002F5A1B" w14:paraId="5D3E3FA7" w14:textId="77777777" w:rsidTr="00A044C1">
        <w:tc>
          <w:tcPr>
            <w:tcW w:w="2506" w:type="dxa"/>
          </w:tcPr>
          <w:p w14:paraId="008F2DEA" w14:textId="77777777" w:rsidR="00D04494" w:rsidRPr="002F5A1B" w:rsidRDefault="00D04494" w:rsidP="004E6903">
            <w:pPr>
              <w:spacing w:line="0" w:lineRule="atLeast"/>
              <w:rPr>
                <w:sz w:val="20"/>
                <w:szCs w:val="20"/>
              </w:rPr>
            </w:pPr>
          </w:p>
        </w:tc>
        <w:tc>
          <w:tcPr>
            <w:tcW w:w="1271" w:type="dxa"/>
          </w:tcPr>
          <w:p w14:paraId="0FE1220F" w14:textId="77777777" w:rsidR="00D04494" w:rsidRPr="002F5A1B" w:rsidRDefault="00D04494" w:rsidP="004E6903">
            <w:pPr>
              <w:spacing w:line="0" w:lineRule="atLeast"/>
              <w:jc w:val="center"/>
              <w:rPr>
                <w:sz w:val="20"/>
                <w:szCs w:val="20"/>
              </w:rPr>
            </w:pPr>
          </w:p>
        </w:tc>
        <w:tc>
          <w:tcPr>
            <w:tcW w:w="1271" w:type="dxa"/>
          </w:tcPr>
          <w:p w14:paraId="4AE447D5" w14:textId="77777777" w:rsidR="00D04494" w:rsidRPr="002F5A1B" w:rsidRDefault="00D04494" w:rsidP="004E6903">
            <w:pPr>
              <w:spacing w:line="0" w:lineRule="atLeast"/>
              <w:jc w:val="center"/>
              <w:rPr>
                <w:sz w:val="20"/>
                <w:szCs w:val="20"/>
              </w:rPr>
            </w:pPr>
            <w:r>
              <w:rPr>
                <w:rFonts w:hint="eastAsia"/>
                <w:sz w:val="20"/>
                <w:szCs w:val="20"/>
              </w:rPr>
              <w:t>(0.3</w:t>
            </w:r>
            <w:r>
              <w:rPr>
                <w:sz w:val="20"/>
                <w:szCs w:val="20"/>
              </w:rPr>
              <w:t>23</w:t>
            </w:r>
            <w:r>
              <w:rPr>
                <w:rFonts w:hint="eastAsia"/>
                <w:sz w:val="20"/>
                <w:szCs w:val="20"/>
              </w:rPr>
              <w:t>)</w:t>
            </w:r>
          </w:p>
        </w:tc>
        <w:tc>
          <w:tcPr>
            <w:tcW w:w="1272" w:type="dxa"/>
          </w:tcPr>
          <w:p w14:paraId="32A48611" w14:textId="77777777" w:rsidR="00D04494" w:rsidRPr="002F5A1B" w:rsidRDefault="00D04494" w:rsidP="004E6903">
            <w:pPr>
              <w:spacing w:line="0" w:lineRule="atLeast"/>
              <w:jc w:val="center"/>
              <w:rPr>
                <w:sz w:val="20"/>
                <w:szCs w:val="20"/>
              </w:rPr>
            </w:pPr>
            <w:r>
              <w:rPr>
                <w:rFonts w:hint="eastAsia"/>
                <w:sz w:val="20"/>
                <w:szCs w:val="20"/>
              </w:rPr>
              <w:t>(0.3</w:t>
            </w:r>
            <w:r>
              <w:rPr>
                <w:sz w:val="20"/>
                <w:szCs w:val="20"/>
              </w:rPr>
              <w:t>23</w:t>
            </w:r>
            <w:r>
              <w:rPr>
                <w:rFonts w:hint="eastAsia"/>
                <w:sz w:val="20"/>
                <w:szCs w:val="20"/>
              </w:rPr>
              <w:t>)</w:t>
            </w:r>
          </w:p>
        </w:tc>
        <w:tc>
          <w:tcPr>
            <w:tcW w:w="234" w:type="dxa"/>
          </w:tcPr>
          <w:p w14:paraId="6CB80780" w14:textId="77777777" w:rsidR="00D04494" w:rsidRPr="002F5A1B" w:rsidRDefault="00D04494" w:rsidP="004E6903">
            <w:pPr>
              <w:spacing w:line="0" w:lineRule="atLeast"/>
              <w:jc w:val="center"/>
              <w:rPr>
                <w:sz w:val="20"/>
                <w:szCs w:val="20"/>
              </w:rPr>
            </w:pPr>
          </w:p>
        </w:tc>
        <w:tc>
          <w:tcPr>
            <w:tcW w:w="1253" w:type="dxa"/>
          </w:tcPr>
          <w:p w14:paraId="6B04A4B8" w14:textId="77777777" w:rsidR="00D04494" w:rsidRPr="002F5A1B" w:rsidRDefault="00D04494" w:rsidP="004E6903">
            <w:pPr>
              <w:spacing w:line="0" w:lineRule="atLeast"/>
              <w:jc w:val="center"/>
              <w:rPr>
                <w:sz w:val="20"/>
                <w:szCs w:val="20"/>
              </w:rPr>
            </w:pPr>
          </w:p>
        </w:tc>
        <w:tc>
          <w:tcPr>
            <w:tcW w:w="1253" w:type="dxa"/>
          </w:tcPr>
          <w:p w14:paraId="2C30245A" w14:textId="77777777" w:rsidR="00D04494" w:rsidRPr="002F5A1B" w:rsidRDefault="00D04494" w:rsidP="004E6903">
            <w:pPr>
              <w:spacing w:line="0" w:lineRule="atLeast"/>
              <w:jc w:val="center"/>
              <w:rPr>
                <w:sz w:val="20"/>
                <w:szCs w:val="20"/>
              </w:rPr>
            </w:pPr>
            <w:r>
              <w:rPr>
                <w:rFonts w:hint="eastAsia"/>
                <w:sz w:val="20"/>
                <w:szCs w:val="20"/>
              </w:rPr>
              <w:t>(0.3</w:t>
            </w:r>
            <w:r>
              <w:rPr>
                <w:sz w:val="20"/>
                <w:szCs w:val="20"/>
              </w:rPr>
              <w:t>40</w:t>
            </w:r>
            <w:r>
              <w:rPr>
                <w:rFonts w:hint="eastAsia"/>
                <w:sz w:val="20"/>
                <w:szCs w:val="20"/>
              </w:rPr>
              <w:t>)</w:t>
            </w:r>
          </w:p>
        </w:tc>
        <w:tc>
          <w:tcPr>
            <w:tcW w:w="1254" w:type="dxa"/>
          </w:tcPr>
          <w:p w14:paraId="4DEF4DC3" w14:textId="77777777" w:rsidR="00D04494" w:rsidRPr="002F5A1B" w:rsidRDefault="00D04494" w:rsidP="004E6903">
            <w:pPr>
              <w:spacing w:line="0" w:lineRule="atLeast"/>
              <w:jc w:val="center"/>
              <w:rPr>
                <w:sz w:val="20"/>
                <w:szCs w:val="20"/>
              </w:rPr>
            </w:pPr>
            <w:r>
              <w:rPr>
                <w:rFonts w:hint="eastAsia"/>
                <w:sz w:val="20"/>
                <w:szCs w:val="20"/>
              </w:rPr>
              <w:t>(0.3</w:t>
            </w:r>
            <w:r>
              <w:rPr>
                <w:sz w:val="20"/>
                <w:szCs w:val="20"/>
              </w:rPr>
              <w:t>40</w:t>
            </w:r>
            <w:r>
              <w:rPr>
                <w:rFonts w:hint="eastAsia"/>
                <w:sz w:val="20"/>
                <w:szCs w:val="20"/>
              </w:rPr>
              <w:t>)</w:t>
            </w:r>
          </w:p>
        </w:tc>
        <w:tc>
          <w:tcPr>
            <w:tcW w:w="284" w:type="dxa"/>
          </w:tcPr>
          <w:p w14:paraId="70870D1A" w14:textId="77777777" w:rsidR="00D04494" w:rsidRPr="002F5A1B" w:rsidRDefault="00D04494" w:rsidP="004E6903">
            <w:pPr>
              <w:spacing w:line="0" w:lineRule="atLeast"/>
              <w:jc w:val="center"/>
              <w:rPr>
                <w:sz w:val="20"/>
                <w:szCs w:val="20"/>
              </w:rPr>
            </w:pPr>
          </w:p>
        </w:tc>
        <w:tc>
          <w:tcPr>
            <w:tcW w:w="1192" w:type="dxa"/>
          </w:tcPr>
          <w:p w14:paraId="080E816E" w14:textId="77777777" w:rsidR="00D04494" w:rsidRPr="002F5A1B" w:rsidRDefault="00D04494" w:rsidP="004E6903">
            <w:pPr>
              <w:spacing w:line="0" w:lineRule="atLeast"/>
              <w:jc w:val="center"/>
              <w:rPr>
                <w:sz w:val="20"/>
                <w:szCs w:val="20"/>
              </w:rPr>
            </w:pPr>
          </w:p>
        </w:tc>
        <w:tc>
          <w:tcPr>
            <w:tcW w:w="1192" w:type="dxa"/>
          </w:tcPr>
          <w:p w14:paraId="2F880A7D" w14:textId="77777777" w:rsidR="00D04494" w:rsidRPr="002F5A1B" w:rsidRDefault="00D04494" w:rsidP="004E6903">
            <w:pPr>
              <w:spacing w:line="0" w:lineRule="atLeast"/>
              <w:jc w:val="center"/>
              <w:rPr>
                <w:sz w:val="20"/>
                <w:szCs w:val="20"/>
              </w:rPr>
            </w:pPr>
            <w:r>
              <w:rPr>
                <w:rFonts w:hint="eastAsia"/>
                <w:sz w:val="20"/>
                <w:szCs w:val="20"/>
              </w:rPr>
              <w:t>(0.3</w:t>
            </w:r>
            <w:r>
              <w:rPr>
                <w:sz w:val="20"/>
                <w:szCs w:val="20"/>
              </w:rPr>
              <w:t>22</w:t>
            </w:r>
            <w:r>
              <w:rPr>
                <w:rFonts w:hint="eastAsia"/>
                <w:sz w:val="20"/>
                <w:szCs w:val="20"/>
              </w:rPr>
              <w:t>)</w:t>
            </w:r>
          </w:p>
        </w:tc>
        <w:tc>
          <w:tcPr>
            <w:tcW w:w="1192" w:type="dxa"/>
          </w:tcPr>
          <w:p w14:paraId="110739BA" w14:textId="77777777" w:rsidR="00D04494" w:rsidRPr="002F5A1B" w:rsidRDefault="00D04494" w:rsidP="004E6903">
            <w:pPr>
              <w:spacing w:line="0" w:lineRule="atLeast"/>
              <w:jc w:val="center"/>
              <w:rPr>
                <w:sz w:val="20"/>
                <w:szCs w:val="20"/>
              </w:rPr>
            </w:pPr>
            <w:r>
              <w:rPr>
                <w:rFonts w:hint="eastAsia"/>
                <w:sz w:val="20"/>
                <w:szCs w:val="20"/>
              </w:rPr>
              <w:t>(0.3</w:t>
            </w:r>
            <w:r>
              <w:rPr>
                <w:sz w:val="20"/>
                <w:szCs w:val="20"/>
              </w:rPr>
              <w:t>22</w:t>
            </w:r>
            <w:r>
              <w:rPr>
                <w:rFonts w:hint="eastAsia"/>
                <w:sz w:val="20"/>
                <w:szCs w:val="20"/>
              </w:rPr>
              <w:t>)</w:t>
            </w:r>
          </w:p>
        </w:tc>
      </w:tr>
      <w:tr w:rsidR="00D04494" w:rsidRPr="002F5A1B" w14:paraId="00653817" w14:textId="77777777" w:rsidTr="00A044C1">
        <w:tc>
          <w:tcPr>
            <w:tcW w:w="2506" w:type="dxa"/>
          </w:tcPr>
          <w:p w14:paraId="381CD484" w14:textId="0E6B8964" w:rsidR="00D04494" w:rsidRPr="002F5A1B" w:rsidRDefault="00D04494" w:rsidP="004E6903">
            <w:pPr>
              <w:spacing w:line="0" w:lineRule="atLeast"/>
              <w:rPr>
                <w:sz w:val="20"/>
                <w:szCs w:val="20"/>
              </w:rPr>
            </w:pPr>
            <w:r>
              <w:rPr>
                <w:rFonts w:hint="eastAsia"/>
                <w:sz w:val="20"/>
                <w:szCs w:val="20"/>
              </w:rPr>
              <w:t>Population ove</w:t>
            </w:r>
            <w:r w:rsidR="00C35860">
              <w:rPr>
                <w:sz w:val="20"/>
                <w:szCs w:val="20"/>
              </w:rPr>
              <w:t>r</w:t>
            </w:r>
            <w:r>
              <w:rPr>
                <w:rFonts w:hint="eastAsia"/>
                <w:sz w:val="20"/>
                <w:szCs w:val="20"/>
              </w:rPr>
              <w:t xml:space="preserve"> 65</w:t>
            </w:r>
          </w:p>
        </w:tc>
        <w:tc>
          <w:tcPr>
            <w:tcW w:w="1271" w:type="dxa"/>
          </w:tcPr>
          <w:p w14:paraId="4511A68B" w14:textId="77777777" w:rsidR="00D04494" w:rsidRPr="002F5A1B" w:rsidRDefault="00D04494" w:rsidP="004E6903">
            <w:pPr>
              <w:spacing w:line="0" w:lineRule="atLeast"/>
              <w:jc w:val="center"/>
              <w:rPr>
                <w:sz w:val="20"/>
                <w:szCs w:val="20"/>
              </w:rPr>
            </w:pPr>
          </w:p>
        </w:tc>
        <w:tc>
          <w:tcPr>
            <w:tcW w:w="1271" w:type="dxa"/>
          </w:tcPr>
          <w:p w14:paraId="512EED20" w14:textId="77777777" w:rsidR="00D04494" w:rsidRPr="002F5A1B" w:rsidRDefault="00D04494" w:rsidP="004E6903">
            <w:pPr>
              <w:spacing w:line="0" w:lineRule="atLeast"/>
              <w:jc w:val="center"/>
              <w:rPr>
                <w:sz w:val="20"/>
                <w:szCs w:val="20"/>
              </w:rPr>
            </w:pPr>
            <w:r>
              <w:rPr>
                <w:rFonts w:hint="eastAsia"/>
                <w:sz w:val="20"/>
                <w:szCs w:val="20"/>
              </w:rPr>
              <w:t>-0.057</w:t>
            </w:r>
          </w:p>
        </w:tc>
        <w:tc>
          <w:tcPr>
            <w:tcW w:w="1272" w:type="dxa"/>
          </w:tcPr>
          <w:p w14:paraId="104BBB2C" w14:textId="77777777" w:rsidR="00D04494" w:rsidRPr="002F5A1B" w:rsidRDefault="00D04494" w:rsidP="004E6903">
            <w:pPr>
              <w:spacing w:line="0" w:lineRule="atLeast"/>
              <w:jc w:val="center"/>
              <w:rPr>
                <w:sz w:val="20"/>
                <w:szCs w:val="20"/>
              </w:rPr>
            </w:pPr>
            <w:r>
              <w:rPr>
                <w:rFonts w:hint="eastAsia"/>
                <w:sz w:val="20"/>
                <w:szCs w:val="20"/>
              </w:rPr>
              <w:t>-0.057</w:t>
            </w:r>
          </w:p>
        </w:tc>
        <w:tc>
          <w:tcPr>
            <w:tcW w:w="234" w:type="dxa"/>
          </w:tcPr>
          <w:p w14:paraId="44583298" w14:textId="77777777" w:rsidR="00D04494" w:rsidRPr="002F5A1B" w:rsidRDefault="00D04494" w:rsidP="004E6903">
            <w:pPr>
              <w:spacing w:line="0" w:lineRule="atLeast"/>
              <w:jc w:val="center"/>
              <w:rPr>
                <w:sz w:val="20"/>
                <w:szCs w:val="20"/>
              </w:rPr>
            </w:pPr>
          </w:p>
        </w:tc>
        <w:tc>
          <w:tcPr>
            <w:tcW w:w="1253" w:type="dxa"/>
          </w:tcPr>
          <w:p w14:paraId="0699C01F" w14:textId="77777777" w:rsidR="00D04494" w:rsidRPr="002F5A1B" w:rsidRDefault="00D04494" w:rsidP="004E6903">
            <w:pPr>
              <w:spacing w:line="0" w:lineRule="atLeast"/>
              <w:jc w:val="center"/>
              <w:rPr>
                <w:sz w:val="20"/>
                <w:szCs w:val="20"/>
              </w:rPr>
            </w:pPr>
          </w:p>
        </w:tc>
        <w:tc>
          <w:tcPr>
            <w:tcW w:w="1253" w:type="dxa"/>
          </w:tcPr>
          <w:p w14:paraId="536C2300" w14:textId="77777777" w:rsidR="00D04494" w:rsidRPr="002F5A1B" w:rsidRDefault="00D04494" w:rsidP="004E6903">
            <w:pPr>
              <w:spacing w:line="0" w:lineRule="atLeast"/>
              <w:jc w:val="center"/>
              <w:rPr>
                <w:sz w:val="20"/>
                <w:szCs w:val="20"/>
              </w:rPr>
            </w:pPr>
            <w:r>
              <w:rPr>
                <w:rFonts w:hint="eastAsia"/>
                <w:sz w:val="20"/>
                <w:szCs w:val="20"/>
              </w:rPr>
              <w:t>-0.115</w:t>
            </w:r>
          </w:p>
        </w:tc>
        <w:tc>
          <w:tcPr>
            <w:tcW w:w="1254" w:type="dxa"/>
          </w:tcPr>
          <w:p w14:paraId="7687AA9D" w14:textId="77777777" w:rsidR="00D04494" w:rsidRPr="002F5A1B" w:rsidRDefault="00D04494" w:rsidP="004E6903">
            <w:pPr>
              <w:spacing w:line="0" w:lineRule="atLeast"/>
              <w:jc w:val="center"/>
              <w:rPr>
                <w:sz w:val="20"/>
                <w:szCs w:val="20"/>
              </w:rPr>
            </w:pPr>
            <w:r>
              <w:rPr>
                <w:rFonts w:hint="eastAsia"/>
                <w:sz w:val="20"/>
                <w:szCs w:val="20"/>
              </w:rPr>
              <w:t>-0.115</w:t>
            </w:r>
          </w:p>
        </w:tc>
        <w:tc>
          <w:tcPr>
            <w:tcW w:w="284" w:type="dxa"/>
          </w:tcPr>
          <w:p w14:paraId="4DA92D4A" w14:textId="77777777" w:rsidR="00D04494" w:rsidRPr="002F5A1B" w:rsidRDefault="00D04494" w:rsidP="004E6903">
            <w:pPr>
              <w:spacing w:line="0" w:lineRule="atLeast"/>
              <w:jc w:val="center"/>
              <w:rPr>
                <w:sz w:val="20"/>
                <w:szCs w:val="20"/>
              </w:rPr>
            </w:pPr>
          </w:p>
        </w:tc>
        <w:tc>
          <w:tcPr>
            <w:tcW w:w="1192" w:type="dxa"/>
          </w:tcPr>
          <w:p w14:paraId="6E3B4B38" w14:textId="77777777" w:rsidR="00D04494" w:rsidRPr="002F5A1B" w:rsidRDefault="00D04494" w:rsidP="004E6903">
            <w:pPr>
              <w:spacing w:line="0" w:lineRule="atLeast"/>
              <w:jc w:val="center"/>
              <w:rPr>
                <w:sz w:val="20"/>
                <w:szCs w:val="20"/>
              </w:rPr>
            </w:pPr>
          </w:p>
        </w:tc>
        <w:tc>
          <w:tcPr>
            <w:tcW w:w="1192" w:type="dxa"/>
          </w:tcPr>
          <w:p w14:paraId="73C18D4A" w14:textId="77777777" w:rsidR="00D04494" w:rsidRPr="002F5A1B" w:rsidRDefault="00D04494" w:rsidP="004E6903">
            <w:pPr>
              <w:spacing w:line="0" w:lineRule="atLeast"/>
              <w:jc w:val="center"/>
              <w:rPr>
                <w:sz w:val="20"/>
                <w:szCs w:val="20"/>
              </w:rPr>
            </w:pPr>
            <w:r>
              <w:rPr>
                <w:rFonts w:hint="eastAsia"/>
                <w:sz w:val="20"/>
                <w:szCs w:val="20"/>
              </w:rPr>
              <w:t>-0.016</w:t>
            </w:r>
          </w:p>
        </w:tc>
        <w:tc>
          <w:tcPr>
            <w:tcW w:w="1192" w:type="dxa"/>
          </w:tcPr>
          <w:p w14:paraId="63564A17" w14:textId="77777777" w:rsidR="00D04494" w:rsidRPr="002F5A1B" w:rsidRDefault="00D04494" w:rsidP="004E6903">
            <w:pPr>
              <w:spacing w:line="0" w:lineRule="atLeast"/>
              <w:jc w:val="center"/>
              <w:rPr>
                <w:sz w:val="20"/>
                <w:szCs w:val="20"/>
              </w:rPr>
            </w:pPr>
            <w:r>
              <w:rPr>
                <w:rFonts w:hint="eastAsia"/>
                <w:sz w:val="20"/>
                <w:szCs w:val="20"/>
              </w:rPr>
              <w:t>-0.016</w:t>
            </w:r>
          </w:p>
        </w:tc>
      </w:tr>
      <w:tr w:rsidR="00D04494" w:rsidRPr="002F5A1B" w14:paraId="6653E66B" w14:textId="77777777" w:rsidTr="00A044C1">
        <w:tc>
          <w:tcPr>
            <w:tcW w:w="2506" w:type="dxa"/>
          </w:tcPr>
          <w:p w14:paraId="462574C4" w14:textId="77777777" w:rsidR="00D04494" w:rsidRPr="002F5A1B" w:rsidRDefault="00D04494" w:rsidP="004E6903">
            <w:pPr>
              <w:spacing w:line="0" w:lineRule="atLeast"/>
              <w:rPr>
                <w:sz w:val="20"/>
                <w:szCs w:val="20"/>
              </w:rPr>
            </w:pPr>
          </w:p>
        </w:tc>
        <w:tc>
          <w:tcPr>
            <w:tcW w:w="1271" w:type="dxa"/>
          </w:tcPr>
          <w:p w14:paraId="25FD55B4" w14:textId="77777777" w:rsidR="00D04494" w:rsidRPr="002F5A1B" w:rsidRDefault="00D04494" w:rsidP="004E6903">
            <w:pPr>
              <w:spacing w:line="0" w:lineRule="atLeast"/>
              <w:jc w:val="center"/>
              <w:rPr>
                <w:sz w:val="20"/>
                <w:szCs w:val="20"/>
              </w:rPr>
            </w:pPr>
          </w:p>
        </w:tc>
        <w:tc>
          <w:tcPr>
            <w:tcW w:w="1271" w:type="dxa"/>
          </w:tcPr>
          <w:p w14:paraId="02CD9BBB" w14:textId="77777777" w:rsidR="00D04494" w:rsidRPr="002F5A1B" w:rsidRDefault="00D04494" w:rsidP="004E6903">
            <w:pPr>
              <w:spacing w:line="0" w:lineRule="atLeast"/>
              <w:jc w:val="center"/>
              <w:rPr>
                <w:sz w:val="20"/>
                <w:szCs w:val="20"/>
              </w:rPr>
            </w:pPr>
            <w:r>
              <w:rPr>
                <w:rFonts w:hint="eastAsia"/>
                <w:sz w:val="20"/>
                <w:szCs w:val="20"/>
              </w:rPr>
              <w:t>(0.197)</w:t>
            </w:r>
          </w:p>
        </w:tc>
        <w:tc>
          <w:tcPr>
            <w:tcW w:w="1272" w:type="dxa"/>
          </w:tcPr>
          <w:p w14:paraId="24DC1766" w14:textId="77777777" w:rsidR="00D04494" w:rsidRPr="002F5A1B" w:rsidRDefault="00D04494" w:rsidP="004E6903">
            <w:pPr>
              <w:spacing w:line="0" w:lineRule="atLeast"/>
              <w:jc w:val="center"/>
              <w:rPr>
                <w:sz w:val="20"/>
                <w:szCs w:val="20"/>
              </w:rPr>
            </w:pPr>
            <w:r>
              <w:rPr>
                <w:rFonts w:hint="eastAsia"/>
                <w:sz w:val="20"/>
                <w:szCs w:val="20"/>
              </w:rPr>
              <w:t>(0.197)</w:t>
            </w:r>
          </w:p>
        </w:tc>
        <w:tc>
          <w:tcPr>
            <w:tcW w:w="234" w:type="dxa"/>
          </w:tcPr>
          <w:p w14:paraId="2A7A5BF5" w14:textId="77777777" w:rsidR="00D04494" w:rsidRPr="002F5A1B" w:rsidRDefault="00D04494" w:rsidP="004E6903">
            <w:pPr>
              <w:spacing w:line="0" w:lineRule="atLeast"/>
              <w:jc w:val="center"/>
              <w:rPr>
                <w:sz w:val="20"/>
                <w:szCs w:val="20"/>
              </w:rPr>
            </w:pPr>
          </w:p>
        </w:tc>
        <w:tc>
          <w:tcPr>
            <w:tcW w:w="1253" w:type="dxa"/>
          </w:tcPr>
          <w:p w14:paraId="33267D74" w14:textId="77777777" w:rsidR="00D04494" w:rsidRPr="002F5A1B" w:rsidRDefault="00D04494" w:rsidP="004E6903">
            <w:pPr>
              <w:spacing w:line="0" w:lineRule="atLeast"/>
              <w:jc w:val="center"/>
              <w:rPr>
                <w:sz w:val="20"/>
                <w:szCs w:val="20"/>
              </w:rPr>
            </w:pPr>
          </w:p>
        </w:tc>
        <w:tc>
          <w:tcPr>
            <w:tcW w:w="1253" w:type="dxa"/>
          </w:tcPr>
          <w:p w14:paraId="66A78E80" w14:textId="77777777" w:rsidR="00D04494" w:rsidRPr="002F5A1B" w:rsidRDefault="00D04494" w:rsidP="004E6903">
            <w:pPr>
              <w:spacing w:line="0" w:lineRule="atLeast"/>
              <w:jc w:val="center"/>
              <w:rPr>
                <w:sz w:val="20"/>
                <w:szCs w:val="20"/>
              </w:rPr>
            </w:pPr>
            <w:r>
              <w:rPr>
                <w:rFonts w:hint="eastAsia"/>
                <w:sz w:val="20"/>
                <w:szCs w:val="20"/>
              </w:rPr>
              <w:t>(0.212)</w:t>
            </w:r>
          </w:p>
        </w:tc>
        <w:tc>
          <w:tcPr>
            <w:tcW w:w="1254" w:type="dxa"/>
          </w:tcPr>
          <w:p w14:paraId="4512A9A7" w14:textId="77777777" w:rsidR="00D04494" w:rsidRPr="002F5A1B" w:rsidRDefault="00D04494" w:rsidP="004E6903">
            <w:pPr>
              <w:spacing w:line="0" w:lineRule="atLeast"/>
              <w:jc w:val="center"/>
              <w:rPr>
                <w:sz w:val="20"/>
                <w:szCs w:val="20"/>
              </w:rPr>
            </w:pPr>
            <w:r>
              <w:rPr>
                <w:rFonts w:hint="eastAsia"/>
                <w:sz w:val="20"/>
                <w:szCs w:val="20"/>
              </w:rPr>
              <w:t>(0.212)</w:t>
            </w:r>
          </w:p>
        </w:tc>
        <w:tc>
          <w:tcPr>
            <w:tcW w:w="284" w:type="dxa"/>
          </w:tcPr>
          <w:p w14:paraId="78034DBF" w14:textId="77777777" w:rsidR="00D04494" w:rsidRPr="002F5A1B" w:rsidRDefault="00D04494" w:rsidP="004E6903">
            <w:pPr>
              <w:spacing w:line="0" w:lineRule="atLeast"/>
              <w:jc w:val="center"/>
              <w:rPr>
                <w:sz w:val="20"/>
                <w:szCs w:val="20"/>
              </w:rPr>
            </w:pPr>
          </w:p>
        </w:tc>
        <w:tc>
          <w:tcPr>
            <w:tcW w:w="1192" w:type="dxa"/>
          </w:tcPr>
          <w:p w14:paraId="31CA8FAC" w14:textId="77777777" w:rsidR="00D04494" w:rsidRPr="002F5A1B" w:rsidRDefault="00D04494" w:rsidP="004E6903">
            <w:pPr>
              <w:spacing w:line="0" w:lineRule="atLeast"/>
              <w:jc w:val="center"/>
              <w:rPr>
                <w:sz w:val="20"/>
                <w:szCs w:val="20"/>
              </w:rPr>
            </w:pPr>
          </w:p>
        </w:tc>
        <w:tc>
          <w:tcPr>
            <w:tcW w:w="1192" w:type="dxa"/>
          </w:tcPr>
          <w:p w14:paraId="42F699EB" w14:textId="77777777" w:rsidR="00D04494" w:rsidRPr="002F5A1B" w:rsidRDefault="00D04494" w:rsidP="004E6903">
            <w:pPr>
              <w:spacing w:line="0" w:lineRule="atLeast"/>
              <w:jc w:val="center"/>
              <w:rPr>
                <w:sz w:val="20"/>
                <w:szCs w:val="20"/>
              </w:rPr>
            </w:pPr>
            <w:r>
              <w:rPr>
                <w:rFonts w:hint="eastAsia"/>
                <w:sz w:val="20"/>
                <w:szCs w:val="20"/>
              </w:rPr>
              <w:t>(0.176)</w:t>
            </w:r>
          </w:p>
        </w:tc>
        <w:tc>
          <w:tcPr>
            <w:tcW w:w="1192" w:type="dxa"/>
          </w:tcPr>
          <w:p w14:paraId="097B9D72" w14:textId="77777777" w:rsidR="00D04494" w:rsidRPr="002F5A1B" w:rsidRDefault="00D04494" w:rsidP="004E6903">
            <w:pPr>
              <w:spacing w:line="0" w:lineRule="atLeast"/>
              <w:jc w:val="center"/>
              <w:rPr>
                <w:sz w:val="20"/>
                <w:szCs w:val="20"/>
              </w:rPr>
            </w:pPr>
            <w:r>
              <w:rPr>
                <w:rFonts w:hint="eastAsia"/>
                <w:sz w:val="20"/>
                <w:szCs w:val="20"/>
              </w:rPr>
              <w:t>(0.176)</w:t>
            </w:r>
          </w:p>
        </w:tc>
      </w:tr>
      <w:tr w:rsidR="00D04494" w:rsidRPr="002F5A1B" w14:paraId="2B34A16E" w14:textId="77777777" w:rsidTr="00A044C1">
        <w:tc>
          <w:tcPr>
            <w:tcW w:w="2506" w:type="dxa"/>
          </w:tcPr>
          <w:p w14:paraId="3BBB8611" w14:textId="77777777" w:rsidR="00D04494" w:rsidRPr="002F5A1B" w:rsidRDefault="00D04494" w:rsidP="004E6903">
            <w:pPr>
              <w:spacing w:line="0" w:lineRule="atLeast"/>
              <w:rPr>
                <w:sz w:val="20"/>
                <w:szCs w:val="20"/>
              </w:rPr>
            </w:pPr>
            <w:r>
              <w:rPr>
                <w:rFonts w:hint="eastAsia"/>
                <w:sz w:val="20"/>
                <w:szCs w:val="20"/>
              </w:rPr>
              <w:t>Income</w:t>
            </w:r>
          </w:p>
        </w:tc>
        <w:tc>
          <w:tcPr>
            <w:tcW w:w="1271" w:type="dxa"/>
          </w:tcPr>
          <w:p w14:paraId="241302EF" w14:textId="77777777" w:rsidR="00D04494" w:rsidRPr="002F5A1B" w:rsidRDefault="00D04494" w:rsidP="004E6903">
            <w:pPr>
              <w:spacing w:line="0" w:lineRule="atLeast"/>
              <w:jc w:val="center"/>
              <w:rPr>
                <w:sz w:val="20"/>
                <w:szCs w:val="20"/>
              </w:rPr>
            </w:pPr>
          </w:p>
        </w:tc>
        <w:tc>
          <w:tcPr>
            <w:tcW w:w="1271" w:type="dxa"/>
          </w:tcPr>
          <w:p w14:paraId="08644C9D" w14:textId="77777777" w:rsidR="00D04494" w:rsidRPr="002F5A1B" w:rsidRDefault="00D04494" w:rsidP="004E6903">
            <w:pPr>
              <w:spacing w:line="0" w:lineRule="atLeast"/>
              <w:jc w:val="center"/>
              <w:rPr>
                <w:sz w:val="20"/>
                <w:szCs w:val="20"/>
              </w:rPr>
            </w:pPr>
            <w:r>
              <w:rPr>
                <w:rFonts w:hint="eastAsia"/>
                <w:sz w:val="20"/>
                <w:szCs w:val="20"/>
              </w:rPr>
              <w:t>3.758</w:t>
            </w:r>
          </w:p>
        </w:tc>
        <w:tc>
          <w:tcPr>
            <w:tcW w:w="1272" w:type="dxa"/>
          </w:tcPr>
          <w:p w14:paraId="0ADBE8F2" w14:textId="77777777" w:rsidR="00D04494" w:rsidRPr="002F5A1B" w:rsidRDefault="00D04494" w:rsidP="004E6903">
            <w:pPr>
              <w:spacing w:line="0" w:lineRule="atLeast"/>
              <w:jc w:val="center"/>
              <w:rPr>
                <w:sz w:val="20"/>
                <w:szCs w:val="20"/>
              </w:rPr>
            </w:pPr>
            <w:r>
              <w:rPr>
                <w:rFonts w:hint="eastAsia"/>
                <w:sz w:val="20"/>
                <w:szCs w:val="20"/>
              </w:rPr>
              <w:t>3.758</w:t>
            </w:r>
          </w:p>
        </w:tc>
        <w:tc>
          <w:tcPr>
            <w:tcW w:w="234" w:type="dxa"/>
          </w:tcPr>
          <w:p w14:paraId="31845173" w14:textId="77777777" w:rsidR="00D04494" w:rsidRPr="002F5A1B" w:rsidRDefault="00D04494" w:rsidP="004E6903">
            <w:pPr>
              <w:spacing w:line="0" w:lineRule="atLeast"/>
              <w:jc w:val="center"/>
              <w:rPr>
                <w:sz w:val="20"/>
                <w:szCs w:val="20"/>
              </w:rPr>
            </w:pPr>
          </w:p>
        </w:tc>
        <w:tc>
          <w:tcPr>
            <w:tcW w:w="1253" w:type="dxa"/>
          </w:tcPr>
          <w:p w14:paraId="3C3571D5" w14:textId="77777777" w:rsidR="00D04494" w:rsidRPr="002F5A1B" w:rsidRDefault="00D04494" w:rsidP="004E6903">
            <w:pPr>
              <w:spacing w:line="0" w:lineRule="atLeast"/>
              <w:jc w:val="center"/>
              <w:rPr>
                <w:sz w:val="20"/>
                <w:szCs w:val="20"/>
              </w:rPr>
            </w:pPr>
          </w:p>
        </w:tc>
        <w:tc>
          <w:tcPr>
            <w:tcW w:w="1253" w:type="dxa"/>
          </w:tcPr>
          <w:p w14:paraId="695CD609" w14:textId="77777777" w:rsidR="00D04494" w:rsidRPr="002F5A1B" w:rsidRDefault="00D04494" w:rsidP="004E6903">
            <w:pPr>
              <w:spacing w:line="0" w:lineRule="atLeast"/>
              <w:jc w:val="center"/>
              <w:rPr>
                <w:sz w:val="20"/>
                <w:szCs w:val="20"/>
              </w:rPr>
            </w:pPr>
            <w:r>
              <w:rPr>
                <w:rFonts w:hint="eastAsia"/>
                <w:sz w:val="20"/>
                <w:szCs w:val="20"/>
              </w:rPr>
              <w:t>5.384</w:t>
            </w:r>
          </w:p>
        </w:tc>
        <w:tc>
          <w:tcPr>
            <w:tcW w:w="1254" w:type="dxa"/>
          </w:tcPr>
          <w:p w14:paraId="298C196C" w14:textId="77777777" w:rsidR="00D04494" w:rsidRPr="002F5A1B" w:rsidRDefault="00D04494" w:rsidP="004E6903">
            <w:pPr>
              <w:spacing w:line="0" w:lineRule="atLeast"/>
              <w:jc w:val="center"/>
              <w:rPr>
                <w:sz w:val="20"/>
                <w:szCs w:val="20"/>
              </w:rPr>
            </w:pPr>
            <w:r>
              <w:rPr>
                <w:rFonts w:hint="eastAsia"/>
                <w:sz w:val="20"/>
                <w:szCs w:val="20"/>
              </w:rPr>
              <w:t>5.384</w:t>
            </w:r>
          </w:p>
        </w:tc>
        <w:tc>
          <w:tcPr>
            <w:tcW w:w="284" w:type="dxa"/>
          </w:tcPr>
          <w:p w14:paraId="7EB80B43" w14:textId="77777777" w:rsidR="00D04494" w:rsidRPr="002F5A1B" w:rsidRDefault="00D04494" w:rsidP="004E6903">
            <w:pPr>
              <w:spacing w:line="0" w:lineRule="atLeast"/>
              <w:jc w:val="center"/>
              <w:rPr>
                <w:sz w:val="20"/>
                <w:szCs w:val="20"/>
              </w:rPr>
            </w:pPr>
          </w:p>
        </w:tc>
        <w:tc>
          <w:tcPr>
            <w:tcW w:w="1192" w:type="dxa"/>
          </w:tcPr>
          <w:p w14:paraId="75951108" w14:textId="77777777" w:rsidR="00D04494" w:rsidRPr="002F5A1B" w:rsidRDefault="00D04494" w:rsidP="004E6903">
            <w:pPr>
              <w:spacing w:line="0" w:lineRule="atLeast"/>
              <w:jc w:val="center"/>
              <w:rPr>
                <w:sz w:val="20"/>
                <w:szCs w:val="20"/>
              </w:rPr>
            </w:pPr>
          </w:p>
        </w:tc>
        <w:tc>
          <w:tcPr>
            <w:tcW w:w="1192" w:type="dxa"/>
          </w:tcPr>
          <w:p w14:paraId="72BB5E4F" w14:textId="77777777" w:rsidR="00D04494" w:rsidRPr="002F5A1B" w:rsidRDefault="00D04494" w:rsidP="004E6903">
            <w:pPr>
              <w:spacing w:line="0" w:lineRule="atLeast"/>
              <w:jc w:val="center"/>
              <w:rPr>
                <w:sz w:val="20"/>
                <w:szCs w:val="20"/>
              </w:rPr>
            </w:pPr>
            <w:r>
              <w:rPr>
                <w:rFonts w:hint="eastAsia"/>
                <w:sz w:val="20"/>
                <w:szCs w:val="20"/>
              </w:rPr>
              <w:t>6.562</w:t>
            </w:r>
          </w:p>
        </w:tc>
        <w:tc>
          <w:tcPr>
            <w:tcW w:w="1192" w:type="dxa"/>
          </w:tcPr>
          <w:p w14:paraId="191DE706" w14:textId="77777777" w:rsidR="00D04494" w:rsidRPr="002F5A1B" w:rsidRDefault="00D04494" w:rsidP="004E6903">
            <w:pPr>
              <w:spacing w:line="0" w:lineRule="atLeast"/>
              <w:jc w:val="center"/>
              <w:rPr>
                <w:sz w:val="20"/>
                <w:szCs w:val="20"/>
              </w:rPr>
            </w:pPr>
            <w:r>
              <w:rPr>
                <w:rFonts w:hint="eastAsia"/>
                <w:sz w:val="20"/>
                <w:szCs w:val="20"/>
              </w:rPr>
              <w:t>6.562</w:t>
            </w:r>
          </w:p>
        </w:tc>
      </w:tr>
      <w:tr w:rsidR="00D04494" w:rsidRPr="002F5A1B" w14:paraId="02DA1758" w14:textId="77777777" w:rsidTr="00A044C1">
        <w:tc>
          <w:tcPr>
            <w:tcW w:w="2506" w:type="dxa"/>
          </w:tcPr>
          <w:p w14:paraId="1D21C10B" w14:textId="77777777" w:rsidR="00D04494" w:rsidRPr="002F5A1B" w:rsidRDefault="00D04494" w:rsidP="004E6903">
            <w:pPr>
              <w:spacing w:line="0" w:lineRule="atLeast"/>
              <w:rPr>
                <w:sz w:val="20"/>
                <w:szCs w:val="20"/>
              </w:rPr>
            </w:pPr>
          </w:p>
        </w:tc>
        <w:tc>
          <w:tcPr>
            <w:tcW w:w="1271" w:type="dxa"/>
          </w:tcPr>
          <w:p w14:paraId="32F792CC" w14:textId="77777777" w:rsidR="00D04494" w:rsidRPr="002F5A1B" w:rsidRDefault="00D04494" w:rsidP="004E6903">
            <w:pPr>
              <w:spacing w:line="0" w:lineRule="atLeast"/>
              <w:jc w:val="center"/>
              <w:rPr>
                <w:sz w:val="20"/>
                <w:szCs w:val="20"/>
              </w:rPr>
            </w:pPr>
          </w:p>
        </w:tc>
        <w:tc>
          <w:tcPr>
            <w:tcW w:w="1271" w:type="dxa"/>
          </w:tcPr>
          <w:p w14:paraId="5EC760BE" w14:textId="77777777" w:rsidR="00D04494" w:rsidRPr="002F5A1B" w:rsidRDefault="00D04494" w:rsidP="004E6903">
            <w:pPr>
              <w:spacing w:line="0" w:lineRule="atLeast"/>
              <w:jc w:val="center"/>
              <w:rPr>
                <w:sz w:val="20"/>
                <w:szCs w:val="20"/>
              </w:rPr>
            </w:pPr>
            <w:r>
              <w:rPr>
                <w:rFonts w:hint="eastAsia"/>
                <w:sz w:val="20"/>
                <w:szCs w:val="20"/>
              </w:rPr>
              <w:t>(4.784)</w:t>
            </w:r>
          </w:p>
        </w:tc>
        <w:tc>
          <w:tcPr>
            <w:tcW w:w="1272" w:type="dxa"/>
          </w:tcPr>
          <w:p w14:paraId="21D7418D" w14:textId="77777777" w:rsidR="00D04494" w:rsidRPr="002F5A1B" w:rsidRDefault="00D04494" w:rsidP="004E6903">
            <w:pPr>
              <w:spacing w:line="0" w:lineRule="atLeast"/>
              <w:jc w:val="center"/>
              <w:rPr>
                <w:sz w:val="20"/>
                <w:szCs w:val="20"/>
              </w:rPr>
            </w:pPr>
            <w:r>
              <w:rPr>
                <w:rFonts w:hint="eastAsia"/>
                <w:sz w:val="20"/>
                <w:szCs w:val="20"/>
              </w:rPr>
              <w:t>(4.784)</w:t>
            </w:r>
          </w:p>
        </w:tc>
        <w:tc>
          <w:tcPr>
            <w:tcW w:w="234" w:type="dxa"/>
          </w:tcPr>
          <w:p w14:paraId="59FA809C" w14:textId="77777777" w:rsidR="00D04494" w:rsidRPr="002F5A1B" w:rsidRDefault="00D04494" w:rsidP="004E6903">
            <w:pPr>
              <w:spacing w:line="0" w:lineRule="atLeast"/>
              <w:jc w:val="center"/>
              <w:rPr>
                <w:sz w:val="20"/>
                <w:szCs w:val="20"/>
              </w:rPr>
            </w:pPr>
          </w:p>
        </w:tc>
        <w:tc>
          <w:tcPr>
            <w:tcW w:w="1253" w:type="dxa"/>
          </w:tcPr>
          <w:p w14:paraId="7A24B7F6" w14:textId="77777777" w:rsidR="00D04494" w:rsidRPr="002F5A1B" w:rsidRDefault="00D04494" w:rsidP="004E6903">
            <w:pPr>
              <w:spacing w:line="0" w:lineRule="atLeast"/>
              <w:jc w:val="center"/>
              <w:rPr>
                <w:sz w:val="20"/>
                <w:szCs w:val="20"/>
              </w:rPr>
            </w:pPr>
          </w:p>
        </w:tc>
        <w:tc>
          <w:tcPr>
            <w:tcW w:w="1253" w:type="dxa"/>
          </w:tcPr>
          <w:p w14:paraId="6DB249A8" w14:textId="77777777" w:rsidR="00D04494" w:rsidRPr="002F5A1B" w:rsidRDefault="00D04494" w:rsidP="004E6903">
            <w:pPr>
              <w:spacing w:line="0" w:lineRule="atLeast"/>
              <w:jc w:val="center"/>
              <w:rPr>
                <w:sz w:val="20"/>
                <w:szCs w:val="20"/>
              </w:rPr>
            </w:pPr>
            <w:r>
              <w:rPr>
                <w:rFonts w:hint="eastAsia"/>
                <w:sz w:val="20"/>
                <w:szCs w:val="20"/>
              </w:rPr>
              <w:t>(5.059)</w:t>
            </w:r>
          </w:p>
        </w:tc>
        <w:tc>
          <w:tcPr>
            <w:tcW w:w="1254" w:type="dxa"/>
          </w:tcPr>
          <w:p w14:paraId="6BC0A472" w14:textId="77777777" w:rsidR="00D04494" w:rsidRPr="002F5A1B" w:rsidRDefault="00D04494" w:rsidP="004E6903">
            <w:pPr>
              <w:spacing w:line="0" w:lineRule="atLeast"/>
              <w:jc w:val="center"/>
              <w:rPr>
                <w:sz w:val="20"/>
                <w:szCs w:val="20"/>
              </w:rPr>
            </w:pPr>
            <w:r>
              <w:rPr>
                <w:rFonts w:hint="eastAsia"/>
                <w:sz w:val="20"/>
                <w:szCs w:val="20"/>
              </w:rPr>
              <w:t>(5.059)</w:t>
            </w:r>
          </w:p>
        </w:tc>
        <w:tc>
          <w:tcPr>
            <w:tcW w:w="284" w:type="dxa"/>
          </w:tcPr>
          <w:p w14:paraId="58719157" w14:textId="77777777" w:rsidR="00D04494" w:rsidRPr="002F5A1B" w:rsidRDefault="00D04494" w:rsidP="004E6903">
            <w:pPr>
              <w:spacing w:line="0" w:lineRule="atLeast"/>
              <w:jc w:val="center"/>
              <w:rPr>
                <w:sz w:val="20"/>
                <w:szCs w:val="20"/>
              </w:rPr>
            </w:pPr>
          </w:p>
        </w:tc>
        <w:tc>
          <w:tcPr>
            <w:tcW w:w="1192" w:type="dxa"/>
          </w:tcPr>
          <w:p w14:paraId="17E18E0D" w14:textId="77777777" w:rsidR="00D04494" w:rsidRPr="002F5A1B" w:rsidRDefault="00D04494" w:rsidP="004E6903">
            <w:pPr>
              <w:spacing w:line="0" w:lineRule="atLeast"/>
              <w:jc w:val="center"/>
              <w:rPr>
                <w:sz w:val="20"/>
                <w:szCs w:val="20"/>
              </w:rPr>
            </w:pPr>
          </w:p>
        </w:tc>
        <w:tc>
          <w:tcPr>
            <w:tcW w:w="1192" w:type="dxa"/>
          </w:tcPr>
          <w:p w14:paraId="43133B39" w14:textId="77777777" w:rsidR="00D04494" w:rsidRPr="002F5A1B" w:rsidRDefault="00D04494" w:rsidP="004E6903">
            <w:pPr>
              <w:spacing w:line="0" w:lineRule="atLeast"/>
              <w:jc w:val="center"/>
              <w:rPr>
                <w:sz w:val="20"/>
                <w:szCs w:val="20"/>
              </w:rPr>
            </w:pPr>
            <w:r>
              <w:rPr>
                <w:rFonts w:hint="eastAsia"/>
                <w:sz w:val="20"/>
                <w:szCs w:val="20"/>
              </w:rPr>
              <w:t>(5.170)</w:t>
            </w:r>
          </w:p>
        </w:tc>
        <w:tc>
          <w:tcPr>
            <w:tcW w:w="1192" w:type="dxa"/>
          </w:tcPr>
          <w:p w14:paraId="53D3E3E1" w14:textId="77777777" w:rsidR="00D04494" w:rsidRPr="002F5A1B" w:rsidRDefault="00D04494" w:rsidP="004E6903">
            <w:pPr>
              <w:spacing w:line="0" w:lineRule="atLeast"/>
              <w:jc w:val="center"/>
              <w:rPr>
                <w:sz w:val="20"/>
                <w:szCs w:val="20"/>
              </w:rPr>
            </w:pPr>
            <w:r>
              <w:rPr>
                <w:rFonts w:hint="eastAsia"/>
                <w:sz w:val="20"/>
                <w:szCs w:val="20"/>
              </w:rPr>
              <w:t>(5.170)</w:t>
            </w:r>
          </w:p>
        </w:tc>
      </w:tr>
      <w:tr w:rsidR="00D04494" w:rsidRPr="002F5A1B" w14:paraId="751D5D59" w14:textId="77777777" w:rsidTr="00A044C1">
        <w:tc>
          <w:tcPr>
            <w:tcW w:w="2506" w:type="dxa"/>
          </w:tcPr>
          <w:p w14:paraId="03BE2DF7" w14:textId="77777777" w:rsidR="00D04494" w:rsidRDefault="00D04494" w:rsidP="004E6903">
            <w:pPr>
              <w:spacing w:line="0" w:lineRule="atLeast"/>
              <w:rPr>
                <w:sz w:val="20"/>
                <w:szCs w:val="20"/>
              </w:rPr>
            </w:pPr>
            <w:r>
              <w:rPr>
                <w:rFonts w:hint="eastAsia"/>
                <w:sz w:val="20"/>
                <w:szCs w:val="20"/>
              </w:rPr>
              <w:t>Female education</w:t>
            </w:r>
          </w:p>
        </w:tc>
        <w:tc>
          <w:tcPr>
            <w:tcW w:w="1271" w:type="dxa"/>
          </w:tcPr>
          <w:p w14:paraId="31F6098B" w14:textId="77777777" w:rsidR="00D04494" w:rsidRDefault="00D04494" w:rsidP="004E6903">
            <w:pPr>
              <w:spacing w:line="0" w:lineRule="atLeast"/>
              <w:jc w:val="center"/>
              <w:rPr>
                <w:sz w:val="20"/>
                <w:szCs w:val="20"/>
              </w:rPr>
            </w:pPr>
          </w:p>
        </w:tc>
        <w:tc>
          <w:tcPr>
            <w:tcW w:w="1271" w:type="dxa"/>
          </w:tcPr>
          <w:p w14:paraId="46D8D56E" w14:textId="77777777" w:rsidR="00D04494" w:rsidRDefault="00D04494" w:rsidP="004E6903">
            <w:pPr>
              <w:spacing w:line="0" w:lineRule="atLeast"/>
              <w:jc w:val="center"/>
              <w:rPr>
                <w:sz w:val="20"/>
                <w:szCs w:val="20"/>
              </w:rPr>
            </w:pPr>
            <w:r>
              <w:rPr>
                <w:rFonts w:hint="eastAsia"/>
                <w:sz w:val="20"/>
                <w:szCs w:val="20"/>
              </w:rPr>
              <w:t>-0.158</w:t>
            </w:r>
          </w:p>
        </w:tc>
        <w:tc>
          <w:tcPr>
            <w:tcW w:w="1272" w:type="dxa"/>
          </w:tcPr>
          <w:p w14:paraId="0780B38B" w14:textId="77777777" w:rsidR="00D04494" w:rsidRDefault="00D04494" w:rsidP="004E6903">
            <w:pPr>
              <w:spacing w:line="0" w:lineRule="atLeast"/>
              <w:jc w:val="center"/>
              <w:rPr>
                <w:sz w:val="20"/>
                <w:szCs w:val="20"/>
              </w:rPr>
            </w:pPr>
            <w:r>
              <w:rPr>
                <w:rFonts w:hint="eastAsia"/>
                <w:sz w:val="20"/>
                <w:szCs w:val="20"/>
              </w:rPr>
              <w:t>-0.158</w:t>
            </w:r>
          </w:p>
        </w:tc>
        <w:tc>
          <w:tcPr>
            <w:tcW w:w="234" w:type="dxa"/>
          </w:tcPr>
          <w:p w14:paraId="6F749DBB" w14:textId="77777777" w:rsidR="00D04494" w:rsidRDefault="00D04494" w:rsidP="004E6903">
            <w:pPr>
              <w:spacing w:line="0" w:lineRule="atLeast"/>
              <w:jc w:val="center"/>
              <w:rPr>
                <w:sz w:val="20"/>
                <w:szCs w:val="20"/>
              </w:rPr>
            </w:pPr>
          </w:p>
        </w:tc>
        <w:tc>
          <w:tcPr>
            <w:tcW w:w="1253" w:type="dxa"/>
          </w:tcPr>
          <w:p w14:paraId="67D3FEA6" w14:textId="77777777" w:rsidR="00D04494" w:rsidRDefault="00D04494" w:rsidP="004E6903">
            <w:pPr>
              <w:spacing w:line="0" w:lineRule="atLeast"/>
              <w:jc w:val="center"/>
              <w:rPr>
                <w:sz w:val="20"/>
                <w:szCs w:val="20"/>
              </w:rPr>
            </w:pPr>
          </w:p>
        </w:tc>
        <w:tc>
          <w:tcPr>
            <w:tcW w:w="1253" w:type="dxa"/>
          </w:tcPr>
          <w:p w14:paraId="4ADD1FEA" w14:textId="77777777" w:rsidR="00D04494" w:rsidRDefault="00D04494" w:rsidP="004E6903">
            <w:pPr>
              <w:spacing w:line="0" w:lineRule="atLeast"/>
              <w:jc w:val="center"/>
              <w:rPr>
                <w:sz w:val="20"/>
                <w:szCs w:val="20"/>
              </w:rPr>
            </w:pPr>
            <w:r>
              <w:rPr>
                <w:rFonts w:hint="eastAsia"/>
                <w:sz w:val="20"/>
                <w:szCs w:val="20"/>
              </w:rPr>
              <w:t>-0.176</w:t>
            </w:r>
          </w:p>
        </w:tc>
        <w:tc>
          <w:tcPr>
            <w:tcW w:w="1254" w:type="dxa"/>
          </w:tcPr>
          <w:p w14:paraId="201E2648" w14:textId="77777777" w:rsidR="00D04494" w:rsidRDefault="00D04494" w:rsidP="004E6903">
            <w:pPr>
              <w:spacing w:line="0" w:lineRule="atLeast"/>
              <w:jc w:val="center"/>
              <w:rPr>
                <w:sz w:val="20"/>
                <w:szCs w:val="20"/>
              </w:rPr>
            </w:pPr>
            <w:r>
              <w:rPr>
                <w:rFonts w:hint="eastAsia"/>
                <w:sz w:val="20"/>
                <w:szCs w:val="20"/>
              </w:rPr>
              <w:t>-0.176</w:t>
            </w:r>
          </w:p>
        </w:tc>
        <w:tc>
          <w:tcPr>
            <w:tcW w:w="284" w:type="dxa"/>
          </w:tcPr>
          <w:p w14:paraId="3FAF5C91" w14:textId="77777777" w:rsidR="00D04494" w:rsidRDefault="00D04494" w:rsidP="004E6903">
            <w:pPr>
              <w:spacing w:line="0" w:lineRule="atLeast"/>
              <w:jc w:val="center"/>
              <w:rPr>
                <w:sz w:val="20"/>
                <w:szCs w:val="20"/>
              </w:rPr>
            </w:pPr>
          </w:p>
        </w:tc>
        <w:tc>
          <w:tcPr>
            <w:tcW w:w="1192" w:type="dxa"/>
          </w:tcPr>
          <w:p w14:paraId="457EFA4C" w14:textId="77777777" w:rsidR="00D04494" w:rsidRDefault="00D04494" w:rsidP="004E6903">
            <w:pPr>
              <w:spacing w:line="0" w:lineRule="atLeast"/>
              <w:jc w:val="center"/>
              <w:rPr>
                <w:sz w:val="20"/>
                <w:szCs w:val="20"/>
              </w:rPr>
            </w:pPr>
          </w:p>
        </w:tc>
        <w:tc>
          <w:tcPr>
            <w:tcW w:w="1192" w:type="dxa"/>
          </w:tcPr>
          <w:p w14:paraId="3355045C" w14:textId="77777777" w:rsidR="00D04494" w:rsidRDefault="00D04494" w:rsidP="004E6903">
            <w:pPr>
              <w:spacing w:line="0" w:lineRule="atLeast"/>
              <w:jc w:val="center"/>
              <w:rPr>
                <w:sz w:val="20"/>
                <w:szCs w:val="20"/>
              </w:rPr>
            </w:pPr>
            <w:r>
              <w:rPr>
                <w:rFonts w:hint="eastAsia"/>
                <w:sz w:val="20"/>
                <w:szCs w:val="20"/>
              </w:rPr>
              <w:t>-0.249</w:t>
            </w:r>
          </w:p>
        </w:tc>
        <w:tc>
          <w:tcPr>
            <w:tcW w:w="1192" w:type="dxa"/>
          </w:tcPr>
          <w:p w14:paraId="5F951396" w14:textId="77777777" w:rsidR="00D04494" w:rsidRDefault="00D04494" w:rsidP="004E6903">
            <w:pPr>
              <w:spacing w:line="0" w:lineRule="atLeast"/>
              <w:jc w:val="center"/>
              <w:rPr>
                <w:sz w:val="20"/>
                <w:szCs w:val="20"/>
              </w:rPr>
            </w:pPr>
            <w:r>
              <w:rPr>
                <w:rFonts w:hint="eastAsia"/>
                <w:sz w:val="20"/>
                <w:szCs w:val="20"/>
              </w:rPr>
              <w:t>-0.249</w:t>
            </w:r>
          </w:p>
        </w:tc>
      </w:tr>
      <w:tr w:rsidR="00D04494" w:rsidRPr="002F5A1B" w14:paraId="77698D46" w14:textId="77777777" w:rsidTr="00A044C1">
        <w:tc>
          <w:tcPr>
            <w:tcW w:w="2506" w:type="dxa"/>
          </w:tcPr>
          <w:p w14:paraId="029302D7" w14:textId="77777777" w:rsidR="00D04494" w:rsidRDefault="00D04494" w:rsidP="004E6903">
            <w:pPr>
              <w:spacing w:line="0" w:lineRule="atLeast"/>
              <w:rPr>
                <w:sz w:val="20"/>
                <w:szCs w:val="20"/>
              </w:rPr>
            </w:pPr>
          </w:p>
        </w:tc>
        <w:tc>
          <w:tcPr>
            <w:tcW w:w="1271" w:type="dxa"/>
          </w:tcPr>
          <w:p w14:paraId="5CE0ADF9" w14:textId="77777777" w:rsidR="00D04494" w:rsidRDefault="00D04494" w:rsidP="004E6903">
            <w:pPr>
              <w:spacing w:line="0" w:lineRule="atLeast"/>
              <w:jc w:val="center"/>
              <w:rPr>
                <w:sz w:val="20"/>
                <w:szCs w:val="20"/>
              </w:rPr>
            </w:pPr>
          </w:p>
        </w:tc>
        <w:tc>
          <w:tcPr>
            <w:tcW w:w="1271" w:type="dxa"/>
          </w:tcPr>
          <w:p w14:paraId="327F0852" w14:textId="77777777" w:rsidR="00D04494" w:rsidRDefault="00D04494" w:rsidP="004E6903">
            <w:pPr>
              <w:spacing w:line="0" w:lineRule="atLeast"/>
              <w:jc w:val="center"/>
              <w:rPr>
                <w:sz w:val="20"/>
                <w:szCs w:val="20"/>
              </w:rPr>
            </w:pPr>
            <w:r>
              <w:rPr>
                <w:rFonts w:hint="eastAsia"/>
                <w:sz w:val="20"/>
                <w:szCs w:val="20"/>
              </w:rPr>
              <w:t>(</w:t>
            </w:r>
            <w:r>
              <w:rPr>
                <w:sz w:val="20"/>
                <w:szCs w:val="20"/>
              </w:rPr>
              <w:t>0.120</w:t>
            </w:r>
            <w:r>
              <w:rPr>
                <w:rFonts w:hint="eastAsia"/>
                <w:sz w:val="20"/>
                <w:szCs w:val="20"/>
              </w:rPr>
              <w:t>)</w:t>
            </w:r>
          </w:p>
        </w:tc>
        <w:tc>
          <w:tcPr>
            <w:tcW w:w="1272" w:type="dxa"/>
          </w:tcPr>
          <w:p w14:paraId="4E6EFA9E" w14:textId="77777777" w:rsidR="00D04494" w:rsidRDefault="00D04494" w:rsidP="004E6903">
            <w:pPr>
              <w:spacing w:line="0" w:lineRule="atLeast"/>
              <w:jc w:val="center"/>
              <w:rPr>
                <w:sz w:val="20"/>
                <w:szCs w:val="20"/>
              </w:rPr>
            </w:pPr>
            <w:r>
              <w:rPr>
                <w:rFonts w:hint="eastAsia"/>
                <w:sz w:val="20"/>
                <w:szCs w:val="20"/>
              </w:rPr>
              <w:t>(</w:t>
            </w:r>
            <w:r>
              <w:rPr>
                <w:sz w:val="20"/>
                <w:szCs w:val="20"/>
              </w:rPr>
              <w:t>0.120</w:t>
            </w:r>
            <w:r>
              <w:rPr>
                <w:rFonts w:hint="eastAsia"/>
                <w:sz w:val="20"/>
                <w:szCs w:val="20"/>
              </w:rPr>
              <w:t>)</w:t>
            </w:r>
          </w:p>
        </w:tc>
        <w:tc>
          <w:tcPr>
            <w:tcW w:w="234" w:type="dxa"/>
          </w:tcPr>
          <w:p w14:paraId="12916E85" w14:textId="77777777" w:rsidR="00D04494" w:rsidRDefault="00D04494" w:rsidP="004E6903">
            <w:pPr>
              <w:spacing w:line="0" w:lineRule="atLeast"/>
              <w:jc w:val="center"/>
              <w:rPr>
                <w:sz w:val="20"/>
                <w:szCs w:val="20"/>
              </w:rPr>
            </w:pPr>
          </w:p>
        </w:tc>
        <w:tc>
          <w:tcPr>
            <w:tcW w:w="1253" w:type="dxa"/>
          </w:tcPr>
          <w:p w14:paraId="7049A61A" w14:textId="77777777" w:rsidR="00D04494" w:rsidRDefault="00D04494" w:rsidP="004E6903">
            <w:pPr>
              <w:spacing w:line="0" w:lineRule="atLeast"/>
              <w:jc w:val="center"/>
              <w:rPr>
                <w:sz w:val="20"/>
                <w:szCs w:val="20"/>
              </w:rPr>
            </w:pPr>
          </w:p>
        </w:tc>
        <w:tc>
          <w:tcPr>
            <w:tcW w:w="1253" w:type="dxa"/>
          </w:tcPr>
          <w:p w14:paraId="54761FB7" w14:textId="77777777" w:rsidR="00D04494" w:rsidRDefault="00D04494" w:rsidP="004E6903">
            <w:pPr>
              <w:spacing w:line="0" w:lineRule="atLeast"/>
              <w:jc w:val="center"/>
              <w:rPr>
                <w:sz w:val="20"/>
                <w:szCs w:val="20"/>
              </w:rPr>
            </w:pPr>
            <w:r>
              <w:rPr>
                <w:rFonts w:hint="eastAsia"/>
                <w:sz w:val="20"/>
                <w:szCs w:val="20"/>
              </w:rPr>
              <w:t>(</w:t>
            </w:r>
            <w:r>
              <w:rPr>
                <w:sz w:val="20"/>
                <w:szCs w:val="20"/>
              </w:rPr>
              <w:t>0.124)</w:t>
            </w:r>
          </w:p>
        </w:tc>
        <w:tc>
          <w:tcPr>
            <w:tcW w:w="1254" w:type="dxa"/>
          </w:tcPr>
          <w:p w14:paraId="52AB9B74" w14:textId="77777777" w:rsidR="00D04494" w:rsidRDefault="00D04494" w:rsidP="004E6903">
            <w:pPr>
              <w:spacing w:line="0" w:lineRule="atLeast"/>
              <w:jc w:val="center"/>
              <w:rPr>
                <w:sz w:val="20"/>
                <w:szCs w:val="20"/>
              </w:rPr>
            </w:pPr>
            <w:r>
              <w:rPr>
                <w:rFonts w:hint="eastAsia"/>
                <w:sz w:val="20"/>
                <w:szCs w:val="20"/>
              </w:rPr>
              <w:t>(</w:t>
            </w:r>
            <w:r>
              <w:rPr>
                <w:sz w:val="20"/>
                <w:szCs w:val="20"/>
              </w:rPr>
              <w:t>0.124)</w:t>
            </w:r>
          </w:p>
        </w:tc>
        <w:tc>
          <w:tcPr>
            <w:tcW w:w="284" w:type="dxa"/>
          </w:tcPr>
          <w:p w14:paraId="1C77812B" w14:textId="77777777" w:rsidR="00D04494" w:rsidRDefault="00D04494" w:rsidP="004E6903">
            <w:pPr>
              <w:spacing w:line="0" w:lineRule="atLeast"/>
              <w:jc w:val="center"/>
              <w:rPr>
                <w:sz w:val="20"/>
                <w:szCs w:val="20"/>
              </w:rPr>
            </w:pPr>
          </w:p>
        </w:tc>
        <w:tc>
          <w:tcPr>
            <w:tcW w:w="1192" w:type="dxa"/>
          </w:tcPr>
          <w:p w14:paraId="2FA301CC" w14:textId="77777777" w:rsidR="00D04494" w:rsidRDefault="00D04494" w:rsidP="004E6903">
            <w:pPr>
              <w:spacing w:line="0" w:lineRule="atLeast"/>
              <w:jc w:val="center"/>
              <w:rPr>
                <w:sz w:val="20"/>
                <w:szCs w:val="20"/>
              </w:rPr>
            </w:pPr>
          </w:p>
        </w:tc>
        <w:tc>
          <w:tcPr>
            <w:tcW w:w="1192" w:type="dxa"/>
          </w:tcPr>
          <w:p w14:paraId="1B88CB46" w14:textId="77777777" w:rsidR="00D04494" w:rsidRDefault="00D04494" w:rsidP="004E6903">
            <w:pPr>
              <w:spacing w:line="0" w:lineRule="atLeast"/>
              <w:jc w:val="center"/>
              <w:rPr>
                <w:sz w:val="20"/>
                <w:szCs w:val="20"/>
              </w:rPr>
            </w:pPr>
            <w:r>
              <w:rPr>
                <w:rFonts w:hint="eastAsia"/>
                <w:sz w:val="20"/>
                <w:szCs w:val="20"/>
              </w:rPr>
              <w:t>(</w:t>
            </w:r>
            <w:r>
              <w:rPr>
                <w:sz w:val="20"/>
                <w:szCs w:val="20"/>
              </w:rPr>
              <w:t>0.149)</w:t>
            </w:r>
          </w:p>
        </w:tc>
        <w:tc>
          <w:tcPr>
            <w:tcW w:w="1192" w:type="dxa"/>
          </w:tcPr>
          <w:p w14:paraId="69EAFFF0" w14:textId="77777777" w:rsidR="00D04494" w:rsidRDefault="00D04494" w:rsidP="004E6903">
            <w:pPr>
              <w:spacing w:line="0" w:lineRule="atLeast"/>
              <w:jc w:val="center"/>
              <w:rPr>
                <w:sz w:val="20"/>
                <w:szCs w:val="20"/>
              </w:rPr>
            </w:pPr>
            <w:r>
              <w:rPr>
                <w:rFonts w:hint="eastAsia"/>
                <w:sz w:val="20"/>
                <w:szCs w:val="20"/>
              </w:rPr>
              <w:t>(</w:t>
            </w:r>
            <w:r>
              <w:rPr>
                <w:sz w:val="20"/>
                <w:szCs w:val="20"/>
              </w:rPr>
              <w:t>0.149)</w:t>
            </w:r>
          </w:p>
        </w:tc>
      </w:tr>
      <w:tr w:rsidR="00D04494" w:rsidRPr="002F5A1B" w14:paraId="5FCA04D9" w14:textId="77777777" w:rsidTr="00A044C1">
        <w:tc>
          <w:tcPr>
            <w:tcW w:w="2506" w:type="dxa"/>
          </w:tcPr>
          <w:p w14:paraId="275DB6A2" w14:textId="77777777" w:rsidR="00D04494" w:rsidRDefault="00D04494" w:rsidP="004E6903">
            <w:pPr>
              <w:spacing w:line="0" w:lineRule="atLeast"/>
              <w:rPr>
                <w:sz w:val="20"/>
                <w:szCs w:val="20"/>
              </w:rPr>
            </w:pPr>
            <w:r>
              <w:rPr>
                <w:sz w:val="20"/>
                <w:szCs w:val="20"/>
              </w:rPr>
              <w:t>Election t</w:t>
            </w:r>
            <w:r>
              <w:rPr>
                <w:rFonts w:hint="eastAsia"/>
                <w:sz w:val="20"/>
                <w:szCs w:val="20"/>
              </w:rPr>
              <w:t>ype</w:t>
            </w:r>
          </w:p>
        </w:tc>
        <w:tc>
          <w:tcPr>
            <w:tcW w:w="1271" w:type="dxa"/>
          </w:tcPr>
          <w:p w14:paraId="51343699" w14:textId="77777777" w:rsidR="00D04494" w:rsidRDefault="00D04494" w:rsidP="004E6903">
            <w:pPr>
              <w:spacing w:line="0" w:lineRule="atLeast"/>
              <w:jc w:val="center"/>
              <w:rPr>
                <w:sz w:val="20"/>
                <w:szCs w:val="20"/>
              </w:rPr>
            </w:pPr>
          </w:p>
        </w:tc>
        <w:tc>
          <w:tcPr>
            <w:tcW w:w="1271" w:type="dxa"/>
          </w:tcPr>
          <w:p w14:paraId="5B1F6BF0" w14:textId="77777777" w:rsidR="00D04494" w:rsidRDefault="00D04494" w:rsidP="004E6903">
            <w:pPr>
              <w:spacing w:line="0" w:lineRule="atLeast"/>
              <w:jc w:val="center"/>
              <w:rPr>
                <w:sz w:val="20"/>
                <w:szCs w:val="20"/>
              </w:rPr>
            </w:pPr>
            <w:r>
              <w:rPr>
                <w:rFonts w:hint="eastAsia"/>
                <w:sz w:val="20"/>
                <w:szCs w:val="20"/>
              </w:rPr>
              <w:t>10.003***</w:t>
            </w:r>
          </w:p>
        </w:tc>
        <w:tc>
          <w:tcPr>
            <w:tcW w:w="1272" w:type="dxa"/>
          </w:tcPr>
          <w:p w14:paraId="5F7CC6A7" w14:textId="77777777" w:rsidR="00D04494" w:rsidRDefault="00D04494" w:rsidP="004E6903">
            <w:pPr>
              <w:spacing w:line="0" w:lineRule="atLeast"/>
              <w:jc w:val="center"/>
              <w:rPr>
                <w:sz w:val="20"/>
                <w:szCs w:val="20"/>
              </w:rPr>
            </w:pPr>
            <w:r>
              <w:rPr>
                <w:sz w:val="20"/>
                <w:szCs w:val="20"/>
              </w:rPr>
              <w:t>0.640</w:t>
            </w:r>
            <w:r>
              <w:rPr>
                <w:rFonts w:hint="eastAsia"/>
                <w:sz w:val="20"/>
                <w:szCs w:val="20"/>
              </w:rPr>
              <w:t>*</w:t>
            </w:r>
          </w:p>
        </w:tc>
        <w:tc>
          <w:tcPr>
            <w:tcW w:w="234" w:type="dxa"/>
          </w:tcPr>
          <w:p w14:paraId="50DDE728" w14:textId="77777777" w:rsidR="00D04494" w:rsidRDefault="00D04494" w:rsidP="004E6903">
            <w:pPr>
              <w:spacing w:line="0" w:lineRule="atLeast"/>
              <w:jc w:val="center"/>
              <w:rPr>
                <w:sz w:val="20"/>
                <w:szCs w:val="20"/>
              </w:rPr>
            </w:pPr>
          </w:p>
        </w:tc>
        <w:tc>
          <w:tcPr>
            <w:tcW w:w="1253" w:type="dxa"/>
          </w:tcPr>
          <w:p w14:paraId="6BF9D859" w14:textId="77777777" w:rsidR="00D04494" w:rsidRDefault="00D04494" w:rsidP="004E6903">
            <w:pPr>
              <w:spacing w:line="0" w:lineRule="atLeast"/>
              <w:jc w:val="center"/>
              <w:rPr>
                <w:sz w:val="20"/>
                <w:szCs w:val="20"/>
              </w:rPr>
            </w:pPr>
          </w:p>
        </w:tc>
        <w:tc>
          <w:tcPr>
            <w:tcW w:w="1253" w:type="dxa"/>
          </w:tcPr>
          <w:p w14:paraId="6AEDC0F8" w14:textId="77777777" w:rsidR="00D04494" w:rsidRDefault="00D04494" w:rsidP="004E6903">
            <w:pPr>
              <w:spacing w:line="0" w:lineRule="atLeast"/>
              <w:jc w:val="center"/>
              <w:rPr>
                <w:sz w:val="20"/>
                <w:szCs w:val="20"/>
              </w:rPr>
            </w:pPr>
          </w:p>
        </w:tc>
        <w:tc>
          <w:tcPr>
            <w:tcW w:w="1254" w:type="dxa"/>
          </w:tcPr>
          <w:p w14:paraId="3E10E700" w14:textId="77777777" w:rsidR="00D04494" w:rsidRDefault="00D04494" w:rsidP="004E6903">
            <w:pPr>
              <w:spacing w:line="0" w:lineRule="atLeast"/>
              <w:jc w:val="center"/>
              <w:rPr>
                <w:sz w:val="20"/>
                <w:szCs w:val="20"/>
              </w:rPr>
            </w:pPr>
          </w:p>
        </w:tc>
        <w:tc>
          <w:tcPr>
            <w:tcW w:w="284" w:type="dxa"/>
          </w:tcPr>
          <w:p w14:paraId="297ABD0C" w14:textId="77777777" w:rsidR="00D04494" w:rsidRDefault="00D04494" w:rsidP="004E6903">
            <w:pPr>
              <w:spacing w:line="0" w:lineRule="atLeast"/>
              <w:jc w:val="center"/>
              <w:rPr>
                <w:sz w:val="20"/>
                <w:szCs w:val="20"/>
              </w:rPr>
            </w:pPr>
          </w:p>
        </w:tc>
        <w:tc>
          <w:tcPr>
            <w:tcW w:w="1192" w:type="dxa"/>
          </w:tcPr>
          <w:p w14:paraId="64B34B3A" w14:textId="77777777" w:rsidR="00D04494" w:rsidRDefault="00D04494" w:rsidP="004E6903">
            <w:pPr>
              <w:spacing w:line="0" w:lineRule="atLeast"/>
              <w:jc w:val="center"/>
              <w:rPr>
                <w:sz w:val="20"/>
                <w:szCs w:val="20"/>
              </w:rPr>
            </w:pPr>
          </w:p>
        </w:tc>
        <w:tc>
          <w:tcPr>
            <w:tcW w:w="1192" w:type="dxa"/>
          </w:tcPr>
          <w:p w14:paraId="4D59D00E" w14:textId="77777777" w:rsidR="00D04494" w:rsidRDefault="00D04494" w:rsidP="004E6903">
            <w:pPr>
              <w:spacing w:line="0" w:lineRule="atLeast"/>
              <w:jc w:val="center"/>
              <w:rPr>
                <w:sz w:val="20"/>
                <w:szCs w:val="20"/>
              </w:rPr>
            </w:pPr>
          </w:p>
        </w:tc>
        <w:tc>
          <w:tcPr>
            <w:tcW w:w="1192" w:type="dxa"/>
          </w:tcPr>
          <w:p w14:paraId="098F76B7" w14:textId="77777777" w:rsidR="00D04494" w:rsidRDefault="00D04494" w:rsidP="004E6903">
            <w:pPr>
              <w:spacing w:line="0" w:lineRule="atLeast"/>
              <w:jc w:val="center"/>
              <w:rPr>
                <w:sz w:val="20"/>
                <w:szCs w:val="20"/>
              </w:rPr>
            </w:pPr>
          </w:p>
        </w:tc>
      </w:tr>
      <w:tr w:rsidR="00D04494" w:rsidRPr="002F5A1B" w14:paraId="585EBC32" w14:textId="77777777" w:rsidTr="00A044C1">
        <w:tc>
          <w:tcPr>
            <w:tcW w:w="2506" w:type="dxa"/>
          </w:tcPr>
          <w:p w14:paraId="6428E5C7" w14:textId="77777777" w:rsidR="00D04494" w:rsidRDefault="00D04494" w:rsidP="004E6903">
            <w:pPr>
              <w:spacing w:line="0" w:lineRule="atLeast"/>
              <w:rPr>
                <w:sz w:val="20"/>
                <w:szCs w:val="20"/>
              </w:rPr>
            </w:pPr>
          </w:p>
        </w:tc>
        <w:tc>
          <w:tcPr>
            <w:tcW w:w="1271" w:type="dxa"/>
          </w:tcPr>
          <w:p w14:paraId="1003E12E" w14:textId="77777777" w:rsidR="00D04494" w:rsidRDefault="00D04494" w:rsidP="004E6903">
            <w:pPr>
              <w:spacing w:line="0" w:lineRule="atLeast"/>
              <w:jc w:val="center"/>
              <w:rPr>
                <w:sz w:val="20"/>
                <w:szCs w:val="20"/>
              </w:rPr>
            </w:pPr>
          </w:p>
        </w:tc>
        <w:tc>
          <w:tcPr>
            <w:tcW w:w="1271" w:type="dxa"/>
          </w:tcPr>
          <w:p w14:paraId="7FE26C09" w14:textId="77777777" w:rsidR="00D04494" w:rsidRDefault="00D04494" w:rsidP="004E6903">
            <w:pPr>
              <w:spacing w:line="0" w:lineRule="atLeast"/>
              <w:jc w:val="center"/>
              <w:rPr>
                <w:sz w:val="20"/>
                <w:szCs w:val="20"/>
              </w:rPr>
            </w:pPr>
            <w:r>
              <w:rPr>
                <w:rFonts w:hint="eastAsia"/>
                <w:sz w:val="20"/>
                <w:szCs w:val="20"/>
              </w:rPr>
              <w:t>(</w:t>
            </w:r>
            <w:r>
              <w:rPr>
                <w:sz w:val="20"/>
                <w:szCs w:val="20"/>
              </w:rPr>
              <w:t>2.141</w:t>
            </w:r>
            <w:r>
              <w:rPr>
                <w:rFonts w:hint="eastAsia"/>
                <w:sz w:val="20"/>
                <w:szCs w:val="20"/>
              </w:rPr>
              <w:t>)</w:t>
            </w:r>
          </w:p>
        </w:tc>
        <w:tc>
          <w:tcPr>
            <w:tcW w:w="1272" w:type="dxa"/>
          </w:tcPr>
          <w:p w14:paraId="2C579CAB" w14:textId="77777777" w:rsidR="00D04494" w:rsidRDefault="00D04494" w:rsidP="004E6903">
            <w:pPr>
              <w:spacing w:line="0" w:lineRule="atLeast"/>
              <w:jc w:val="center"/>
              <w:rPr>
                <w:sz w:val="20"/>
                <w:szCs w:val="20"/>
              </w:rPr>
            </w:pPr>
            <w:r>
              <w:rPr>
                <w:rFonts w:hint="eastAsia"/>
                <w:sz w:val="20"/>
                <w:szCs w:val="20"/>
              </w:rPr>
              <w:t>(</w:t>
            </w:r>
            <w:r>
              <w:rPr>
                <w:sz w:val="20"/>
                <w:szCs w:val="20"/>
              </w:rPr>
              <w:t>0.326</w:t>
            </w:r>
            <w:r>
              <w:rPr>
                <w:rFonts w:hint="eastAsia"/>
                <w:sz w:val="20"/>
                <w:szCs w:val="20"/>
              </w:rPr>
              <w:t>)</w:t>
            </w:r>
          </w:p>
        </w:tc>
        <w:tc>
          <w:tcPr>
            <w:tcW w:w="234" w:type="dxa"/>
          </w:tcPr>
          <w:p w14:paraId="3822084A" w14:textId="77777777" w:rsidR="00D04494" w:rsidRDefault="00D04494" w:rsidP="004E6903">
            <w:pPr>
              <w:spacing w:line="0" w:lineRule="atLeast"/>
              <w:jc w:val="center"/>
              <w:rPr>
                <w:sz w:val="20"/>
                <w:szCs w:val="20"/>
              </w:rPr>
            </w:pPr>
          </w:p>
        </w:tc>
        <w:tc>
          <w:tcPr>
            <w:tcW w:w="1253" w:type="dxa"/>
          </w:tcPr>
          <w:p w14:paraId="0CA4D341" w14:textId="77777777" w:rsidR="00D04494" w:rsidRDefault="00D04494" w:rsidP="004E6903">
            <w:pPr>
              <w:spacing w:line="0" w:lineRule="atLeast"/>
              <w:jc w:val="center"/>
              <w:rPr>
                <w:sz w:val="20"/>
                <w:szCs w:val="20"/>
              </w:rPr>
            </w:pPr>
          </w:p>
        </w:tc>
        <w:tc>
          <w:tcPr>
            <w:tcW w:w="1253" w:type="dxa"/>
          </w:tcPr>
          <w:p w14:paraId="2A492C52" w14:textId="77777777" w:rsidR="00D04494" w:rsidRDefault="00D04494" w:rsidP="004E6903">
            <w:pPr>
              <w:spacing w:line="0" w:lineRule="atLeast"/>
              <w:jc w:val="center"/>
              <w:rPr>
                <w:sz w:val="20"/>
                <w:szCs w:val="20"/>
              </w:rPr>
            </w:pPr>
          </w:p>
        </w:tc>
        <w:tc>
          <w:tcPr>
            <w:tcW w:w="1254" w:type="dxa"/>
          </w:tcPr>
          <w:p w14:paraId="5436191C" w14:textId="77777777" w:rsidR="00D04494" w:rsidRDefault="00D04494" w:rsidP="004E6903">
            <w:pPr>
              <w:spacing w:line="0" w:lineRule="atLeast"/>
              <w:jc w:val="center"/>
              <w:rPr>
                <w:sz w:val="20"/>
                <w:szCs w:val="20"/>
              </w:rPr>
            </w:pPr>
          </w:p>
        </w:tc>
        <w:tc>
          <w:tcPr>
            <w:tcW w:w="284" w:type="dxa"/>
          </w:tcPr>
          <w:p w14:paraId="3A6E206A" w14:textId="77777777" w:rsidR="00D04494" w:rsidRDefault="00D04494" w:rsidP="004E6903">
            <w:pPr>
              <w:spacing w:line="0" w:lineRule="atLeast"/>
              <w:jc w:val="center"/>
              <w:rPr>
                <w:sz w:val="20"/>
                <w:szCs w:val="20"/>
              </w:rPr>
            </w:pPr>
          </w:p>
        </w:tc>
        <w:tc>
          <w:tcPr>
            <w:tcW w:w="1192" w:type="dxa"/>
          </w:tcPr>
          <w:p w14:paraId="2DDE42CC" w14:textId="77777777" w:rsidR="00D04494" w:rsidRDefault="00D04494" w:rsidP="004E6903">
            <w:pPr>
              <w:spacing w:line="0" w:lineRule="atLeast"/>
              <w:jc w:val="center"/>
              <w:rPr>
                <w:sz w:val="20"/>
                <w:szCs w:val="20"/>
              </w:rPr>
            </w:pPr>
          </w:p>
        </w:tc>
        <w:tc>
          <w:tcPr>
            <w:tcW w:w="1192" w:type="dxa"/>
          </w:tcPr>
          <w:p w14:paraId="42B5601B" w14:textId="77777777" w:rsidR="00D04494" w:rsidRDefault="00D04494" w:rsidP="004E6903">
            <w:pPr>
              <w:spacing w:line="0" w:lineRule="atLeast"/>
              <w:jc w:val="center"/>
              <w:rPr>
                <w:sz w:val="20"/>
                <w:szCs w:val="20"/>
              </w:rPr>
            </w:pPr>
          </w:p>
        </w:tc>
        <w:tc>
          <w:tcPr>
            <w:tcW w:w="1192" w:type="dxa"/>
          </w:tcPr>
          <w:p w14:paraId="4334B709" w14:textId="77777777" w:rsidR="00D04494" w:rsidRDefault="00D04494" w:rsidP="004E6903">
            <w:pPr>
              <w:spacing w:line="0" w:lineRule="atLeast"/>
              <w:jc w:val="center"/>
              <w:rPr>
                <w:sz w:val="20"/>
                <w:szCs w:val="20"/>
              </w:rPr>
            </w:pPr>
          </w:p>
        </w:tc>
      </w:tr>
      <w:tr w:rsidR="00D04494" w:rsidRPr="002F5A1B" w14:paraId="23D9DD32" w14:textId="77777777" w:rsidTr="00A044C1">
        <w:tc>
          <w:tcPr>
            <w:tcW w:w="2506" w:type="dxa"/>
          </w:tcPr>
          <w:p w14:paraId="4566A188" w14:textId="77777777" w:rsidR="00D04494" w:rsidRDefault="00D04494" w:rsidP="004E6903">
            <w:pPr>
              <w:spacing w:line="0" w:lineRule="atLeast"/>
              <w:rPr>
                <w:sz w:val="20"/>
                <w:szCs w:val="20"/>
              </w:rPr>
            </w:pPr>
            <w:r>
              <w:rPr>
                <w:rFonts w:hint="eastAsia"/>
                <w:sz w:val="20"/>
                <w:szCs w:val="20"/>
              </w:rPr>
              <w:t>Trend</w:t>
            </w:r>
          </w:p>
        </w:tc>
        <w:tc>
          <w:tcPr>
            <w:tcW w:w="1271" w:type="dxa"/>
          </w:tcPr>
          <w:p w14:paraId="0D4FB04E" w14:textId="77777777" w:rsidR="00D04494" w:rsidRDefault="00D04494" w:rsidP="004E6903">
            <w:pPr>
              <w:spacing w:line="0" w:lineRule="atLeast"/>
              <w:jc w:val="center"/>
              <w:rPr>
                <w:sz w:val="20"/>
                <w:szCs w:val="20"/>
              </w:rPr>
            </w:pPr>
          </w:p>
        </w:tc>
        <w:tc>
          <w:tcPr>
            <w:tcW w:w="1271" w:type="dxa"/>
          </w:tcPr>
          <w:p w14:paraId="452B6844" w14:textId="77777777" w:rsidR="00D04494" w:rsidRDefault="00D04494" w:rsidP="004E6903">
            <w:pPr>
              <w:spacing w:line="0" w:lineRule="atLeast"/>
              <w:jc w:val="center"/>
              <w:rPr>
                <w:sz w:val="20"/>
                <w:szCs w:val="20"/>
              </w:rPr>
            </w:pPr>
          </w:p>
        </w:tc>
        <w:tc>
          <w:tcPr>
            <w:tcW w:w="1272" w:type="dxa"/>
          </w:tcPr>
          <w:p w14:paraId="2D4BE0EE" w14:textId="77777777" w:rsidR="00D04494" w:rsidRDefault="00D04494" w:rsidP="004E6903">
            <w:pPr>
              <w:spacing w:line="0" w:lineRule="atLeast"/>
              <w:jc w:val="center"/>
              <w:rPr>
                <w:sz w:val="20"/>
                <w:szCs w:val="20"/>
              </w:rPr>
            </w:pPr>
            <w:r>
              <w:rPr>
                <w:rFonts w:hint="eastAsia"/>
                <w:sz w:val="20"/>
                <w:szCs w:val="20"/>
              </w:rPr>
              <w:t>0.936***</w:t>
            </w:r>
          </w:p>
        </w:tc>
        <w:tc>
          <w:tcPr>
            <w:tcW w:w="234" w:type="dxa"/>
          </w:tcPr>
          <w:p w14:paraId="5300D756" w14:textId="77777777" w:rsidR="00D04494" w:rsidRDefault="00D04494" w:rsidP="004E6903">
            <w:pPr>
              <w:spacing w:line="0" w:lineRule="atLeast"/>
              <w:jc w:val="center"/>
              <w:rPr>
                <w:sz w:val="20"/>
                <w:szCs w:val="20"/>
              </w:rPr>
            </w:pPr>
          </w:p>
        </w:tc>
        <w:tc>
          <w:tcPr>
            <w:tcW w:w="1253" w:type="dxa"/>
          </w:tcPr>
          <w:p w14:paraId="6251E604" w14:textId="77777777" w:rsidR="00D04494" w:rsidRDefault="00D04494" w:rsidP="004E6903">
            <w:pPr>
              <w:spacing w:line="0" w:lineRule="atLeast"/>
              <w:jc w:val="center"/>
              <w:rPr>
                <w:sz w:val="20"/>
                <w:szCs w:val="20"/>
              </w:rPr>
            </w:pPr>
          </w:p>
        </w:tc>
        <w:tc>
          <w:tcPr>
            <w:tcW w:w="1253" w:type="dxa"/>
          </w:tcPr>
          <w:p w14:paraId="7AF2173E" w14:textId="77777777" w:rsidR="00D04494" w:rsidRDefault="00D04494" w:rsidP="004E6903">
            <w:pPr>
              <w:spacing w:line="0" w:lineRule="atLeast"/>
              <w:jc w:val="center"/>
              <w:rPr>
                <w:sz w:val="20"/>
                <w:szCs w:val="20"/>
              </w:rPr>
            </w:pPr>
          </w:p>
        </w:tc>
        <w:tc>
          <w:tcPr>
            <w:tcW w:w="1254" w:type="dxa"/>
          </w:tcPr>
          <w:p w14:paraId="3472A607" w14:textId="77777777" w:rsidR="00D04494" w:rsidRDefault="00D04494" w:rsidP="004E6903">
            <w:pPr>
              <w:spacing w:line="0" w:lineRule="atLeast"/>
              <w:jc w:val="center"/>
              <w:rPr>
                <w:sz w:val="20"/>
                <w:szCs w:val="20"/>
              </w:rPr>
            </w:pPr>
            <w:r>
              <w:rPr>
                <w:rFonts w:hint="eastAsia"/>
                <w:sz w:val="20"/>
                <w:szCs w:val="20"/>
              </w:rPr>
              <w:t>0.988***</w:t>
            </w:r>
          </w:p>
        </w:tc>
        <w:tc>
          <w:tcPr>
            <w:tcW w:w="284" w:type="dxa"/>
          </w:tcPr>
          <w:p w14:paraId="2D5821CD" w14:textId="77777777" w:rsidR="00D04494" w:rsidRDefault="00D04494" w:rsidP="004E6903">
            <w:pPr>
              <w:spacing w:line="0" w:lineRule="atLeast"/>
              <w:jc w:val="center"/>
              <w:rPr>
                <w:sz w:val="20"/>
                <w:szCs w:val="20"/>
              </w:rPr>
            </w:pPr>
          </w:p>
        </w:tc>
        <w:tc>
          <w:tcPr>
            <w:tcW w:w="1192" w:type="dxa"/>
          </w:tcPr>
          <w:p w14:paraId="29158559" w14:textId="77777777" w:rsidR="00D04494" w:rsidRDefault="00D04494" w:rsidP="004E6903">
            <w:pPr>
              <w:spacing w:line="0" w:lineRule="atLeast"/>
              <w:jc w:val="center"/>
              <w:rPr>
                <w:sz w:val="20"/>
                <w:szCs w:val="20"/>
              </w:rPr>
            </w:pPr>
          </w:p>
        </w:tc>
        <w:tc>
          <w:tcPr>
            <w:tcW w:w="1192" w:type="dxa"/>
          </w:tcPr>
          <w:p w14:paraId="39A972EF" w14:textId="77777777" w:rsidR="00D04494" w:rsidRDefault="00D04494" w:rsidP="004E6903">
            <w:pPr>
              <w:spacing w:line="0" w:lineRule="atLeast"/>
              <w:jc w:val="center"/>
              <w:rPr>
                <w:sz w:val="20"/>
                <w:szCs w:val="20"/>
              </w:rPr>
            </w:pPr>
          </w:p>
        </w:tc>
        <w:tc>
          <w:tcPr>
            <w:tcW w:w="1192" w:type="dxa"/>
          </w:tcPr>
          <w:p w14:paraId="34AB1F3B" w14:textId="77777777" w:rsidR="00D04494" w:rsidRDefault="00D04494" w:rsidP="004E6903">
            <w:pPr>
              <w:spacing w:line="0" w:lineRule="atLeast"/>
              <w:jc w:val="center"/>
              <w:rPr>
                <w:sz w:val="20"/>
                <w:szCs w:val="20"/>
              </w:rPr>
            </w:pPr>
            <w:r>
              <w:rPr>
                <w:rFonts w:hint="eastAsia"/>
                <w:sz w:val="20"/>
                <w:szCs w:val="20"/>
              </w:rPr>
              <w:t>0.9</w:t>
            </w:r>
            <w:r>
              <w:rPr>
                <w:sz w:val="20"/>
                <w:szCs w:val="20"/>
              </w:rPr>
              <w:t>96</w:t>
            </w:r>
            <w:r>
              <w:rPr>
                <w:rFonts w:hint="eastAsia"/>
                <w:sz w:val="20"/>
                <w:szCs w:val="20"/>
              </w:rPr>
              <w:t>***</w:t>
            </w:r>
          </w:p>
        </w:tc>
      </w:tr>
      <w:tr w:rsidR="00D04494" w:rsidRPr="002F5A1B" w14:paraId="149D60FC" w14:textId="77777777" w:rsidTr="00A044C1">
        <w:tc>
          <w:tcPr>
            <w:tcW w:w="2506" w:type="dxa"/>
          </w:tcPr>
          <w:p w14:paraId="78079AEE" w14:textId="77777777" w:rsidR="00D04494" w:rsidRDefault="00D04494" w:rsidP="004E6903">
            <w:pPr>
              <w:spacing w:line="0" w:lineRule="atLeast"/>
              <w:rPr>
                <w:sz w:val="20"/>
                <w:szCs w:val="20"/>
              </w:rPr>
            </w:pPr>
          </w:p>
        </w:tc>
        <w:tc>
          <w:tcPr>
            <w:tcW w:w="1271" w:type="dxa"/>
          </w:tcPr>
          <w:p w14:paraId="56CF9F82" w14:textId="77777777" w:rsidR="00D04494" w:rsidRDefault="00D04494" w:rsidP="004E6903">
            <w:pPr>
              <w:spacing w:line="0" w:lineRule="atLeast"/>
              <w:jc w:val="center"/>
              <w:rPr>
                <w:sz w:val="20"/>
                <w:szCs w:val="20"/>
              </w:rPr>
            </w:pPr>
          </w:p>
        </w:tc>
        <w:tc>
          <w:tcPr>
            <w:tcW w:w="1271" w:type="dxa"/>
          </w:tcPr>
          <w:p w14:paraId="76273296" w14:textId="77777777" w:rsidR="00D04494" w:rsidRDefault="00D04494" w:rsidP="004E6903">
            <w:pPr>
              <w:spacing w:line="0" w:lineRule="atLeast"/>
              <w:jc w:val="center"/>
              <w:rPr>
                <w:sz w:val="20"/>
                <w:szCs w:val="20"/>
              </w:rPr>
            </w:pPr>
          </w:p>
        </w:tc>
        <w:tc>
          <w:tcPr>
            <w:tcW w:w="1272" w:type="dxa"/>
          </w:tcPr>
          <w:p w14:paraId="58CCA811" w14:textId="77777777" w:rsidR="00D04494" w:rsidRDefault="00D04494" w:rsidP="004E6903">
            <w:pPr>
              <w:spacing w:line="0" w:lineRule="atLeast"/>
              <w:jc w:val="center"/>
              <w:rPr>
                <w:sz w:val="20"/>
                <w:szCs w:val="20"/>
              </w:rPr>
            </w:pPr>
            <w:r>
              <w:rPr>
                <w:rFonts w:hint="eastAsia"/>
                <w:sz w:val="20"/>
                <w:szCs w:val="20"/>
              </w:rPr>
              <w:t>(</w:t>
            </w:r>
            <w:r>
              <w:rPr>
                <w:sz w:val="20"/>
                <w:szCs w:val="20"/>
              </w:rPr>
              <w:t>0.194</w:t>
            </w:r>
            <w:r>
              <w:rPr>
                <w:rFonts w:hint="eastAsia"/>
                <w:sz w:val="20"/>
                <w:szCs w:val="20"/>
              </w:rPr>
              <w:t>)</w:t>
            </w:r>
          </w:p>
        </w:tc>
        <w:tc>
          <w:tcPr>
            <w:tcW w:w="234" w:type="dxa"/>
          </w:tcPr>
          <w:p w14:paraId="3E586C84" w14:textId="77777777" w:rsidR="00D04494" w:rsidRDefault="00D04494" w:rsidP="004E6903">
            <w:pPr>
              <w:spacing w:line="0" w:lineRule="atLeast"/>
              <w:jc w:val="center"/>
              <w:rPr>
                <w:sz w:val="20"/>
                <w:szCs w:val="20"/>
              </w:rPr>
            </w:pPr>
          </w:p>
        </w:tc>
        <w:tc>
          <w:tcPr>
            <w:tcW w:w="1253" w:type="dxa"/>
          </w:tcPr>
          <w:p w14:paraId="6147E3B6" w14:textId="77777777" w:rsidR="00D04494" w:rsidRDefault="00D04494" w:rsidP="004E6903">
            <w:pPr>
              <w:spacing w:line="0" w:lineRule="atLeast"/>
              <w:jc w:val="center"/>
              <w:rPr>
                <w:sz w:val="20"/>
                <w:szCs w:val="20"/>
              </w:rPr>
            </w:pPr>
          </w:p>
        </w:tc>
        <w:tc>
          <w:tcPr>
            <w:tcW w:w="1253" w:type="dxa"/>
          </w:tcPr>
          <w:p w14:paraId="1DF79C34" w14:textId="77777777" w:rsidR="00D04494" w:rsidRDefault="00D04494" w:rsidP="004E6903">
            <w:pPr>
              <w:spacing w:line="0" w:lineRule="atLeast"/>
              <w:jc w:val="center"/>
              <w:rPr>
                <w:sz w:val="20"/>
                <w:szCs w:val="20"/>
              </w:rPr>
            </w:pPr>
          </w:p>
        </w:tc>
        <w:tc>
          <w:tcPr>
            <w:tcW w:w="1254" w:type="dxa"/>
          </w:tcPr>
          <w:p w14:paraId="3F303DA0" w14:textId="77777777" w:rsidR="00D04494" w:rsidRDefault="00D04494" w:rsidP="004E6903">
            <w:pPr>
              <w:spacing w:line="0" w:lineRule="atLeast"/>
              <w:jc w:val="center"/>
              <w:rPr>
                <w:sz w:val="20"/>
                <w:szCs w:val="20"/>
              </w:rPr>
            </w:pPr>
            <w:r>
              <w:rPr>
                <w:rFonts w:hint="eastAsia"/>
                <w:sz w:val="20"/>
                <w:szCs w:val="20"/>
              </w:rPr>
              <w:t>(</w:t>
            </w:r>
            <w:r>
              <w:rPr>
                <w:sz w:val="20"/>
                <w:szCs w:val="20"/>
              </w:rPr>
              <w:t>0.221</w:t>
            </w:r>
            <w:r>
              <w:rPr>
                <w:rFonts w:hint="eastAsia"/>
                <w:sz w:val="20"/>
                <w:szCs w:val="20"/>
              </w:rPr>
              <w:t>)</w:t>
            </w:r>
          </w:p>
        </w:tc>
        <w:tc>
          <w:tcPr>
            <w:tcW w:w="284" w:type="dxa"/>
          </w:tcPr>
          <w:p w14:paraId="38B8E896" w14:textId="77777777" w:rsidR="00D04494" w:rsidRDefault="00D04494" w:rsidP="004E6903">
            <w:pPr>
              <w:spacing w:line="0" w:lineRule="atLeast"/>
              <w:jc w:val="center"/>
              <w:rPr>
                <w:sz w:val="20"/>
                <w:szCs w:val="20"/>
              </w:rPr>
            </w:pPr>
          </w:p>
        </w:tc>
        <w:tc>
          <w:tcPr>
            <w:tcW w:w="1192" w:type="dxa"/>
          </w:tcPr>
          <w:p w14:paraId="28BF8495" w14:textId="77777777" w:rsidR="00D04494" w:rsidRDefault="00D04494" w:rsidP="004E6903">
            <w:pPr>
              <w:spacing w:line="0" w:lineRule="atLeast"/>
              <w:jc w:val="center"/>
              <w:rPr>
                <w:sz w:val="20"/>
                <w:szCs w:val="20"/>
              </w:rPr>
            </w:pPr>
          </w:p>
        </w:tc>
        <w:tc>
          <w:tcPr>
            <w:tcW w:w="1192" w:type="dxa"/>
          </w:tcPr>
          <w:p w14:paraId="564E038C" w14:textId="77777777" w:rsidR="00D04494" w:rsidRDefault="00D04494" w:rsidP="004E6903">
            <w:pPr>
              <w:spacing w:line="0" w:lineRule="atLeast"/>
              <w:jc w:val="center"/>
              <w:rPr>
                <w:sz w:val="20"/>
                <w:szCs w:val="20"/>
              </w:rPr>
            </w:pPr>
          </w:p>
        </w:tc>
        <w:tc>
          <w:tcPr>
            <w:tcW w:w="1192" w:type="dxa"/>
          </w:tcPr>
          <w:p w14:paraId="09EAED47" w14:textId="77777777" w:rsidR="00D04494" w:rsidRDefault="00D04494" w:rsidP="004E6903">
            <w:pPr>
              <w:spacing w:line="0" w:lineRule="atLeast"/>
              <w:jc w:val="center"/>
              <w:rPr>
                <w:sz w:val="20"/>
                <w:szCs w:val="20"/>
              </w:rPr>
            </w:pPr>
            <w:r>
              <w:rPr>
                <w:rFonts w:hint="eastAsia"/>
                <w:sz w:val="20"/>
                <w:szCs w:val="20"/>
              </w:rPr>
              <w:t>(</w:t>
            </w:r>
            <w:r>
              <w:rPr>
                <w:sz w:val="20"/>
                <w:szCs w:val="20"/>
              </w:rPr>
              <w:t>0.219</w:t>
            </w:r>
            <w:r>
              <w:rPr>
                <w:rFonts w:hint="eastAsia"/>
                <w:sz w:val="20"/>
                <w:szCs w:val="20"/>
              </w:rPr>
              <w:t>)</w:t>
            </w:r>
          </w:p>
        </w:tc>
      </w:tr>
      <w:tr w:rsidR="00D04494" w:rsidRPr="002F5A1B" w14:paraId="061306BB" w14:textId="77777777" w:rsidTr="00A044C1">
        <w:tc>
          <w:tcPr>
            <w:tcW w:w="2506" w:type="dxa"/>
          </w:tcPr>
          <w:p w14:paraId="749E731E" w14:textId="77777777" w:rsidR="00D04494" w:rsidRPr="002F5A1B" w:rsidRDefault="00D04494" w:rsidP="004E6903">
            <w:pPr>
              <w:spacing w:line="0" w:lineRule="atLeast"/>
              <w:rPr>
                <w:sz w:val="20"/>
                <w:szCs w:val="20"/>
              </w:rPr>
            </w:pPr>
          </w:p>
        </w:tc>
        <w:tc>
          <w:tcPr>
            <w:tcW w:w="1271" w:type="dxa"/>
          </w:tcPr>
          <w:p w14:paraId="7DB3425A" w14:textId="77777777" w:rsidR="00D04494" w:rsidRPr="002F5A1B" w:rsidRDefault="00D04494" w:rsidP="004E6903">
            <w:pPr>
              <w:spacing w:line="0" w:lineRule="atLeast"/>
              <w:jc w:val="center"/>
              <w:rPr>
                <w:sz w:val="20"/>
                <w:szCs w:val="20"/>
              </w:rPr>
            </w:pPr>
          </w:p>
        </w:tc>
        <w:tc>
          <w:tcPr>
            <w:tcW w:w="1271" w:type="dxa"/>
          </w:tcPr>
          <w:p w14:paraId="61056BA8" w14:textId="77777777" w:rsidR="00D04494" w:rsidRPr="002F5A1B" w:rsidRDefault="00D04494" w:rsidP="004E6903">
            <w:pPr>
              <w:spacing w:line="0" w:lineRule="atLeast"/>
              <w:jc w:val="center"/>
              <w:rPr>
                <w:sz w:val="20"/>
                <w:szCs w:val="20"/>
              </w:rPr>
            </w:pPr>
          </w:p>
        </w:tc>
        <w:tc>
          <w:tcPr>
            <w:tcW w:w="1272" w:type="dxa"/>
          </w:tcPr>
          <w:p w14:paraId="27FFFAB4" w14:textId="77777777" w:rsidR="00D04494" w:rsidRPr="002F5A1B" w:rsidRDefault="00D04494" w:rsidP="004E6903">
            <w:pPr>
              <w:spacing w:line="0" w:lineRule="atLeast"/>
              <w:jc w:val="center"/>
              <w:rPr>
                <w:sz w:val="20"/>
                <w:szCs w:val="20"/>
              </w:rPr>
            </w:pPr>
          </w:p>
        </w:tc>
        <w:tc>
          <w:tcPr>
            <w:tcW w:w="234" w:type="dxa"/>
          </w:tcPr>
          <w:p w14:paraId="224189BC" w14:textId="77777777" w:rsidR="00D04494" w:rsidRPr="002F5A1B" w:rsidRDefault="00D04494" w:rsidP="004E6903">
            <w:pPr>
              <w:spacing w:line="0" w:lineRule="atLeast"/>
              <w:jc w:val="center"/>
              <w:rPr>
                <w:sz w:val="20"/>
                <w:szCs w:val="20"/>
              </w:rPr>
            </w:pPr>
          </w:p>
        </w:tc>
        <w:tc>
          <w:tcPr>
            <w:tcW w:w="1253" w:type="dxa"/>
          </w:tcPr>
          <w:p w14:paraId="474DA991" w14:textId="77777777" w:rsidR="00D04494" w:rsidRPr="002F5A1B" w:rsidRDefault="00D04494" w:rsidP="004E6903">
            <w:pPr>
              <w:spacing w:line="0" w:lineRule="atLeast"/>
              <w:jc w:val="center"/>
              <w:rPr>
                <w:sz w:val="20"/>
                <w:szCs w:val="20"/>
              </w:rPr>
            </w:pPr>
          </w:p>
        </w:tc>
        <w:tc>
          <w:tcPr>
            <w:tcW w:w="1253" w:type="dxa"/>
          </w:tcPr>
          <w:p w14:paraId="096F0954" w14:textId="77777777" w:rsidR="00D04494" w:rsidRPr="002F5A1B" w:rsidRDefault="00D04494" w:rsidP="004E6903">
            <w:pPr>
              <w:spacing w:line="0" w:lineRule="atLeast"/>
              <w:jc w:val="center"/>
              <w:rPr>
                <w:sz w:val="20"/>
                <w:szCs w:val="20"/>
              </w:rPr>
            </w:pPr>
          </w:p>
        </w:tc>
        <w:tc>
          <w:tcPr>
            <w:tcW w:w="1254" w:type="dxa"/>
          </w:tcPr>
          <w:p w14:paraId="03C59357" w14:textId="77777777" w:rsidR="00D04494" w:rsidRPr="002F5A1B" w:rsidRDefault="00D04494" w:rsidP="004E6903">
            <w:pPr>
              <w:spacing w:line="0" w:lineRule="atLeast"/>
              <w:jc w:val="center"/>
              <w:rPr>
                <w:sz w:val="20"/>
                <w:szCs w:val="20"/>
              </w:rPr>
            </w:pPr>
          </w:p>
        </w:tc>
        <w:tc>
          <w:tcPr>
            <w:tcW w:w="284" w:type="dxa"/>
          </w:tcPr>
          <w:p w14:paraId="4DB23072" w14:textId="77777777" w:rsidR="00D04494" w:rsidRPr="002F5A1B" w:rsidRDefault="00D04494" w:rsidP="004E6903">
            <w:pPr>
              <w:spacing w:line="0" w:lineRule="atLeast"/>
              <w:jc w:val="center"/>
              <w:rPr>
                <w:sz w:val="20"/>
                <w:szCs w:val="20"/>
              </w:rPr>
            </w:pPr>
          </w:p>
        </w:tc>
        <w:tc>
          <w:tcPr>
            <w:tcW w:w="1192" w:type="dxa"/>
          </w:tcPr>
          <w:p w14:paraId="47F955F6" w14:textId="77777777" w:rsidR="00D04494" w:rsidRPr="002F5A1B" w:rsidRDefault="00D04494" w:rsidP="004E6903">
            <w:pPr>
              <w:spacing w:line="0" w:lineRule="atLeast"/>
              <w:jc w:val="center"/>
              <w:rPr>
                <w:sz w:val="20"/>
                <w:szCs w:val="20"/>
              </w:rPr>
            </w:pPr>
          </w:p>
        </w:tc>
        <w:tc>
          <w:tcPr>
            <w:tcW w:w="1192" w:type="dxa"/>
          </w:tcPr>
          <w:p w14:paraId="4363A252" w14:textId="77777777" w:rsidR="00D04494" w:rsidRPr="002F5A1B" w:rsidRDefault="00D04494" w:rsidP="004E6903">
            <w:pPr>
              <w:spacing w:line="0" w:lineRule="atLeast"/>
              <w:jc w:val="center"/>
              <w:rPr>
                <w:sz w:val="20"/>
                <w:szCs w:val="20"/>
              </w:rPr>
            </w:pPr>
          </w:p>
        </w:tc>
        <w:tc>
          <w:tcPr>
            <w:tcW w:w="1192" w:type="dxa"/>
          </w:tcPr>
          <w:p w14:paraId="60570977" w14:textId="77777777" w:rsidR="00D04494" w:rsidRPr="002F5A1B" w:rsidRDefault="00D04494" w:rsidP="004E6903">
            <w:pPr>
              <w:spacing w:line="0" w:lineRule="atLeast"/>
              <w:jc w:val="center"/>
              <w:rPr>
                <w:sz w:val="20"/>
                <w:szCs w:val="20"/>
              </w:rPr>
            </w:pPr>
          </w:p>
        </w:tc>
      </w:tr>
      <w:tr w:rsidR="00D04494" w:rsidRPr="002F5A1B" w14:paraId="23C3A389" w14:textId="77777777" w:rsidTr="00A044C1">
        <w:tc>
          <w:tcPr>
            <w:tcW w:w="2506" w:type="dxa"/>
          </w:tcPr>
          <w:p w14:paraId="22F5E803" w14:textId="77777777" w:rsidR="00D04494" w:rsidRPr="002F5A1B" w:rsidRDefault="00D04494" w:rsidP="004E6903">
            <w:pPr>
              <w:spacing w:line="0" w:lineRule="atLeast"/>
              <w:rPr>
                <w:sz w:val="20"/>
                <w:szCs w:val="20"/>
              </w:rPr>
            </w:pPr>
            <w:r>
              <w:rPr>
                <w:rFonts w:hint="eastAsia"/>
                <w:sz w:val="20"/>
                <w:szCs w:val="20"/>
              </w:rPr>
              <w:t>R-squared</w:t>
            </w:r>
          </w:p>
        </w:tc>
        <w:tc>
          <w:tcPr>
            <w:tcW w:w="1271" w:type="dxa"/>
          </w:tcPr>
          <w:p w14:paraId="4ED277C8" w14:textId="77777777" w:rsidR="00D04494" w:rsidRPr="002F5A1B" w:rsidRDefault="00D04494" w:rsidP="004E6903">
            <w:pPr>
              <w:spacing w:line="0" w:lineRule="atLeast"/>
              <w:jc w:val="center"/>
              <w:rPr>
                <w:sz w:val="20"/>
                <w:szCs w:val="20"/>
              </w:rPr>
            </w:pPr>
            <w:r>
              <w:rPr>
                <w:rFonts w:hint="eastAsia"/>
                <w:sz w:val="20"/>
                <w:szCs w:val="20"/>
              </w:rPr>
              <w:t>0.4339</w:t>
            </w:r>
          </w:p>
        </w:tc>
        <w:tc>
          <w:tcPr>
            <w:tcW w:w="1271" w:type="dxa"/>
          </w:tcPr>
          <w:p w14:paraId="7B4A1270" w14:textId="77777777" w:rsidR="00D04494" w:rsidRPr="002F5A1B" w:rsidRDefault="00D04494" w:rsidP="004E6903">
            <w:pPr>
              <w:spacing w:line="0" w:lineRule="atLeast"/>
              <w:jc w:val="center"/>
              <w:rPr>
                <w:sz w:val="20"/>
                <w:szCs w:val="20"/>
              </w:rPr>
            </w:pPr>
            <w:r>
              <w:rPr>
                <w:rFonts w:hint="eastAsia"/>
                <w:sz w:val="20"/>
                <w:szCs w:val="20"/>
              </w:rPr>
              <w:t>0.6</w:t>
            </w:r>
            <w:r>
              <w:rPr>
                <w:sz w:val="20"/>
                <w:szCs w:val="20"/>
              </w:rPr>
              <w:t>748</w:t>
            </w:r>
          </w:p>
        </w:tc>
        <w:tc>
          <w:tcPr>
            <w:tcW w:w="1272" w:type="dxa"/>
          </w:tcPr>
          <w:p w14:paraId="63B24A45" w14:textId="77777777" w:rsidR="00D04494" w:rsidRPr="002F5A1B" w:rsidRDefault="00D04494" w:rsidP="004E6903">
            <w:pPr>
              <w:spacing w:line="0" w:lineRule="atLeast"/>
              <w:jc w:val="center"/>
              <w:rPr>
                <w:sz w:val="20"/>
                <w:szCs w:val="20"/>
              </w:rPr>
            </w:pPr>
            <w:r>
              <w:rPr>
                <w:rFonts w:hint="eastAsia"/>
                <w:sz w:val="20"/>
                <w:szCs w:val="20"/>
              </w:rPr>
              <w:t>0.6</w:t>
            </w:r>
            <w:r>
              <w:rPr>
                <w:sz w:val="20"/>
                <w:szCs w:val="20"/>
              </w:rPr>
              <w:t>748</w:t>
            </w:r>
          </w:p>
        </w:tc>
        <w:tc>
          <w:tcPr>
            <w:tcW w:w="234" w:type="dxa"/>
          </w:tcPr>
          <w:p w14:paraId="49D8355F" w14:textId="77777777" w:rsidR="00D04494" w:rsidRDefault="00D04494" w:rsidP="004E6903">
            <w:pPr>
              <w:spacing w:line="0" w:lineRule="atLeast"/>
              <w:jc w:val="center"/>
              <w:rPr>
                <w:sz w:val="20"/>
                <w:szCs w:val="20"/>
              </w:rPr>
            </w:pPr>
          </w:p>
        </w:tc>
        <w:tc>
          <w:tcPr>
            <w:tcW w:w="1253" w:type="dxa"/>
          </w:tcPr>
          <w:p w14:paraId="06846478" w14:textId="77777777" w:rsidR="00D04494" w:rsidRPr="002F5A1B" w:rsidRDefault="00D04494" w:rsidP="004E6903">
            <w:pPr>
              <w:spacing w:line="0" w:lineRule="atLeast"/>
              <w:jc w:val="center"/>
              <w:rPr>
                <w:sz w:val="20"/>
                <w:szCs w:val="20"/>
              </w:rPr>
            </w:pPr>
            <w:r>
              <w:rPr>
                <w:rFonts w:hint="eastAsia"/>
                <w:sz w:val="20"/>
                <w:szCs w:val="20"/>
              </w:rPr>
              <w:t>0.4</w:t>
            </w:r>
            <w:r>
              <w:rPr>
                <w:sz w:val="20"/>
                <w:szCs w:val="20"/>
              </w:rPr>
              <w:t>197</w:t>
            </w:r>
          </w:p>
        </w:tc>
        <w:tc>
          <w:tcPr>
            <w:tcW w:w="1253" w:type="dxa"/>
          </w:tcPr>
          <w:p w14:paraId="200EF2BD" w14:textId="77777777" w:rsidR="00D04494" w:rsidRPr="002F5A1B" w:rsidRDefault="00D04494" w:rsidP="004E6903">
            <w:pPr>
              <w:spacing w:line="0" w:lineRule="atLeast"/>
              <w:jc w:val="center"/>
              <w:rPr>
                <w:sz w:val="20"/>
                <w:szCs w:val="20"/>
              </w:rPr>
            </w:pPr>
            <w:r>
              <w:rPr>
                <w:rFonts w:hint="eastAsia"/>
                <w:sz w:val="20"/>
                <w:szCs w:val="20"/>
              </w:rPr>
              <w:t>0.6739</w:t>
            </w:r>
          </w:p>
        </w:tc>
        <w:tc>
          <w:tcPr>
            <w:tcW w:w="1254" w:type="dxa"/>
          </w:tcPr>
          <w:p w14:paraId="7882F767" w14:textId="77777777" w:rsidR="00D04494" w:rsidRPr="002F5A1B" w:rsidRDefault="00D04494" w:rsidP="004E6903">
            <w:pPr>
              <w:spacing w:line="0" w:lineRule="atLeast"/>
              <w:jc w:val="center"/>
              <w:rPr>
                <w:sz w:val="20"/>
                <w:szCs w:val="20"/>
              </w:rPr>
            </w:pPr>
            <w:r>
              <w:rPr>
                <w:rFonts w:hint="eastAsia"/>
                <w:sz w:val="20"/>
                <w:szCs w:val="20"/>
              </w:rPr>
              <w:t>0.</w:t>
            </w:r>
            <w:r>
              <w:rPr>
                <w:sz w:val="20"/>
                <w:szCs w:val="20"/>
              </w:rPr>
              <w:t>6739</w:t>
            </w:r>
          </w:p>
        </w:tc>
        <w:tc>
          <w:tcPr>
            <w:tcW w:w="284" w:type="dxa"/>
          </w:tcPr>
          <w:p w14:paraId="535A13D7" w14:textId="77777777" w:rsidR="00D04494" w:rsidRDefault="00D04494" w:rsidP="004E6903">
            <w:pPr>
              <w:spacing w:line="0" w:lineRule="atLeast"/>
              <w:jc w:val="center"/>
              <w:rPr>
                <w:sz w:val="20"/>
                <w:szCs w:val="20"/>
              </w:rPr>
            </w:pPr>
          </w:p>
        </w:tc>
        <w:tc>
          <w:tcPr>
            <w:tcW w:w="1192" w:type="dxa"/>
          </w:tcPr>
          <w:p w14:paraId="41B80ED3" w14:textId="77777777" w:rsidR="00D04494" w:rsidRPr="002F5A1B" w:rsidRDefault="00D04494" w:rsidP="004E6903">
            <w:pPr>
              <w:spacing w:line="0" w:lineRule="atLeast"/>
              <w:jc w:val="center"/>
              <w:rPr>
                <w:sz w:val="20"/>
                <w:szCs w:val="20"/>
              </w:rPr>
            </w:pPr>
            <w:r>
              <w:rPr>
                <w:rFonts w:hint="eastAsia"/>
                <w:sz w:val="20"/>
                <w:szCs w:val="20"/>
              </w:rPr>
              <w:t>0.4</w:t>
            </w:r>
            <w:r>
              <w:rPr>
                <w:sz w:val="20"/>
                <w:szCs w:val="20"/>
              </w:rPr>
              <w:t>654</w:t>
            </w:r>
          </w:p>
        </w:tc>
        <w:tc>
          <w:tcPr>
            <w:tcW w:w="1192" w:type="dxa"/>
          </w:tcPr>
          <w:p w14:paraId="4D1D87D3" w14:textId="77777777" w:rsidR="00D04494" w:rsidRPr="002F5A1B" w:rsidRDefault="00D04494" w:rsidP="004E6903">
            <w:pPr>
              <w:spacing w:line="0" w:lineRule="atLeast"/>
              <w:jc w:val="center"/>
              <w:rPr>
                <w:sz w:val="20"/>
                <w:szCs w:val="20"/>
              </w:rPr>
            </w:pPr>
            <w:r>
              <w:rPr>
                <w:rFonts w:hint="eastAsia"/>
                <w:sz w:val="20"/>
                <w:szCs w:val="20"/>
              </w:rPr>
              <w:t>0.</w:t>
            </w:r>
            <w:r>
              <w:rPr>
                <w:sz w:val="20"/>
                <w:szCs w:val="20"/>
              </w:rPr>
              <w:t>7148</w:t>
            </w:r>
          </w:p>
        </w:tc>
        <w:tc>
          <w:tcPr>
            <w:tcW w:w="1192" w:type="dxa"/>
          </w:tcPr>
          <w:p w14:paraId="00F074F6" w14:textId="77777777" w:rsidR="00D04494" w:rsidRPr="002F5A1B" w:rsidRDefault="00D04494" w:rsidP="004E6903">
            <w:pPr>
              <w:spacing w:line="0" w:lineRule="atLeast"/>
              <w:jc w:val="center"/>
              <w:rPr>
                <w:sz w:val="20"/>
                <w:szCs w:val="20"/>
              </w:rPr>
            </w:pPr>
            <w:r>
              <w:rPr>
                <w:rFonts w:hint="eastAsia"/>
                <w:sz w:val="20"/>
                <w:szCs w:val="20"/>
              </w:rPr>
              <w:t>0.</w:t>
            </w:r>
            <w:r>
              <w:rPr>
                <w:sz w:val="20"/>
                <w:szCs w:val="20"/>
              </w:rPr>
              <w:t>7148</w:t>
            </w:r>
          </w:p>
        </w:tc>
      </w:tr>
      <w:tr w:rsidR="00D04494" w:rsidRPr="002F5A1B" w14:paraId="66A01907" w14:textId="77777777" w:rsidTr="00A044C1">
        <w:tc>
          <w:tcPr>
            <w:tcW w:w="2506" w:type="dxa"/>
          </w:tcPr>
          <w:p w14:paraId="23659205" w14:textId="77777777" w:rsidR="00D04494" w:rsidRPr="002F5A1B" w:rsidRDefault="00D04494" w:rsidP="004E6903">
            <w:pPr>
              <w:spacing w:line="0" w:lineRule="atLeast"/>
              <w:rPr>
                <w:sz w:val="20"/>
                <w:szCs w:val="20"/>
              </w:rPr>
            </w:pPr>
            <w:r>
              <w:rPr>
                <w:rFonts w:hint="eastAsia"/>
                <w:sz w:val="20"/>
                <w:szCs w:val="20"/>
              </w:rPr>
              <w:t>Observations</w:t>
            </w:r>
          </w:p>
        </w:tc>
        <w:tc>
          <w:tcPr>
            <w:tcW w:w="1271" w:type="dxa"/>
          </w:tcPr>
          <w:p w14:paraId="0A9F813B" w14:textId="77777777" w:rsidR="00D04494" w:rsidRPr="002F5A1B" w:rsidRDefault="00D04494" w:rsidP="004E6903">
            <w:pPr>
              <w:spacing w:line="0" w:lineRule="atLeast"/>
              <w:jc w:val="center"/>
              <w:rPr>
                <w:sz w:val="20"/>
                <w:szCs w:val="20"/>
              </w:rPr>
            </w:pPr>
            <w:r>
              <w:rPr>
                <w:rFonts w:hint="eastAsia"/>
                <w:sz w:val="20"/>
                <w:szCs w:val="20"/>
              </w:rPr>
              <w:t>200</w:t>
            </w:r>
          </w:p>
        </w:tc>
        <w:tc>
          <w:tcPr>
            <w:tcW w:w="1271" w:type="dxa"/>
          </w:tcPr>
          <w:p w14:paraId="242D6121" w14:textId="77777777" w:rsidR="00D04494" w:rsidRPr="002F5A1B" w:rsidRDefault="00D04494" w:rsidP="004E6903">
            <w:pPr>
              <w:spacing w:line="0" w:lineRule="atLeast"/>
              <w:jc w:val="center"/>
              <w:rPr>
                <w:sz w:val="20"/>
                <w:szCs w:val="20"/>
              </w:rPr>
            </w:pPr>
            <w:r>
              <w:rPr>
                <w:rFonts w:hint="eastAsia"/>
                <w:sz w:val="20"/>
                <w:szCs w:val="20"/>
              </w:rPr>
              <w:t>200</w:t>
            </w:r>
          </w:p>
        </w:tc>
        <w:tc>
          <w:tcPr>
            <w:tcW w:w="1272" w:type="dxa"/>
          </w:tcPr>
          <w:p w14:paraId="7BF40304" w14:textId="77777777" w:rsidR="00D04494" w:rsidRPr="002F5A1B" w:rsidRDefault="00D04494" w:rsidP="004E6903">
            <w:pPr>
              <w:spacing w:line="0" w:lineRule="atLeast"/>
              <w:jc w:val="center"/>
              <w:rPr>
                <w:sz w:val="20"/>
                <w:szCs w:val="20"/>
              </w:rPr>
            </w:pPr>
            <w:r>
              <w:rPr>
                <w:rFonts w:hint="eastAsia"/>
                <w:sz w:val="20"/>
                <w:szCs w:val="20"/>
              </w:rPr>
              <w:t>200</w:t>
            </w:r>
          </w:p>
        </w:tc>
        <w:tc>
          <w:tcPr>
            <w:tcW w:w="234" w:type="dxa"/>
          </w:tcPr>
          <w:p w14:paraId="5B24B8B5" w14:textId="77777777" w:rsidR="00D04494" w:rsidRDefault="00D04494" w:rsidP="004E6903">
            <w:pPr>
              <w:spacing w:line="0" w:lineRule="atLeast"/>
              <w:jc w:val="center"/>
              <w:rPr>
                <w:sz w:val="20"/>
                <w:szCs w:val="20"/>
              </w:rPr>
            </w:pPr>
          </w:p>
        </w:tc>
        <w:tc>
          <w:tcPr>
            <w:tcW w:w="1253" w:type="dxa"/>
          </w:tcPr>
          <w:p w14:paraId="2ACEF0EA" w14:textId="77777777" w:rsidR="00D04494" w:rsidRPr="002F5A1B" w:rsidRDefault="00D04494" w:rsidP="004E6903">
            <w:pPr>
              <w:spacing w:line="0" w:lineRule="atLeast"/>
              <w:jc w:val="center"/>
              <w:rPr>
                <w:sz w:val="20"/>
                <w:szCs w:val="20"/>
              </w:rPr>
            </w:pPr>
            <w:r>
              <w:rPr>
                <w:rFonts w:hint="eastAsia"/>
                <w:sz w:val="20"/>
                <w:szCs w:val="20"/>
              </w:rPr>
              <w:t>80</w:t>
            </w:r>
          </w:p>
        </w:tc>
        <w:tc>
          <w:tcPr>
            <w:tcW w:w="1253" w:type="dxa"/>
          </w:tcPr>
          <w:p w14:paraId="5FFD0FD5" w14:textId="77777777" w:rsidR="00D04494" w:rsidRPr="002F5A1B" w:rsidRDefault="00D04494" w:rsidP="004E6903">
            <w:pPr>
              <w:spacing w:line="0" w:lineRule="atLeast"/>
              <w:jc w:val="center"/>
              <w:rPr>
                <w:sz w:val="20"/>
                <w:szCs w:val="20"/>
              </w:rPr>
            </w:pPr>
            <w:r>
              <w:rPr>
                <w:rFonts w:hint="eastAsia"/>
                <w:sz w:val="20"/>
                <w:szCs w:val="20"/>
              </w:rPr>
              <w:t>80</w:t>
            </w:r>
          </w:p>
        </w:tc>
        <w:tc>
          <w:tcPr>
            <w:tcW w:w="1254" w:type="dxa"/>
          </w:tcPr>
          <w:p w14:paraId="0A553B85" w14:textId="77777777" w:rsidR="00D04494" w:rsidRPr="002F5A1B" w:rsidRDefault="00D04494" w:rsidP="004E6903">
            <w:pPr>
              <w:spacing w:line="0" w:lineRule="atLeast"/>
              <w:jc w:val="center"/>
              <w:rPr>
                <w:sz w:val="20"/>
                <w:szCs w:val="20"/>
              </w:rPr>
            </w:pPr>
            <w:r>
              <w:rPr>
                <w:rFonts w:hint="eastAsia"/>
                <w:sz w:val="20"/>
                <w:szCs w:val="20"/>
              </w:rPr>
              <w:t>80</w:t>
            </w:r>
          </w:p>
        </w:tc>
        <w:tc>
          <w:tcPr>
            <w:tcW w:w="284" w:type="dxa"/>
          </w:tcPr>
          <w:p w14:paraId="02D90854" w14:textId="77777777" w:rsidR="00D04494" w:rsidRDefault="00D04494" w:rsidP="004E6903">
            <w:pPr>
              <w:spacing w:line="0" w:lineRule="atLeast"/>
              <w:jc w:val="center"/>
              <w:rPr>
                <w:sz w:val="20"/>
                <w:szCs w:val="20"/>
              </w:rPr>
            </w:pPr>
          </w:p>
        </w:tc>
        <w:tc>
          <w:tcPr>
            <w:tcW w:w="1192" w:type="dxa"/>
          </w:tcPr>
          <w:p w14:paraId="5B213C08" w14:textId="77777777" w:rsidR="00D04494" w:rsidRPr="002F5A1B" w:rsidRDefault="00D04494" w:rsidP="004E6903">
            <w:pPr>
              <w:spacing w:line="0" w:lineRule="atLeast"/>
              <w:jc w:val="center"/>
              <w:rPr>
                <w:sz w:val="20"/>
                <w:szCs w:val="20"/>
              </w:rPr>
            </w:pPr>
            <w:r>
              <w:rPr>
                <w:rFonts w:hint="eastAsia"/>
                <w:sz w:val="20"/>
                <w:szCs w:val="20"/>
              </w:rPr>
              <w:t>80</w:t>
            </w:r>
          </w:p>
        </w:tc>
        <w:tc>
          <w:tcPr>
            <w:tcW w:w="1192" w:type="dxa"/>
          </w:tcPr>
          <w:p w14:paraId="2508DD9F" w14:textId="77777777" w:rsidR="00D04494" w:rsidRPr="002F5A1B" w:rsidRDefault="00D04494" w:rsidP="004E6903">
            <w:pPr>
              <w:spacing w:line="0" w:lineRule="atLeast"/>
              <w:jc w:val="center"/>
              <w:rPr>
                <w:sz w:val="20"/>
                <w:szCs w:val="20"/>
              </w:rPr>
            </w:pPr>
            <w:r>
              <w:rPr>
                <w:rFonts w:hint="eastAsia"/>
                <w:sz w:val="20"/>
                <w:szCs w:val="20"/>
              </w:rPr>
              <w:t>80</w:t>
            </w:r>
          </w:p>
        </w:tc>
        <w:tc>
          <w:tcPr>
            <w:tcW w:w="1192" w:type="dxa"/>
          </w:tcPr>
          <w:p w14:paraId="602AD7A7" w14:textId="77777777" w:rsidR="00D04494" w:rsidRPr="002F5A1B" w:rsidRDefault="00D04494" w:rsidP="004E6903">
            <w:pPr>
              <w:spacing w:line="0" w:lineRule="atLeast"/>
              <w:jc w:val="center"/>
              <w:rPr>
                <w:sz w:val="20"/>
                <w:szCs w:val="20"/>
              </w:rPr>
            </w:pPr>
            <w:r>
              <w:rPr>
                <w:rFonts w:hint="eastAsia"/>
                <w:sz w:val="20"/>
                <w:szCs w:val="20"/>
              </w:rPr>
              <w:t>80</w:t>
            </w:r>
          </w:p>
        </w:tc>
      </w:tr>
    </w:tbl>
    <w:p w14:paraId="26ED08F2" w14:textId="3E820979" w:rsidR="00D04494" w:rsidRDefault="00D04494" w:rsidP="00D04494">
      <w:pPr>
        <w:spacing w:line="0" w:lineRule="atLeast"/>
      </w:pPr>
      <w:r w:rsidRPr="001E08FF">
        <w:rPr>
          <w:sz w:val="20"/>
          <w:szCs w:val="20"/>
        </w:rPr>
        <w:t>Note</w:t>
      </w:r>
      <w:r w:rsidR="00EE017B">
        <w:rPr>
          <w:sz w:val="20"/>
          <w:szCs w:val="20"/>
        </w:rPr>
        <w:t>s</w:t>
      </w:r>
      <w:r w:rsidRPr="001E08FF">
        <w:rPr>
          <w:sz w:val="20"/>
          <w:szCs w:val="20"/>
        </w:rPr>
        <w:t xml:space="preserve">: </w:t>
      </w:r>
      <w:r w:rsidRPr="001E08FF">
        <w:rPr>
          <w:iCs/>
          <w:kern w:val="0"/>
          <w:sz w:val="20"/>
          <w:szCs w:val="20"/>
        </w:rPr>
        <w:t>1. Standard errors</w:t>
      </w:r>
      <w:r>
        <w:rPr>
          <w:rFonts w:hint="eastAsia"/>
          <w:iCs/>
          <w:kern w:val="0"/>
          <w:sz w:val="20"/>
          <w:szCs w:val="20"/>
        </w:rPr>
        <w:t xml:space="preserve"> are</w:t>
      </w:r>
      <w:r w:rsidRPr="001E08FF">
        <w:rPr>
          <w:iCs/>
          <w:kern w:val="0"/>
          <w:sz w:val="20"/>
          <w:szCs w:val="20"/>
        </w:rPr>
        <w:t xml:space="preserve"> in parentheses. One, two and three * </w:t>
      </w:r>
      <w:r w:rsidR="000B7639">
        <w:rPr>
          <w:iCs/>
          <w:kern w:val="0"/>
          <w:sz w:val="20"/>
          <w:szCs w:val="20"/>
        </w:rPr>
        <w:t>deno</w:t>
      </w:r>
      <w:r w:rsidR="000B7639" w:rsidRPr="001E08FF">
        <w:rPr>
          <w:iCs/>
          <w:kern w:val="0"/>
          <w:sz w:val="20"/>
          <w:szCs w:val="20"/>
        </w:rPr>
        <w:t xml:space="preserve">te </w:t>
      </w:r>
      <w:r w:rsidRPr="001E08FF">
        <w:rPr>
          <w:iCs/>
          <w:kern w:val="0"/>
          <w:sz w:val="20"/>
          <w:szCs w:val="20"/>
        </w:rPr>
        <w:t>significance at the 10, 5 and 1% level</w:t>
      </w:r>
      <w:r w:rsidR="000B7639">
        <w:rPr>
          <w:iCs/>
          <w:kern w:val="0"/>
          <w:sz w:val="20"/>
          <w:szCs w:val="20"/>
        </w:rPr>
        <w:t>s,</w:t>
      </w:r>
      <w:r w:rsidRPr="001E08FF">
        <w:rPr>
          <w:iCs/>
          <w:kern w:val="0"/>
          <w:sz w:val="20"/>
          <w:szCs w:val="20"/>
        </w:rPr>
        <w:t xml:space="preserve"> respectively. 2. </w:t>
      </w:r>
      <w:r>
        <w:rPr>
          <w:iCs/>
          <w:kern w:val="0"/>
          <w:sz w:val="20"/>
          <w:szCs w:val="20"/>
        </w:rPr>
        <w:t xml:space="preserve">All the regressions </w:t>
      </w:r>
      <w:r w:rsidR="00C35860">
        <w:rPr>
          <w:iCs/>
          <w:kern w:val="0"/>
          <w:sz w:val="20"/>
          <w:szCs w:val="20"/>
        </w:rPr>
        <w:t xml:space="preserve">include </w:t>
      </w:r>
      <w:r>
        <w:rPr>
          <w:iCs/>
          <w:kern w:val="0"/>
          <w:sz w:val="20"/>
          <w:szCs w:val="20"/>
        </w:rPr>
        <w:t>dummies</w:t>
      </w:r>
      <w:r w:rsidR="00C35860" w:rsidRPr="00C35860">
        <w:rPr>
          <w:iCs/>
          <w:kern w:val="0"/>
          <w:sz w:val="20"/>
          <w:szCs w:val="20"/>
        </w:rPr>
        <w:t xml:space="preserve"> </w:t>
      </w:r>
      <w:r w:rsidR="00C35860">
        <w:rPr>
          <w:iCs/>
          <w:kern w:val="0"/>
          <w:sz w:val="20"/>
          <w:szCs w:val="20"/>
        </w:rPr>
        <w:t>to control for years</w:t>
      </w:r>
      <w:r>
        <w:rPr>
          <w:iCs/>
          <w:kern w:val="0"/>
          <w:sz w:val="20"/>
          <w:szCs w:val="20"/>
        </w:rPr>
        <w:t xml:space="preserve">. 3. </w:t>
      </w:r>
      <w:r w:rsidRPr="001E08FF">
        <w:rPr>
          <w:iCs/>
          <w:kern w:val="0"/>
          <w:sz w:val="20"/>
          <w:szCs w:val="20"/>
        </w:rPr>
        <w:t>Standard errors are corrected for clustering at the county level.</w:t>
      </w:r>
      <w:r w:rsidR="00493F20">
        <w:rPr>
          <w:iCs/>
          <w:kern w:val="0"/>
          <w:sz w:val="20"/>
          <w:szCs w:val="20"/>
        </w:rPr>
        <w:t xml:space="preserve"> 4</w:t>
      </w:r>
      <w:r w:rsidR="00493F20">
        <w:rPr>
          <w:sz w:val="20"/>
          <w:szCs w:val="20"/>
        </w:rPr>
        <w:t>. FD</w:t>
      </w:r>
      <w:r w:rsidR="00493F20">
        <w:rPr>
          <w:rFonts w:hint="eastAsia"/>
          <w:sz w:val="20"/>
          <w:szCs w:val="20"/>
        </w:rPr>
        <w:t xml:space="preserve">W </w:t>
      </w:r>
      <w:r w:rsidR="00493F20">
        <w:rPr>
          <w:sz w:val="20"/>
          <w:szCs w:val="20"/>
        </w:rPr>
        <w:t>refers to foreign domestic workers.</w:t>
      </w:r>
    </w:p>
    <w:p w14:paraId="6E7CF8DD" w14:textId="77777777" w:rsidR="00D04494" w:rsidRPr="00D04494" w:rsidRDefault="00D04494" w:rsidP="00452621">
      <w:pPr>
        <w:spacing w:line="0" w:lineRule="atLeast"/>
        <w:ind w:left="700" w:hangingChars="350" w:hanging="700"/>
        <w:jc w:val="both"/>
        <w:rPr>
          <w:sz w:val="20"/>
          <w:szCs w:val="20"/>
        </w:rPr>
      </w:pPr>
    </w:p>
    <w:p w14:paraId="4B642507" w14:textId="77777777" w:rsidR="00D04494" w:rsidRDefault="00D04494">
      <w:pPr>
        <w:widowControl/>
        <w:rPr>
          <w:sz w:val="20"/>
          <w:szCs w:val="20"/>
        </w:rPr>
      </w:pPr>
      <w:r>
        <w:rPr>
          <w:sz w:val="20"/>
          <w:szCs w:val="20"/>
        </w:rPr>
        <w:br w:type="page"/>
      </w:r>
    </w:p>
    <w:tbl>
      <w:tblPr>
        <w:tblStyle w:val="ac"/>
        <w:tblpPr w:leftFromText="180" w:rightFromText="180" w:vertAnchor="page" w:horzAnchor="margin" w:tblpXSpec="center" w:tblpY="2056"/>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8"/>
        <w:gridCol w:w="1023"/>
        <w:gridCol w:w="1024"/>
        <w:gridCol w:w="1024"/>
        <w:gridCol w:w="1024"/>
        <w:gridCol w:w="1024"/>
        <w:gridCol w:w="1024"/>
        <w:gridCol w:w="1023"/>
        <w:gridCol w:w="1024"/>
        <w:gridCol w:w="1024"/>
        <w:gridCol w:w="1024"/>
        <w:gridCol w:w="1024"/>
        <w:gridCol w:w="1024"/>
      </w:tblGrid>
      <w:tr w:rsidR="004E6903" w:rsidRPr="00981DD4" w14:paraId="2F4AFC44" w14:textId="77777777" w:rsidTr="00A044C1">
        <w:trPr>
          <w:jc w:val="center"/>
        </w:trPr>
        <w:tc>
          <w:tcPr>
            <w:tcW w:w="1888" w:type="dxa"/>
            <w:vAlign w:val="bottom"/>
          </w:tcPr>
          <w:p w14:paraId="5BED695D" w14:textId="77777777" w:rsidR="004E6903" w:rsidRPr="00981DD4" w:rsidRDefault="004E6903" w:rsidP="00A044C1">
            <w:pPr>
              <w:spacing w:line="0" w:lineRule="atLeast"/>
              <w:rPr>
                <w:sz w:val="18"/>
                <w:szCs w:val="18"/>
              </w:rPr>
            </w:pPr>
          </w:p>
        </w:tc>
        <w:tc>
          <w:tcPr>
            <w:tcW w:w="4095" w:type="dxa"/>
            <w:gridSpan w:val="4"/>
            <w:vAlign w:val="bottom"/>
          </w:tcPr>
          <w:p w14:paraId="3DEFFD3C" w14:textId="77777777" w:rsidR="004E6903" w:rsidRPr="00981DD4" w:rsidRDefault="004E6903" w:rsidP="00A044C1">
            <w:pPr>
              <w:spacing w:line="0" w:lineRule="atLeast"/>
              <w:jc w:val="center"/>
              <w:rPr>
                <w:sz w:val="18"/>
                <w:szCs w:val="18"/>
                <w:u w:val="single"/>
              </w:rPr>
            </w:pPr>
            <w:r w:rsidRPr="00981DD4">
              <w:rPr>
                <w:rFonts w:hint="eastAsia"/>
                <w:sz w:val="18"/>
                <w:szCs w:val="18"/>
                <w:u w:val="single"/>
              </w:rPr>
              <w:t>All observations</w:t>
            </w:r>
          </w:p>
        </w:tc>
        <w:tc>
          <w:tcPr>
            <w:tcW w:w="4095" w:type="dxa"/>
            <w:gridSpan w:val="4"/>
          </w:tcPr>
          <w:p w14:paraId="3AD2C894" w14:textId="77777777" w:rsidR="004E6903" w:rsidRPr="00981DD4" w:rsidRDefault="004E6903" w:rsidP="00A044C1">
            <w:pPr>
              <w:spacing w:line="0" w:lineRule="atLeast"/>
              <w:jc w:val="center"/>
              <w:rPr>
                <w:sz w:val="18"/>
                <w:szCs w:val="18"/>
                <w:u w:val="single"/>
              </w:rPr>
            </w:pPr>
            <w:r w:rsidRPr="00981DD4">
              <w:rPr>
                <w:rFonts w:hint="eastAsia"/>
                <w:sz w:val="18"/>
                <w:szCs w:val="18"/>
                <w:u w:val="single"/>
              </w:rPr>
              <w:t>National elections</w:t>
            </w:r>
          </w:p>
        </w:tc>
        <w:tc>
          <w:tcPr>
            <w:tcW w:w="4096" w:type="dxa"/>
            <w:gridSpan w:val="4"/>
            <w:vAlign w:val="bottom"/>
          </w:tcPr>
          <w:p w14:paraId="4365B12E" w14:textId="77777777" w:rsidR="004E6903" w:rsidRPr="00981DD4" w:rsidRDefault="004E6903" w:rsidP="00A044C1">
            <w:pPr>
              <w:spacing w:line="0" w:lineRule="atLeast"/>
              <w:jc w:val="center"/>
              <w:rPr>
                <w:sz w:val="18"/>
                <w:szCs w:val="18"/>
                <w:u w:val="single"/>
              </w:rPr>
            </w:pPr>
            <w:r w:rsidRPr="00981DD4">
              <w:rPr>
                <w:rFonts w:hint="eastAsia"/>
                <w:sz w:val="18"/>
                <w:szCs w:val="18"/>
                <w:u w:val="single"/>
              </w:rPr>
              <w:t>Local elections</w:t>
            </w:r>
          </w:p>
        </w:tc>
      </w:tr>
      <w:tr w:rsidR="004E6903" w:rsidRPr="00981DD4" w14:paraId="2AF9E158" w14:textId="77777777" w:rsidTr="00A044C1">
        <w:trPr>
          <w:jc w:val="center"/>
        </w:trPr>
        <w:tc>
          <w:tcPr>
            <w:tcW w:w="1888" w:type="dxa"/>
            <w:vAlign w:val="bottom"/>
          </w:tcPr>
          <w:p w14:paraId="6ABC8C46" w14:textId="77777777" w:rsidR="004E6903" w:rsidRPr="00981DD4" w:rsidRDefault="004E6903" w:rsidP="00A044C1">
            <w:pPr>
              <w:spacing w:line="0" w:lineRule="atLeast"/>
              <w:rPr>
                <w:sz w:val="18"/>
                <w:szCs w:val="18"/>
              </w:rPr>
            </w:pPr>
          </w:p>
        </w:tc>
        <w:tc>
          <w:tcPr>
            <w:tcW w:w="1023" w:type="dxa"/>
            <w:vAlign w:val="bottom"/>
          </w:tcPr>
          <w:p w14:paraId="5E5E55E2" w14:textId="77777777" w:rsidR="004E6903" w:rsidRPr="00981DD4" w:rsidRDefault="004E6903" w:rsidP="00A044C1">
            <w:pPr>
              <w:spacing w:line="0" w:lineRule="atLeast"/>
              <w:jc w:val="center"/>
              <w:rPr>
                <w:sz w:val="18"/>
                <w:szCs w:val="18"/>
                <w:u w:val="single"/>
              </w:rPr>
            </w:pPr>
            <w:r w:rsidRPr="00981DD4">
              <w:rPr>
                <w:rFonts w:hint="eastAsia"/>
                <w:sz w:val="18"/>
                <w:szCs w:val="18"/>
                <w:u w:val="single"/>
              </w:rPr>
              <w:t>1</w:t>
            </w:r>
            <w:r w:rsidRPr="00981DD4">
              <w:rPr>
                <w:rFonts w:hint="eastAsia"/>
                <w:sz w:val="18"/>
                <w:szCs w:val="18"/>
                <w:u w:val="single"/>
                <w:vertAlign w:val="superscript"/>
              </w:rPr>
              <w:t>st</w:t>
            </w:r>
            <w:r w:rsidRPr="00981DD4">
              <w:rPr>
                <w:rFonts w:hint="eastAsia"/>
                <w:sz w:val="18"/>
                <w:szCs w:val="18"/>
                <w:u w:val="single"/>
              </w:rPr>
              <w:t xml:space="preserve"> </w:t>
            </w:r>
            <w:r w:rsidRPr="00981DD4">
              <w:rPr>
                <w:sz w:val="18"/>
                <w:szCs w:val="18"/>
                <w:u w:val="single"/>
              </w:rPr>
              <w:t>stage</w:t>
            </w:r>
          </w:p>
        </w:tc>
        <w:tc>
          <w:tcPr>
            <w:tcW w:w="3072" w:type="dxa"/>
            <w:gridSpan w:val="3"/>
            <w:tcBorders>
              <w:top w:val="nil"/>
              <w:bottom w:val="single" w:sz="2" w:space="0" w:color="auto"/>
            </w:tcBorders>
            <w:vAlign w:val="bottom"/>
          </w:tcPr>
          <w:p w14:paraId="6411B3FD" w14:textId="77777777" w:rsidR="004E6903" w:rsidRPr="00981DD4" w:rsidRDefault="004E6903" w:rsidP="00A044C1">
            <w:pPr>
              <w:spacing w:line="0" w:lineRule="atLeast"/>
              <w:jc w:val="center"/>
              <w:rPr>
                <w:sz w:val="18"/>
                <w:szCs w:val="18"/>
                <w:u w:val="single"/>
              </w:rPr>
            </w:pPr>
            <w:r w:rsidRPr="00981DD4">
              <w:rPr>
                <w:rFonts w:hint="eastAsia"/>
                <w:sz w:val="18"/>
                <w:szCs w:val="18"/>
              </w:rPr>
              <w:t>2</w:t>
            </w:r>
            <w:r w:rsidRPr="00981DD4">
              <w:rPr>
                <w:rFonts w:hint="eastAsia"/>
                <w:sz w:val="18"/>
                <w:szCs w:val="18"/>
                <w:vertAlign w:val="superscript"/>
              </w:rPr>
              <w:t>nd</w:t>
            </w:r>
            <w:r w:rsidRPr="00981DD4">
              <w:rPr>
                <w:rFonts w:hint="eastAsia"/>
                <w:sz w:val="18"/>
                <w:szCs w:val="18"/>
              </w:rPr>
              <w:t xml:space="preserve"> </w:t>
            </w:r>
            <w:r w:rsidRPr="00981DD4">
              <w:rPr>
                <w:sz w:val="18"/>
                <w:szCs w:val="18"/>
              </w:rPr>
              <w:t>stage</w:t>
            </w:r>
          </w:p>
        </w:tc>
        <w:tc>
          <w:tcPr>
            <w:tcW w:w="1024" w:type="dxa"/>
          </w:tcPr>
          <w:p w14:paraId="1632D88A" w14:textId="77777777" w:rsidR="004E6903" w:rsidRPr="00981DD4" w:rsidRDefault="004E6903" w:rsidP="00A044C1">
            <w:pPr>
              <w:spacing w:line="0" w:lineRule="atLeast"/>
              <w:jc w:val="center"/>
              <w:rPr>
                <w:sz w:val="18"/>
                <w:szCs w:val="18"/>
              </w:rPr>
            </w:pPr>
            <w:r w:rsidRPr="00981DD4">
              <w:rPr>
                <w:rFonts w:hint="eastAsia"/>
                <w:sz w:val="18"/>
                <w:szCs w:val="18"/>
                <w:u w:val="single"/>
              </w:rPr>
              <w:t>1</w:t>
            </w:r>
            <w:r w:rsidRPr="00981DD4">
              <w:rPr>
                <w:rFonts w:hint="eastAsia"/>
                <w:sz w:val="18"/>
                <w:szCs w:val="18"/>
                <w:u w:val="single"/>
                <w:vertAlign w:val="superscript"/>
              </w:rPr>
              <w:t>st</w:t>
            </w:r>
            <w:r w:rsidRPr="00981DD4">
              <w:rPr>
                <w:rFonts w:hint="eastAsia"/>
                <w:sz w:val="18"/>
                <w:szCs w:val="18"/>
                <w:u w:val="single"/>
              </w:rPr>
              <w:t xml:space="preserve"> </w:t>
            </w:r>
            <w:r w:rsidRPr="00981DD4">
              <w:rPr>
                <w:sz w:val="18"/>
                <w:szCs w:val="18"/>
                <w:u w:val="single"/>
              </w:rPr>
              <w:t>stage</w:t>
            </w:r>
          </w:p>
        </w:tc>
        <w:tc>
          <w:tcPr>
            <w:tcW w:w="3071" w:type="dxa"/>
            <w:gridSpan w:val="3"/>
            <w:tcBorders>
              <w:top w:val="nil"/>
              <w:bottom w:val="single" w:sz="2" w:space="0" w:color="auto"/>
            </w:tcBorders>
          </w:tcPr>
          <w:p w14:paraId="37A9E1A0" w14:textId="77777777" w:rsidR="004E6903" w:rsidRPr="00981DD4" w:rsidRDefault="004E6903" w:rsidP="00A044C1">
            <w:pPr>
              <w:spacing w:line="0" w:lineRule="atLeast"/>
              <w:jc w:val="center"/>
              <w:rPr>
                <w:sz w:val="18"/>
                <w:szCs w:val="18"/>
              </w:rPr>
            </w:pPr>
            <w:r w:rsidRPr="00981DD4">
              <w:rPr>
                <w:rFonts w:hint="eastAsia"/>
                <w:sz w:val="18"/>
                <w:szCs w:val="18"/>
              </w:rPr>
              <w:t>2</w:t>
            </w:r>
            <w:r w:rsidRPr="00981DD4">
              <w:rPr>
                <w:rFonts w:hint="eastAsia"/>
                <w:sz w:val="18"/>
                <w:szCs w:val="18"/>
                <w:vertAlign w:val="superscript"/>
              </w:rPr>
              <w:t>nd</w:t>
            </w:r>
            <w:r w:rsidRPr="00981DD4">
              <w:rPr>
                <w:rFonts w:hint="eastAsia"/>
                <w:sz w:val="18"/>
                <w:szCs w:val="18"/>
              </w:rPr>
              <w:t xml:space="preserve"> </w:t>
            </w:r>
            <w:r w:rsidRPr="00981DD4">
              <w:rPr>
                <w:sz w:val="18"/>
                <w:szCs w:val="18"/>
              </w:rPr>
              <w:t>stage</w:t>
            </w:r>
          </w:p>
        </w:tc>
        <w:tc>
          <w:tcPr>
            <w:tcW w:w="1024" w:type="dxa"/>
            <w:vAlign w:val="bottom"/>
          </w:tcPr>
          <w:p w14:paraId="0B419982" w14:textId="77777777" w:rsidR="004E6903" w:rsidRPr="00981DD4" w:rsidRDefault="004E6903" w:rsidP="00A044C1">
            <w:pPr>
              <w:spacing w:line="0" w:lineRule="atLeast"/>
              <w:jc w:val="center"/>
              <w:rPr>
                <w:sz w:val="18"/>
                <w:szCs w:val="18"/>
                <w:u w:val="single"/>
              </w:rPr>
            </w:pPr>
            <w:r w:rsidRPr="00981DD4">
              <w:rPr>
                <w:rFonts w:hint="eastAsia"/>
                <w:sz w:val="18"/>
                <w:szCs w:val="18"/>
                <w:u w:val="single"/>
              </w:rPr>
              <w:t>1</w:t>
            </w:r>
            <w:r w:rsidRPr="00981DD4">
              <w:rPr>
                <w:rFonts w:hint="eastAsia"/>
                <w:sz w:val="18"/>
                <w:szCs w:val="18"/>
                <w:u w:val="single"/>
                <w:vertAlign w:val="superscript"/>
              </w:rPr>
              <w:t>st</w:t>
            </w:r>
            <w:r w:rsidRPr="00981DD4">
              <w:rPr>
                <w:rFonts w:hint="eastAsia"/>
                <w:sz w:val="18"/>
                <w:szCs w:val="18"/>
                <w:u w:val="single"/>
              </w:rPr>
              <w:t xml:space="preserve"> </w:t>
            </w:r>
            <w:r w:rsidRPr="00981DD4">
              <w:rPr>
                <w:sz w:val="18"/>
                <w:szCs w:val="18"/>
                <w:u w:val="single"/>
              </w:rPr>
              <w:t>stage</w:t>
            </w:r>
          </w:p>
        </w:tc>
        <w:tc>
          <w:tcPr>
            <w:tcW w:w="3072" w:type="dxa"/>
            <w:gridSpan w:val="3"/>
            <w:tcBorders>
              <w:top w:val="nil"/>
              <w:bottom w:val="single" w:sz="2" w:space="0" w:color="auto"/>
            </w:tcBorders>
            <w:vAlign w:val="bottom"/>
          </w:tcPr>
          <w:p w14:paraId="6EAAD6A8" w14:textId="77777777" w:rsidR="004E6903" w:rsidRPr="00981DD4" w:rsidRDefault="004E6903" w:rsidP="00A044C1">
            <w:pPr>
              <w:spacing w:line="0" w:lineRule="atLeast"/>
              <w:jc w:val="center"/>
              <w:rPr>
                <w:sz w:val="18"/>
                <w:szCs w:val="18"/>
                <w:u w:val="single"/>
              </w:rPr>
            </w:pPr>
            <w:r w:rsidRPr="00981DD4">
              <w:rPr>
                <w:rFonts w:hint="eastAsia"/>
                <w:sz w:val="18"/>
                <w:szCs w:val="18"/>
              </w:rPr>
              <w:t>2</w:t>
            </w:r>
            <w:r w:rsidRPr="00981DD4">
              <w:rPr>
                <w:rFonts w:hint="eastAsia"/>
                <w:sz w:val="18"/>
                <w:szCs w:val="18"/>
                <w:vertAlign w:val="superscript"/>
              </w:rPr>
              <w:t>nd</w:t>
            </w:r>
            <w:r w:rsidRPr="00981DD4">
              <w:rPr>
                <w:rFonts w:hint="eastAsia"/>
                <w:sz w:val="18"/>
                <w:szCs w:val="18"/>
              </w:rPr>
              <w:t xml:space="preserve"> </w:t>
            </w:r>
            <w:r w:rsidRPr="00981DD4">
              <w:rPr>
                <w:sz w:val="18"/>
                <w:szCs w:val="18"/>
              </w:rPr>
              <w:t>stage</w:t>
            </w:r>
          </w:p>
        </w:tc>
      </w:tr>
      <w:tr w:rsidR="004E6903" w:rsidRPr="00981DD4" w14:paraId="2ED584BB" w14:textId="77777777" w:rsidTr="00A044C1">
        <w:trPr>
          <w:jc w:val="center"/>
        </w:trPr>
        <w:tc>
          <w:tcPr>
            <w:tcW w:w="1888" w:type="dxa"/>
            <w:tcBorders>
              <w:bottom w:val="nil"/>
            </w:tcBorders>
            <w:vAlign w:val="bottom"/>
          </w:tcPr>
          <w:p w14:paraId="4F46BF9D" w14:textId="77777777" w:rsidR="004E6903" w:rsidRPr="00981DD4" w:rsidRDefault="004E6903" w:rsidP="00A044C1">
            <w:pPr>
              <w:spacing w:line="0" w:lineRule="atLeast"/>
              <w:rPr>
                <w:sz w:val="18"/>
                <w:szCs w:val="18"/>
              </w:rPr>
            </w:pPr>
          </w:p>
        </w:tc>
        <w:tc>
          <w:tcPr>
            <w:tcW w:w="1023" w:type="dxa"/>
            <w:tcBorders>
              <w:bottom w:val="nil"/>
            </w:tcBorders>
            <w:vAlign w:val="bottom"/>
          </w:tcPr>
          <w:p w14:paraId="6831D149" w14:textId="77777777" w:rsidR="004E6903" w:rsidRPr="00981DD4" w:rsidRDefault="004E6903" w:rsidP="00A044C1">
            <w:pPr>
              <w:spacing w:line="0" w:lineRule="atLeast"/>
              <w:jc w:val="center"/>
              <w:rPr>
                <w:sz w:val="18"/>
                <w:szCs w:val="18"/>
              </w:rPr>
            </w:pPr>
          </w:p>
        </w:tc>
        <w:tc>
          <w:tcPr>
            <w:tcW w:w="1024" w:type="dxa"/>
            <w:tcBorders>
              <w:bottom w:val="nil"/>
            </w:tcBorders>
            <w:vAlign w:val="bottom"/>
          </w:tcPr>
          <w:p w14:paraId="5A36C2E5" w14:textId="77777777" w:rsidR="004E6903" w:rsidRPr="00981DD4" w:rsidRDefault="004E6903" w:rsidP="00A044C1">
            <w:pPr>
              <w:spacing w:line="0" w:lineRule="atLeast"/>
              <w:jc w:val="center"/>
              <w:rPr>
                <w:sz w:val="18"/>
                <w:szCs w:val="18"/>
              </w:rPr>
            </w:pPr>
            <w:r w:rsidRPr="00981DD4">
              <w:rPr>
                <w:rFonts w:hint="eastAsia"/>
                <w:sz w:val="18"/>
                <w:szCs w:val="18"/>
              </w:rPr>
              <w:t xml:space="preserve">Female </w:t>
            </w:r>
          </w:p>
          <w:p w14:paraId="01DFC22F" w14:textId="77777777" w:rsidR="004E6903" w:rsidRPr="00981DD4" w:rsidRDefault="004E6903" w:rsidP="00A044C1">
            <w:pPr>
              <w:spacing w:line="0" w:lineRule="atLeast"/>
              <w:jc w:val="center"/>
              <w:rPr>
                <w:sz w:val="18"/>
                <w:szCs w:val="18"/>
                <w:u w:val="single"/>
              </w:rPr>
            </w:pPr>
            <w:r w:rsidRPr="00981DD4">
              <w:rPr>
                <w:rFonts w:hint="eastAsia"/>
                <w:sz w:val="18"/>
                <w:szCs w:val="18"/>
                <w:u w:val="single"/>
              </w:rPr>
              <w:t>vote share</w:t>
            </w:r>
          </w:p>
        </w:tc>
        <w:tc>
          <w:tcPr>
            <w:tcW w:w="1024" w:type="dxa"/>
            <w:tcBorders>
              <w:bottom w:val="nil"/>
            </w:tcBorders>
            <w:vAlign w:val="bottom"/>
          </w:tcPr>
          <w:p w14:paraId="00292346" w14:textId="77777777" w:rsidR="004E6903" w:rsidRPr="00981DD4" w:rsidRDefault="004E6903" w:rsidP="00A044C1">
            <w:pPr>
              <w:spacing w:line="0" w:lineRule="atLeast"/>
              <w:jc w:val="center"/>
              <w:rPr>
                <w:sz w:val="18"/>
                <w:szCs w:val="18"/>
                <w:u w:val="single"/>
              </w:rPr>
            </w:pPr>
            <w:r w:rsidRPr="00981DD4">
              <w:rPr>
                <w:rFonts w:hint="eastAsia"/>
                <w:sz w:val="18"/>
                <w:szCs w:val="18"/>
                <w:u w:val="single"/>
              </w:rPr>
              <w:t>Female votes</w:t>
            </w:r>
          </w:p>
        </w:tc>
        <w:tc>
          <w:tcPr>
            <w:tcW w:w="1024" w:type="dxa"/>
            <w:tcBorders>
              <w:bottom w:val="nil"/>
            </w:tcBorders>
            <w:vAlign w:val="bottom"/>
          </w:tcPr>
          <w:p w14:paraId="453AEFA0" w14:textId="77777777" w:rsidR="004E6903" w:rsidRPr="00981DD4" w:rsidRDefault="004E6903" w:rsidP="00A044C1">
            <w:pPr>
              <w:spacing w:line="0" w:lineRule="atLeast"/>
              <w:jc w:val="center"/>
              <w:rPr>
                <w:sz w:val="18"/>
                <w:szCs w:val="18"/>
                <w:u w:val="single"/>
              </w:rPr>
            </w:pPr>
            <w:r w:rsidRPr="00981DD4">
              <w:rPr>
                <w:rFonts w:hint="eastAsia"/>
                <w:sz w:val="18"/>
                <w:szCs w:val="18"/>
                <w:u w:val="single"/>
              </w:rPr>
              <w:t>Total votes</w:t>
            </w:r>
          </w:p>
        </w:tc>
        <w:tc>
          <w:tcPr>
            <w:tcW w:w="1024" w:type="dxa"/>
            <w:tcBorders>
              <w:bottom w:val="nil"/>
            </w:tcBorders>
          </w:tcPr>
          <w:p w14:paraId="0107AAA2" w14:textId="77777777" w:rsidR="004E6903" w:rsidRPr="00981DD4" w:rsidRDefault="004E6903" w:rsidP="00A044C1">
            <w:pPr>
              <w:spacing w:line="0" w:lineRule="atLeast"/>
              <w:jc w:val="center"/>
              <w:rPr>
                <w:sz w:val="18"/>
                <w:szCs w:val="18"/>
                <w:u w:val="single"/>
              </w:rPr>
            </w:pPr>
          </w:p>
        </w:tc>
        <w:tc>
          <w:tcPr>
            <w:tcW w:w="1024" w:type="dxa"/>
            <w:tcBorders>
              <w:bottom w:val="nil"/>
            </w:tcBorders>
            <w:vAlign w:val="bottom"/>
          </w:tcPr>
          <w:p w14:paraId="1E29C672" w14:textId="77777777" w:rsidR="004E6903" w:rsidRPr="00981DD4" w:rsidRDefault="004E6903" w:rsidP="00A044C1">
            <w:pPr>
              <w:spacing w:line="0" w:lineRule="atLeast"/>
              <w:jc w:val="center"/>
              <w:rPr>
                <w:sz w:val="18"/>
                <w:szCs w:val="18"/>
              </w:rPr>
            </w:pPr>
            <w:r w:rsidRPr="00981DD4">
              <w:rPr>
                <w:rFonts w:hint="eastAsia"/>
                <w:sz w:val="18"/>
                <w:szCs w:val="18"/>
              </w:rPr>
              <w:t xml:space="preserve">Female </w:t>
            </w:r>
          </w:p>
          <w:p w14:paraId="43AEC2BB" w14:textId="77777777" w:rsidR="004E6903" w:rsidRPr="00981DD4" w:rsidRDefault="004E6903" w:rsidP="00A044C1">
            <w:pPr>
              <w:spacing w:line="0" w:lineRule="atLeast"/>
              <w:jc w:val="center"/>
              <w:rPr>
                <w:sz w:val="18"/>
                <w:szCs w:val="18"/>
                <w:u w:val="single"/>
              </w:rPr>
            </w:pPr>
            <w:r w:rsidRPr="00981DD4">
              <w:rPr>
                <w:rFonts w:hint="eastAsia"/>
                <w:sz w:val="18"/>
                <w:szCs w:val="18"/>
                <w:u w:val="single"/>
              </w:rPr>
              <w:t>vote share</w:t>
            </w:r>
          </w:p>
        </w:tc>
        <w:tc>
          <w:tcPr>
            <w:tcW w:w="1023" w:type="dxa"/>
            <w:tcBorders>
              <w:bottom w:val="nil"/>
            </w:tcBorders>
            <w:vAlign w:val="bottom"/>
          </w:tcPr>
          <w:p w14:paraId="22715192" w14:textId="77777777" w:rsidR="004E6903" w:rsidRPr="00981DD4" w:rsidRDefault="004E6903" w:rsidP="00A044C1">
            <w:pPr>
              <w:spacing w:line="0" w:lineRule="atLeast"/>
              <w:jc w:val="center"/>
              <w:rPr>
                <w:sz w:val="18"/>
                <w:szCs w:val="18"/>
                <w:u w:val="single"/>
              </w:rPr>
            </w:pPr>
            <w:r w:rsidRPr="00981DD4">
              <w:rPr>
                <w:rFonts w:hint="eastAsia"/>
                <w:sz w:val="18"/>
                <w:szCs w:val="18"/>
                <w:u w:val="single"/>
              </w:rPr>
              <w:t>Female votes</w:t>
            </w:r>
          </w:p>
        </w:tc>
        <w:tc>
          <w:tcPr>
            <w:tcW w:w="1024" w:type="dxa"/>
            <w:tcBorders>
              <w:bottom w:val="nil"/>
            </w:tcBorders>
            <w:vAlign w:val="bottom"/>
          </w:tcPr>
          <w:p w14:paraId="705310B9" w14:textId="77777777" w:rsidR="004E6903" w:rsidRPr="00981DD4" w:rsidRDefault="004E6903" w:rsidP="00A044C1">
            <w:pPr>
              <w:spacing w:line="0" w:lineRule="atLeast"/>
              <w:jc w:val="center"/>
              <w:rPr>
                <w:sz w:val="18"/>
                <w:szCs w:val="18"/>
                <w:u w:val="single"/>
              </w:rPr>
            </w:pPr>
            <w:r w:rsidRPr="00981DD4">
              <w:rPr>
                <w:rFonts w:hint="eastAsia"/>
                <w:sz w:val="18"/>
                <w:szCs w:val="18"/>
                <w:u w:val="single"/>
              </w:rPr>
              <w:t>Total votes</w:t>
            </w:r>
          </w:p>
        </w:tc>
        <w:tc>
          <w:tcPr>
            <w:tcW w:w="1024" w:type="dxa"/>
            <w:tcBorders>
              <w:bottom w:val="nil"/>
            </w:tcBorders>
          </w:tcPr>
          <w:p w14:paraId="3DB57C5F" w14:textId="77777777" w:rsidR="004E6903" w:rsidRPr="00981DD4" w:rsidRDefault="004E6903" w:rsidP="00A044C1">
            <w:pPr>
              <w:spacing w:line="0" w:lineRule="atLeast"/>
              <w:jc w:val="center"/>
              <w:rPr>
                <w:sz w:val="18"/>
                <w:szCs w:val="18"/>
                <w:u w:val="single"/>
              </w:rPr>
            </w:pPr>
          </w:p>
        </w:tc>
        <w:tc>
          <w:tcPr>
            <w:tcW w:w="1024" w:type="dxa"/>
            <w:tcBorders>
              <w:bottom w:val="nil"/>
            </w:tcBorders>
            <w:vAlign w:val="bottom"/>
          </w:tcPr>
          <w:p w14:paraId="76712964" w14:textId="77777777" w:rsidR="004E6903" w:rsidRPr="00981DD4" w:rsidRDefault="004E6903" w:rsidP="00A044C1">
            <w:pPr>
              <w:spacing w:line="0" w:lineRule="atLeast"/>
              <w:jc w:val="center"/>
              <w:rPr>
                <w:sz w:val="18"/>
                <w:szCs w:val="18"/>
              </w:rPr>
            </w:pPr>
            <w:r w:rsidRPr="00981DD4">
              <w:rPr>
                <w:rFonts w:hint="eastAsia"/>
                <w:sz w:val="18"/>
                <w:szCs w:val="18"/>
              </w:rPr>
              <w:t xml:space="preserve">Female </w:t>
            </w:r>
          </w:p>
          <w:p w14:paraId="6E4DDC35" w14:textId="77777777" w:rsidR="004E6903" w:rsidRPr="00981DD4" w:rsidRDefault="004E6903" w:rsidP="00A044C1">
            <w:pPr>
              <w:spacing w:line="0" w:lineRule="atLeast"/>
              <w:jc w:val="center"/>
              <w:rPr>
                <w:sz w:val="18"/>
                <w:szCs w:val="18"/>
                <w:u w:val="single"/>
              </w:rPr>
            </w:pPr>
            <w:r w:rsidRPr="00981DD4">
              <w:rPr>
                <w:rFonts w:hint="eastAsia"/>
                <w:sz w:val="18"/>
                <w:szCs w:val="18"/>
                <w:u w:val="single"/>
              </w:rPr>
              <w:t>vote share</w:t>
            </w:r>
          </w:p>
        </w:tc>
        <w:tc>
          <w:tcPr>
            <w:tcW w:w="1024" w:type="dxa"/>
            <w:tcBorders>
              <w:bottom w:val="nil"/>
            </w:tcBorders>
            <w:vAlign w:val="bottom"/>
          </w:tcPr>
          <w:p w14:paraId="3C05D943" w14:textId="77777777" w:rsidR="004E6903" w:rsidRPr="00981DD4" w:rsidRDefault="004E6903" w:rsidP="00A044C1">
            <w:pPr>
              <w:spacing w:line="0" w:lineRule="atLeast"/>
              <w:jc w:val="center"/>
              <w:rPr>
                <w:sz w:val="18"/>
                <w:szCs w:val="18"/>
                <w:u w:val="single"/>
              </w:rPr>
            </w:pPr>
            <w:r w:rsidRPr="00981DD4">
              <w:rPr>
                <w:rFonts w:hint="eastAsia"/>
                <w:sz w:val="18"/>
                <w:szCs w:val="18"/>
                <w:u w:val="single"/>
              </w:rPr>
              <w:t>Female votes</w:t>
            </w:r>
          </w:p>
        </w:tc>
        <w:tc>
          <w:tcPr>
            <w:tcW w:w="1024" w:type="dxa"/>
            <w:tcBorders>
              <w:bottom w:val="nil"/>
            </w:tcBorders>
            <w:vAlign w:val="bottom"/>
          </w:tcPr>
          <w:p w14:paraId="476CAA7E" w14:textId="77777777" w:rsidR="004E6903" w:rsidRPr="00981DD4" w:rsidRDefault="004E6903" w:rsidP="00A044C1">
            <w:pPr>
              <w:spacing w:line="0" w:lineRule="atLeast"/>
              <w:jc w:val="center"/>
              <w:rPr>
                <w:sz w:val="18"/>
                <w:szCs w:val="18"/>
                <w:u w:val="single"/>
              </w:rPr>
            </w:pPr>
            <w:r w:rsidRPr="00981DD4">
              <w:rPr>
                <w:rFonts w:hint="eastAsia"/>
                <w:sz w:val="18"/>
                <w:szCs w:val="18"/>
                <w:u w:val="single"/>
              </w:rPr>
              <w:t>Total votes</w:t>
            </w:r>
          </w:p>
        </w:tc>
      </w:tr>
      <w:tr w:rsidR="004E6903" w:rsidRPr="00981DD4" w14:paraId="20E4F6B1" w14:textId="77777777" w:rsidTr="00A044C1">
        <w:trPr>
          <w:jc w:val="center"/>
        </w:trPr>
        <w:tc>
          <w:tcPr>
            <w:tcW w:w="1888" w:type="dxa"/>
            <w:tcBorders>
              <w:top w:val="nil"/>
              <w:bottom w:val="single" w:sz="12" w:space="0" w:color="auto"/>
            </w:tcBorders>
          </w:tcPr>
          <w:p w14:paraId="5051D56C" w14:textId="77777777" w:rsidR="004E6903" w:rsidRPr="00981DD4" w:rsidRDefault="004E6903" w:rsidP="00A044C1">
            <w:pPr>
              <w:rPr>
                <w:sz w:val="18"/>
                <w:szCs w:val="18"/>
              </w:rPr>
            </w:pPr>
          </w:p>
        </w:tc>
        <w:tc>
          <w:tcPr>
            <w:tcW w:w="1023" w:type="dxa"/>
            <w:tcBorders>
              <w:top w:val="nil"/>
              <w:bottom w:val="single" w:sz="12" w:space="0" w:color="auto"/>
            </w:tcBorders>
          </w:tcPr>
          <w:p w14:paraId="6E7561C1" w14:textId="77777777" w:rsidR="004E6903" w:rsidRPr="00981DD4" w:rsidRDefault="004E6903" w:rsidP="00A044C1">
            <w:pPr>
              <w:jc w:val="center"/>
              <w:rPr>
                <w:sz w:val="18"/>
                <w:szCs w:val="18"/>
              </w:rPr>
            </w:pPr>
            <w:r w:rsidRPr="00981DD4">
              <w:rPr>
                <w:rFonts w:hint="eastAsia"/>
                <w:sz w:val="18"/>
                <w:szCs w:val="18"/>
              </w:rPr>
              <w:t>(1)</w:t>
            </w:r>
          </w:p>
        </w:tc>
        <w:tc>
          <w:tcPr>
            <w:tcW w:w="1024" w:type="dxa"/>
            <w:tcBorders>
              <w:top w:val="nil"/>
              <w:bottom w:val="single" w:sz="12" w:space="0" w:color="auto"/>
            </w:tcBorders>
          </w:tcPr>
          <w:p w14:paraId="28341AEE" w14:textId="77777777" w:rsidR="004E6903" w:rsidRPr="00981DD4" w:rsidRDefault="004E6903" w:rsidP="00A044C1">
            <w:pPr>
              <w:jc w:val="center"/>
              <w:rPr>
                <w:sz w:val="18"/>
                <w:szCs w:val="18"/>
              </w:rPr>
            </w:pPr>
            <w:r w:rsidRPr="00981DD4">
              <w:rPr>
                <w:rFonts w:hint="eastAsia"/>
                <w:sz w:val="18"/>
                <w:szCs w:val="18"/>
              </w:rPr>
              <w:t>(2)</w:t>
            </w:r>
          </w:p>
        </w:tc>
        <w:tc>
          <w:tcPr>
            <w:tcW w:w="1024" w:type="dxa"/>
            <w:tcBorders>
              <w:top w:val="nil"/>
              <w:bottom w:val="single" w:sz="12" w:space="0" w:color="auto"/>
            </w:tcBorders>
          </w:tcPr>
          <w:p w14:paraId="71F9F300" w14:textId="77777777" w:rsidR="004E6903" w:rsidRPr="00981DD4" w:rsidRDefault="004E6903" w:rsidP="00A044C1">
            <w:pPr>
              <w:jc w:val="center"/>
              <w:rPr>
                <w:sz w:val="18"/>
                <w:szCs w:val="18"/>
              </w:rPr>
            </w:pPr>
            <w:r w:rsidRPr="00981DD4">
              <w:rPr>
                <w:rFonts w:hint="eastAsia"/>
                <w:sz w:val="18"/>
                <w:szCs w:val="18"/>
              </w:rPr>
              <w:t>(3)</w:t>
            </w:r>
          </w:p>
        </w:tc>
        <w:tc>
          <w:tcPr>
            <w:tcW w:w="1024" w:type="dxa"/>
            <w:tcBorders>
              <w:top w:val="nil"/>
              <w:bottom w:val="single" w:sz="12" w:space="0" w:color="auto"/>
            </w:tcBorders>
          </w:tcPr>
          <w:p w14:paraId="1CEC3F56" w14:textId="77777777" w:rsidR="004E6903" w:rsidRPr="00981DD4" w:rsidRDefault="004E6903" w:rsidP="00A044C1">
            <w:pPr>
              <w:jc w:val="center"/>
              <w:rPr>
                <w:sz w:val="18"/>
                <w:szCs w:val="18"/>
              </w:rPr>
            </w:pPr>
            <w:r w:rsidRPr="00981DD4">
              <w:rPr>
                <w:rFonts w:hint="eastAsia"/>
                <w:sz w:val="18"/>
                <w:szCs w:val="18"/>
              </w:rPr>
              <w:t>(4)</w:t>
            </w:r>
          </w:p>
        </w:tc>
        <w:tc>
          <w:tcPr>
            <w:tcW w:w="1024" w:type="dxa"/>
            <w:tcBorders>
              <w:top w:val="nil"/>
              <w:bottom w:val="single" w:sz="12" w:space="0" w:color="auto"/>
            </w:tcBorders>
          </w:tcPr>
          <w:p w14:paraId="2E46954B" w14:textId="77777777" w:rsidR="004E6903" w:rsidRPr="00981DD4" w:rsidRDefault="004E6903" w:rsidP="00A044C1">
            <w:pPr>
              <w:jc w:val="center"/>
              <w:rPr>
                <w:sz w:val="18"/>
                <w:szCs w:val="18"/>
              </w:rPr>
            </w:pPr>
            <w:r w:rsidRPr="00981DD4">
              <w:rPr>
                <w:rFonts w:hint="eastAsia"/>
                <w:sz w:val="18"/>
                <w:szCs w:val="18"/>
              </w:rPr>
              <w:t>(</w:t>
            </w:r>
            <w:r>
              <w:rPr>
                <w:rFonts w:hint="eastAsia"/>
                <w:sz w:val="18"/>
                <w:szCs w:val="18"/>
              </w:rPr>
              <w:t>5</w:t>
            </w:r>
            <w:r w:rsidRPr="00981DD4">
              <w:rPr>
                <w:rFonts w:hint="eastAsia"/>
                <w:sz w:val="18"/>
                <w:szCs w:val="18"/>
              </w:rPr>
              <w:t>)</w:t>
            </w:r>
          </w:p>
        </w:tc>
        <w:tc>
          <w:tcPr>
            <w:tcW w:w="1024" w:type="dxa"/>
            <w:tcBorders>
              <w:top w:val="nil"/>
              <w:bottom w:val="single" w:sz="12" w:space="0" w:color="auto"/>
            </w:tcBorders>
          </w:tcPr>
          <w:p w14:paraId="64DA29EC" w14:textId="77777777" w:rsidR="004E6903" w:rsidRPr="00981DD4" w:rsidRDefault="004E6903" w:rsidP="00A044C1">
            <w:pPr>
              <w:jc w:val="center"/>
              <w:rPr>
                <w:sz w:val="18"/>
                <w:szCs w:val="18"/>
              </w:rPr>
            </w:pPr>
            <w:r w:rsidRPr="00981DD4">
              <w:rPr>
                <w:rFonts w:hint="eastAsia"/>
                <w:sz w:val="18"/>
                <w:szCs w:val="18"/>
              </w:rPr>
              <w:t>(</w:t>
            </w:r>
            <w:r>
              <w:rPr>
                <w:rFonts w:hint="eastAsia"/>
                <w:sz w:val="18"/>
                <w:szCs w:val="18"/>
              </w:rPr>
              <w:t>6</w:t>
            </w:r>
            <w:r w:rsidRPr="00981DD4">
              <w:rPr>
                <w:rFonts w:hint="eastAsia"/>
                <w:sz w:val="18"/>
                <w:szCs w:val="18"/>
              </w:rPr>
              <w:t>)</w:t>
            </w:r>
          </w:p>
        </w:tc>
        <w:tc>
          <w:tcPr>
            <w:tcW w:w="1023" w:type="dxa"/>
            <w:tcBorders>
              <w:top w:val="nil"/>
              <w:bottom w:val="single" w:sz="12" w:space="0" w:color="auto"/>
            </w:tcBorders>
          </w:tcPr>
          <w:p w14:paraId="20872E1C" w14:textId="77777777" w:rsidR="004E6903" w:rsidRPr="00981DD4" w:rsidRDefault="004E6903" w:rsidP="00A044C1">
            <w:pPr>
              <w:jc w:val="center"/>
              <w:rPr>
                <w:sz w:val="18"/>
                <w:szCs w:val="18"/>
              </w:rPr>
            </w:pPr>
            <w:r w:rsidRPr="00981DD4">
              <w:rPr>
                <w:rFonts w:hint="eastAsia"/>
                <w:sz w:val="18"/>
                <w:szCs w:val="18"/>
              </w:rPr>
              <w:t>(</w:t>
            </w:r>
            <w:r>
              <w:rPr>
                <w:rFonts w:hint="eastAsia"/>
                <w:sz w:val="18"/>
                <w:szCs w:val="18"/>
              </w:rPr>
              <w:t>7</w:t>
            </w:r>
            <w:r w:rsidRPr="00981DD4">
              <w:rPr>
                <w:rFonts w:hint="eastAsia"/>
                <w:sz w:val="18"/>
                <w:szCs w:val="18"/>
              </w:rPr>
              <w:t>)</w:t>
            </w:r>
          </w:p>
        </w:tc>
        <w:tc>
          <w:tcPr>
            <w:tcW w:w="1024" w:type="dxa"/>
            <w:tcBorders>
              <w:top w:val="nil"/>
              <w:bottom w:val="single" w:sz="12" w:space="0" w:color="auto"/>
            </w:tcBorders>
          </w:tcPr>
          <w:p w14:paraId="7D00A6CF" w14:textId="77777777" w:rsidR="004E6903" w:rsidRPr="00981DD4" w:rsidRDefault="004E6903" w:rsidP="00A044C1">
            <w:pPr>
              <w:jc w:val="center"/>
              <w:rPr>
                <w:sz w:val="18"/>
                <w:szCs w:val="18"/>
              </w:rPr>
            </w:pPr>
            <w:r w:rsidRPr="00981DD4">
              <w:rPr>
                <w:rFonts w:hint="eastAsia"/>
                <w:sz w:val="18"/>
                <w:szCs w:val="18"/>
              </w:rPr>
              <w:t>(</w:t>
            </w:r>
            <w:r>
              <w:rPr>
                <w:rFonts w:hint="eastAsia"/>
                <w:sz w:val="18"/>
                <w:szCs w:val="18"/>
              </w:rPr>
              <w:t>8</w:t>
            </w:r>
            <w:r w:rsidRPr="00981DD4">
              <w:rPr>
                <w:rFonts w:hint="eastAsia"/>
                <w:sz w:val="18"/>
                <w:szCs w:val="18"/>
              </w:rPr>
              <w:t>)</w:t>
            </w:r>
          </w:p>
        </w:tc>
        <w:tc>
          <w:tcPr>
            <w:tcW w:w="1024" w:type="dxa"/>
            <w:tcBorders>
              <w:top w:val="nil"/>
              <w:bottom w:val="single" w:sz="12" w:space="0" w:color="auto"/>
            </w:tcBorders>
          </w:tcPr>
          <w:p w14:paraId="1D0C4DB6" w14:textId="77777777" w:rsidR="004E6903" w:rsidRPr="00981DD4" w:rsidRDefault="004E6903" w:rsidP="00A044C1">
            <w:pPr>
              <w:jc w:val="center"/>
              <w:rPr>
                <w:sz w:val="18"/>
                <w:szCs w:val="18"/>
              </w:rPr>
            </w:pPr>
            <w:r w:rsidRPr="00981DD4">
              <w:rPr>
                <w:rFonts w:hint="eastAsia"/>
                <w:sz w:val="18"/>
                <w:szCs w:val="18"/>
              </w:rPr>
              <w:t>(</w:t>
            </w:r>
            <w:r>
              <w:rPr>
                <w:rFonts w:hint="eastAsia"/>
                <w:sz w:val="18"/>
                <w:szCs w:val="18"/>
              </w:rPr>
              <w:t>9</w:t>
            </w:r>
            <w:r w:rsidRPr="00981DD4">
              <w:rPr>
                <w:rFonts w:hint="eastAsia"/>
                <w:sz w:val="18"/>
                <w:szCs w:val="18"/>
              </w:rPr>
              <w:t>)</w:t>
            </w:r>
          </w:p>
        </w:tc>
        <w:tc>
          <w:tcPr>
            <w:tcW w:w="1024" w:type="dxa"/>
            <w:tcBorders>
              <w:top w:val="nil"/>
              <w:bottom w:val="single" w:sz="12" w:space="0" w:color="auto"/>
            </w:tcBorders>
          </w:tcPr>
          <w:p w14:paraId="7C0DF1FD" w14:textId="77777777" w:rsidR="004E6903" w:rsidRPr="00981DD4" w:rsidRDefault="004E6903" w:rsidP="00A044C1">
            <w:pPr>
              <w:jc w:val="center"/>
              <w:rPr>
                <w:sz w:val="18"/>
                <w:szCs w:val="18"/>
              </w:rPr>
            </w:pPr>
            <w:r w:rsidRPr="00981DD4">
              <w:rPr>
                <w:rFonts w:hint="eastAsia"/>
                <w:sz w:val="18"/>
                <w:szCs w:val="18"/>
              </w:rPr>
              <w:t>(</w:t>
            </w:r>
            <w:r>
              <w:rPr>
                <w:rFonts w:hint="eastAsia"/>
                <w:sz w:val="18"/>
                <w:szCs w:val="18"/>
              </w:rPr>
              <w:t>10</w:t>
            </w:r>
            <w:r w:rsidRPr="00981DD4">
              <w:rPr>
                <w:rFonts w:hint="eastAsia"/>
                <w:sz w:val="18"/>
                <w:szCs w:val="18"/>
              </w:rPr>
              <w:t>)</w:t>
            </w:r>
          </w:p>
        </w:tc>
        <w:tc>
          <w:tcPr>
            <w:tcW w:w="1024" w:type="dxa"/>
            <w:tcBorders>
              <w:top w:val="nil"/>
              <w:bottom w:val="single" w:sz="12" w:space="0" w:color="auto"/>
            </w:tcBorders>
          </w:tcPr>
          <w:p w14:paraId="3E0983ED" w14:textId="77777777" w:rsidR="004E6903" w:rsidRPr="00981DD4" w:rsidRDefault="004E6903" w:rsidP="00A044C1">
            <w:pPr>
              <w:jc w:val="center"/>
              <w:rPr>
                <w:sz w:val="18"/>
                <w:szCs w:val="18"/>
              </w:rPr>
            </w:pPr>
            <w:r w:rsidRPr="00981DD4">
              <w:rPr>
                <w:rFonts w:hint="eastAsia"/>
                <w:sz w:val="18"/>
                <w:szCs w:val="18"/>
              </w:rPr>
              <w:t>(</w:t>
            </w:r>
            <w:r>
              <w:rPr>
                <w:rFonts w:hint="eastAsia"/>
                <w:sz w:val="18"/>
                <w:szCs w:val="18"/>
              </w:rPr>
              <w:t>11)</w:t>
            </w:r>
          </w:p>
        </w:tc>
        <w:tc>
          <w:tcPr>
            <w:tcW w:w="1024" w:type="dxa"/>
            <w:tcBorders>
              <w:top w:val="nil"/>
              <w:bottom w:val="single" w:sz="12" w:space="0" w:color="auto"/>
            </w:tcBorders>
          </w:tcPr>
          <w:p w14:paraId="0E16EF3F" w14:textId="77777777" w:rsidR="004E6903" w:rsidRPr="00981DD4" w:rsidRDefault="004E6903" w:rsidP="00A044C1">
            <w:pPr>
              <w:jc w:val="center"/>
              <w:rPr>
                <w:sz w:val="18"/>
                <w:szCs w:val="18"/>
              </w:rPr>
            </w:pPr>
            <w:r w:rsidRPr="00981DD4">
              <w:rPr>
                <w:rFonts w:hint="eastAsia"/>
                <w:sz w:val="18"/>
                <w:szCs w:val="18"/>
              </w:rPr>
              <w:t>(</w:t>
            </w:r>
            <w:r>
              <w:rPr>
                <w:rFonts w:hint="eastAsia"/>
                <w:sz w:val="18"/>
                <w:szCs w:val="18"/>
              </w:rPr>
              <w:t>12</w:t>
            </w:r>
            <w:r w:rsidRPr="00981DD4">
              <w:rPr>
                <w:rFonts w:hint="eastAsia"/>
                <w:sz w:val="18"/>
                <w:szCs w:val="18"/>
              </w:rPr>
              <w:t>)</w:t>
            </w:r>
          </w:p>
        </w:tc>
      </w:tr>
      <w:tr w:rsidR="004E6903" w:rsidRPr="00981DD4" w14:paraId="6D3BD6B1" w14:textId="77777777" w:rsidTr="00A044C1">
        <w:trPr>
          <w:jc w:val="center"/>
        </w:trPr>
        <w:tc>
          <w:tcPr>
            <w:tcW w:w="1888" w:type="dxa"/>
            <w:tcBorders>
              <w:top w:val="single" w:sz="12" w:space="0" w:color="auto"/>
            </w:tcBorders>
          </w:tcPr>
          <w:p w14:paraId="0AD89DA0" w14:textId="77777777" w:rsidR="004E6903" w:rsidRPr="00981DD4" w:rsidRDefault="004E6903" w:rsidP="00A044C1">
            <w:pPr>
              <w:spacing w:line="0" w:lineRule="atLeast"/>
              <w:rPr>
                <w:sz w:val="18"/>
                <w:szCs w:val="18"/>
              </w:rPr>
            </w:pPr>
            <w:r>
              <w:rPr>
                <w:rFonts w:hint="eastAsia"/>
                <w:sz w:val="18"/>
                <w:szCs w:val="18"/>
              </w:rPr>
              <w:t>FLP</w:t>
            </w:r>
          </w:p>
        </w:tc>
        <w:tc>
          <w:tcPr>
            <w:tcW w:w="1023" w:type="dxa"/>
            <w:tcBorders>
              <w:top w:val="single" w:sz="12" w:space="0" w:color="auto"/>
            </w:tcBorders>
          </w:tcPr>
          <w:p w14:paraId="3323B4E1" w14:textId="77777777" w:rsidR="004E6903" w:rsidRPr="00981DD4" w:rsidRDefault="004E6903" w:rsidP="00A044C1">
            <w:pPr>
              <w:spacing w:line="0" w:lineRule="atLeast"/>
              <w:jc w:val="center"/>
              <w:rPr>
                <w:sz w:val="18"/>
                <w:szCs w:val="18"/>
              </w:rPr>
            </w:pPr>
          </w:p>
        </w:tc>
        <w:tc>
          <w:tcPr>
            <w:tcW w:w="1024" w:type="dxa"/>
            <w:tcBorders>
              <w:top w:val="single" w:sz="12" w:space="0" w:color="auto"/>
            </w:tcBorders>
          </w:tcPr>
          <w:p w14:paraId="7BDEE697" w14:textId="77777777" w:rsidR="004E6903" w:rsidRPr="00981DD4" w:rsidRDefault="004E6903" w:rsidP="00A044C1">
            <w:pPr>
              <w:spacing w:line="0" w:lineRule="atLeast"/>
              <w:jc w:val="center"/>
              <w:rPr>
                <w:sz w:val="18"/>
                <w:szCs w:val="18"/>
              </w:rPr>
            </w:pPr>
            <w:r w:rsidRPr="00981DD4">
              <w:rPr>
                <w:sz w:val="18"/>
                <w:szCs w:val="18"/>
              </w:rPr>
              <w:t>1.289</w:t>
            </w:r>
          </w:p>
        </w:tc>
        <w:tc>
          <w:tcPr>
            <w:tcW w:w="1024" w:type="dxa"/>
            <w:tcBorders>
              <w:top w:val="single" w:sz="12" w:space="0" w:color="auto"/>
            </w:tcBorders>
          </w:tcPr>
          <w:p w14:paraId="31411A4E" w14:textId="77777777" w:rsidR="004E6903" w:rsidRPr="00981DD4" w:rsidRDefault="004E6903" w:rsidP="00A044C1">
            <w:pPr>
              <w:spacing w:line="0" w:lineRule="atLeast"/>
              <w:jc w:val="center"/>
              <w:rPr>
                <w:sz w:val="18"/>
                <w:szCs w:val="18"/>
              </w:rPr>
            </w:pPr>
            <w:r w:rsidRPr="00981DD4">
              <w:rPr>
                <w:rFonts w:hint="eastAsia"/>
                <w:sz w:val="18"/>
                <w:szCs w:val="18"/>
              </w:rPr>
              <w:t>0.732**</w:t>
            </w:r>
          </w:p>
        </w:tc>
        <w:tc>
          <w:tcPr>
            <w:tcW w:w="1024" w:type="dxa"/>
            <w:tcBorders>
              <w:top w:val="single" w:sz="12" w:space="0" w:color="auto"/>
            </w:tcBorders>
          </w:tcPr>
          <w:p w14:paraId="299AE819" w14:textId="77777777" w:rsidR="004E6903" w:rsidRPr="00981DD4" w:rsidRDefault="004E6903" w:rsidP="00A044C1">
            <w:pPr>
              <w:spacing w:line="0" w:lineRule="atLeast"/>
              <w:jc w:val="center"/>
              <w:rPr>
                <w:sz w:val="18"/>
                <w:szCs w:val="18"/>
              </w:rPr>
            </w:pPr>
            <w:r w:rsidRPr="00981DD4">
              <w:rPr>
                <w:rFonts w:hint="eastAsia"/>
                <w:sz w:val="18"/>
                <w:szCs w:val="18"/>
              </w:rPr>
              <w:t>0.533***</w:t>
            </w:r>
          </w:p>
        </w:tc>
        <w:tc>
          <w:tcPr>
            <w:tcW w:w="1024" w:type="dxa"/>
            <w:tcBorders>
              <w:top w:val="single" w:sz="12" w:space="0" w:color="auto"/>
            </w:tcBorders>
          </w:tcPr>
          <w:p w14:paraId="36C6BEAE" w14:textId="77777777" w:rsidR="004E6903" w:rsidRPr="00981DD4" w:rsidRDefault="004E6903" w:rsidP="00A044C1">
            <w:pPr>
              <w:spacing w:line="0" w:lineRule="atLeast"/>
              <w:jc w:val="center"/>
              <w:rPr>
                <w:sz w:val="18"/>
                <w:szCs w:val="18"/>
              </w:rPr>
            </w:pPr>
          </w:p>
        </w:tc>
        <w:tc>
          <w:tcPr>
            <w:tcW w:w="1024" w:type="dxa"/>
            <w:tcBorders>
              <w:top w:val="single" w:sz="12" w:space="0" w:color="auto"/>
            </w:tcBorders>
          </w:tcPr>
          <w:p w14:paraId="018DEA83" w14:textId="77777777" w:rsidR="004E6903" w:rsidRPr="00981DD4" w:rsidRDefault="004E6903" w:rsidP="00A044C1">
            <w:pPr>
              <w:spacing w:line="0" w:lineRule="atLeast"/>
              <w:jc w:val="center"/>
              <w:rPr>
                <w:sz w:val="18"/>
                <w:szCs w:val="18"/>
              </w:rPr>
            </w:pPr>
            <w:r w:rsidRPr="00981DD4">
              <w:rPr>
                <w:sz w:val="18"/>
                <w:szCs w:val="18"/>
              </w:rPr>
              <w:t>1.146</w:t>
            </w:r>
          </w:p>
        </w:tc>
        <w:tc>
          <w:tcPr>
            <w:tcW w:w="1023" w:type="dxa"/>
            <w:tcBorders>
              <w:top w:val="single" w:sz="12" w:space="0" w:color="auto"/>
            </w:tcBorders>
          </w:tcPr>
          <w:p w14:paraId="3C6A5A23" w14:textId="77777777" w:rsidR="004E6903" w:rsidRPr="00981DD4" w:rsidRDefault="004E6903" w:rsidP="00A044C1">
            <w:pPr>
              <w:spacing w:line="0" w:lineRule="atLeast"/>
              <w:jc w:val="center"/>
              <w:rPr>
                <w:sz w:val="18"/>
                <w:szCs w:val="18"/>
              </w:rPr>
            </w:pPr>
            <w:r w:rsidRPr="00981DD4">
              <w:rPr>
                <w:sz w:val="18"/>
                <w:szCs w:val="18"/>
              </w:rPr>
              <w:t>1.118</w:t>
            </w:r>
            <w:r w:rsidRPr="00981DD4">
              <w:rPr>
                <w:rFonts w:hint="eastAsia"/>
                <w:sz w:val="18"/>
                <w:szCs w:val="18"/>
              </w:rPr>
              <w:t>**</w:t>
            </w:r>
          </w:p>
        </w:tc>
        <w:tc>
          <w:tcPr>
            <w:tcW w:w="1024" w:type="dxa"/>
            <w:tcBorders>
              <w:top w:val="single" w:sz="12" w:space="0" w:color="auto"/>
            </w:tcBorders>
          </w:tcPr>
          <w:p w14:paraId="5710D38C" w14:textId="77777777" w:rsidR="004E6903" w:rsidRPr="00981DD4" w:rsidRDefault="004E6903" w:rsidP="00A044C1">
            <w:pPr>
              <w:spacing w:line="0" w:lineRule="atLeast"/>
              <w:jc w:val="center"/>
              <w:rPr>
                <w:sz w:val="18"/>
                <w:szCs w:val="18"/>
              </w:rPr>
            </w:pPr>
            <w:r w:rsidRPr="00981DD4">
              <w:rPr>
                <w:rFonts w:hint="eastAsia"/>
                <w:sz w:val="18"/>
                <w:szCs w:val="18"/>
              </w:rPr>
              <w:t>0.5</w:t>
            </w:r>
            <w:r w:rsidRPr="00981DD4">
              <w:rPr>
                <w:sz w:val="18"/>
                <w:szCs w:val="18"/>
              </w:rPr>
              <w:t>9</w:t>
            </w:r>
            <w:r w:rsidRPr="00981DD4">
              <w:rPr>
                <w:rFonts w:hint="eastAsia"/>
                <w:sz w:val="18"/>
                <w:szCs w:val="18"/>
              </w:rPr>
              <w:t>3**</w:t>
            </w:r>
          </w:p>
        </w:tc>
        <w:tc>
          <w:tcPr>
            <w:tcW w:w="1024" w:type="dxa"/>
            <w:tcBorders>
              <w:top w:val="single" w:sz="12" w:space="0" w:color="auto"/>
            </w:tcBorders>
          </w:tcPr>
          <w:p w14:paraId="3B907734" w14:textId="77777777" w:rsidR="004E6903" w:rsidRPr="00981DD4" w:rsidRDefault="004E6903" w:rsidP="00A044C1">
            <w:pPr>
              <w:spacing w:line="0" w:lineRule="atLeast"/>
              <w:jc w:val="center"/>
              <w:rPr>
                <w:sz w:val="18"/>
                <w:szCs w:val="18"/>
              </w:rPr>
            </w:pPr>
          </w:p>
        </w:tc>
        <w:tc>
          <w:tcPr>
            <w:tcW w:w="1024" w:type="dxa"/>
            <w:tcBorders>
              <w:top w:val="single" w:sz="12" w:space="0" w:color="auto"/>
            </w:tcBorders>
          </w:tcPr>
          <w:p w14:paraId="3039DB76" w14:textId="77777777" w:rsidR="004E6903" w:rsidRPr="00981DD4" w:rsidRDefault="004E6903" w:rsidP="00A044C1">
            <w:pPr>
              <w:spacing w:line="0" w:lineRule="atLeast"/>
              <w:jc w:val="center"/>
              <w:rPr>
                <w:sz w:val="18"/>
                <w:szCs w:val="18"/>
              </w:rPr>
            </w:pPr>
            <w:r w:rsidRPr="00981DD4">
              <w:rPr>
                <w:sz w:val="18"/>
                <w:szCs w:val="18"/>
              </w:rPr>
              <w:t>1.431**</w:t>
            </w:r>
          </w:p>
        </w:tc>
        <w:tc>
          <w:tcPr>
            <w:tcW w:w="1024" w:type="dxa"/>
            <w:tcBorders>
              <w:top w:val="single" w:sz="12" w:space="0" w:color="auto"/>
            </w:tcBorders>
          </w:tcPr>
          <w:p w14:paraId="36A501FA" w14:textId="77777777" w:rsidR="004E6903" w:rsidRPr="00981DD4" w:rsidRDefault="004E6903" w:rsidP="00A044C1">
            <w:pPr>
              <w:spacing w:line="0" w:lineRule="atLeast"/>
              <w:jc w:val="center"/>
              <w:rPr>
                <w:sz w:val="18"/>
                <w:szCs w:val="18"/>
              </w:rPr>
            </w:pPr>
            <w:r w:rsidRPr="00981DD4">
              <w:rPr>
                <w:sz w:val="18"/>
                <w:szCs w:val="18"/>
              </w:rPr>
              <w:t>0.543*</w:t>
            </w:r>
            <w:r w:rsidRPr="00981DD4">
              <w:rPr>
                <w:rFonts w:hint="eastAsia"/>
                <w:sz w:val="18"/>
                <w:szCs w:val="18"/>
              </w:rPr>
              <w:t>**</w:t>
            </w:r>
          </w:p>
        </w:tc>
        <w:tc>
          <w:tcPr>
            <w:tcW w:w="1024" w:type="dxa"/>
            <w:tcBorders>
              <w:top w:val="single" w:sz="12" w:space="0" w:color="auto"/>
            </w:tcBorders>
          </w:tcPr>
          <w:p w14:paraId="7349B1ED" w14:textId="77777777" w:rsidR="004E6903" w:rsidRPr="00981DD4" w:rsidRDefault="004E6903" w:rsidP="00A044C1">
            <w:pPr>
              <w:spacing w:line="0" w:lineRule="atLeast"/>
              <w:jc w:val="center"/>
              <w:rPr>
                <w:sz w:val="18"/>
                <w:szCs w:val="18"/>
              </w:rPr>
            </w:pPr>
            <w:r w:rsidRPr="00981DD4">
              <w:rPr>
                <w:rFonts w:hint="eastAsia"/>
                <w:sz w:val="18"/>
                <w:szCs w:val="18"/>
              </w:rPr>
              <w:t>0.</w:t>
            </w:r>
            <w:r w:rsidRPr="00981DD4">
              <w:rPr>
                <w:sz w:val="18"/>
                <w:szCs w:val="18"/>
              </w:rPr>
              <w:t>479*</w:t>
            </w:r>
            <w:r w:rsidRPr="00981DD4">
              <w:rPr>
                <w:rFonts w:hint="eastAsia"/>
                <w:sz w:val="18"/>
                <w:szCs w:val="18"/>
              </w:rPr>
              <w:t>**</w:t>
            </w:r>
          </w:p>
        </w:tc>
      </w:tr>
      <w:tr w:rsidR="004E6903" w:rsidRPr="00981DD4" w14:paraId="509F8526" w14:textId="77777777" w:rsidTr="00A044C1">
        <w:trPr>
          <w:jc w:val="center"/>
        </w:trPr>
        <w:tc>
          <w:tcPr>
            <w:tcW w:w="1888" w:type="dxa"/>
          </w:tcPr>
          <w:p w14:paraId="2BA83F69" w14:textId="77777777" w:rsidR="004E6903" w:rsidRPr="00981DD4" w:rsidRDefault="004E6903" w:rsidP="00A044C1">
            <w:pPr>
              <w:spacing w:line="0" w:lineRule="atLeast"/>
              <w:rPr>
                <w:sz w:val="18"/>
                <w:szCs w:val="18"/>
              </w:rPr>
            </w:pPr>
          </w:p>
        </w:tc>
        <w:tc>
          <w:tcPr>
            <w:tcW w:w="1023" w:type="dxa"/>
          </w:tcPr>
          <w:p w14:paraId="70956367" w14:textId="77777777" w:rsidR="004E6903" w:rsidRPr="00981DD4" w:rsidRDefault="004E6903" w:rsidP="00A044C1">
            <w:pPr>
              <w:spacing w:line="0" w:lineRule="atLeast"/>
              <w:jc w:val="center"/>
              <w:rPr>
                <w:sz w:val="18"/>
                <w:szCs w:val="18"/>
              </w:rPr>
            </w:pPr>
          </w:p>
        </w:tc>
        <w:tc>
          <w:tcPr>
            <w:tcW w:w="1024" w:type="dxa"/>
          </w:tcPr>
          <w:p w14:paraId="2E135277" w14:textId="77777777" w:rsidR="004E6903" w:rsidRPr="00981DD4" w:rsidRDefault="004E6903" w:rsidP="00A044C1">
            <w:pPr>
              <w:spacing w:line="0" w:lineRule="atLeast"/>
              <w:jc w:val="center"/>
              <w:rPr>
                <w:sz w:val="18"/>
                <w:szCs w:val="18"/>
              </w:rPr>
            </w:pPr>
            <w:r w:rsidRPr="00981DD4">
              <w:rPr>
                <w:rFonts w:hint="eastAsia"/>
                <w:sz w:val="18"/>
                <w:szCs w:val="18"/>
              </w:rPr>
              <w:t>(1.432)</w:t>
            </w:r>
          </w:p>
        </w:tc>
        <w:tc>
          <w:tcPr>
            <w:tcW w:w="1024" w:type="dxa"/>
          </w:tcPr>
          <w:p w14:paraId="364F765F"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0.285</w:t>
            </w:r>
            <w:r w:rsidRPr="00981DD4">
              <w:rPr>
                <w:rFonts w:hint="eastAsia"/>
                <w:sz w:val="18"/>
                <w:szCs w:val="18"/>
              </w:rPr>
              <w:t>)</w:t>
            </w:r>
          </w:p>
        </w:tc>
        <w:tc>
          <w:tcPr>
            <w:tcW w:w="1024" w:type="dxa"/>
          </w:tcPr>
          <w:p w14:paraId="217CFDDE"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0.188</w:t>
            </w:r>
            <w:r w:rsidRPr="00981DD4">
              <w:rPr>
                <w:rFonts w:hint="eastAsia"/>
                <w:sz w:val="18"/>
                <w:szCs w:val="18"/>
              </w:rPr>
              <w:t>)</w:t>
            </w:r>
          </w:p>
        </w:tc>
        <w:tc>
          <w:tcPr>
            <w:tcW w:w="1024" w:type="dxa"/>
          </w:tcPr>
          <w:p w14:paraId="532401F1" w14:textId="77777777" w:rsidR="004E6903" w:rsidRPr="00981DD4" w:rsidRDefault="004E6903" w:rsidP="00A044C1">
            <w:pPr>
              <w:spacing w:line="0" w:lineRule="atLeast"/>
              <w:jc w:val="center"/>
              <w:rPr>
                <w:sz w:val="18"/>
                <w:szCs w:val="18"/>
              </w:rPr>
            </w:pPr>
          </w:p>
        </w:tc>
        <w:tc>
          <w:tcPr>
            <w:tcW w:w="1024" w:type="dxa"/>
          </w:tcPr>
          <w:p w14:paraId="276B61A7" w14:textId="77777777" w:rsidR="004E6903" w:rsidRPr="00981DD4" w:rsidRDefault="004E6903" w:rsidP="00A044C1">
            <w:pPr>
              <w:spacing w:line="0" w:lineRule="atLeast"/>
              <w:jc w:val="center"/>
              <w:rPr>
                <w:sz w:val="18"/>
                <w:szCs w:val="18"/>
              </w:rPr>
            </w:pPr>
            <w:r w:rsidRPr="00981DD4">
              <w:rPr>
                <w:rFonts w:hint="eastAsia"/>
                <w:sz w:val="18"/>
                <w:szCs w:val="18"/>
              </w:rPr>
              <w:t>(3.067)</w:t>
            </w:r>
          </w:p>
        </w:tc>
        <w:tc>
          <w:tcPr>
            <w:tcW w:w="1023" w:type="dxa"/>
          </w:tcPr>
          <w:p w14:paraId="5D8E1B1C"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0.558</w:t>
            </w:r>
            <w:r w:rsidRPr="00981DD4">
              <w:rPr>
                <w:rFonts w:hint="eastAsia"/>
                <w:sz w:val="18"/>
                <w:szCs w:val="18"/>
              </w:rPr>
              <w:t>)</w:t>
            </w:r>
          </w:p>
        </w:tc>
        <w:tc>
          <w:tcPr>
            <w:tcW w:w="1024" w:type="dxa"/>
          </w:tcPr>
          <w:p w14:paraId="2FB2DA0A"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0.235</w:t>
            </w:r>
            <w:r w:rsidRPr="00981DD4">
              <w:rPr>
                <w:rFonts w:hint="eastAsia"/>
                <w:sz w:val="18"/>
                <w:szCs w:val="18"/>
              </w:rPr>
              <w:t>)</w:t>
            </w:r>
          </w:p>
        </w:tc>
        <w:tc>
          <w:tcPr>
            <w:tcW w:w="1024" w:type="dxa"/>
          </w:tcPr>
          <w:p w14:paraId="7B637571" w14:textId="77777777" w:rsidR="004E6903" w:rsidRPr="00981DD4" w:rsidRDefault="004E6903" w:rsidP="00A044C1">
            <w:pPr>
              <w:spacing w:line="0" w:lineRule="atLeast"/>
              <w:jc w:val="center"/>
              <w:rPr>
                <w:sz w:val="18"/>
                <w:szCs w:val="18"/>
              </w:rPr>
            </w:pPr>
          </w:p>
        </w:tc>
        <w:tc>
          <w:tcPr>
            <w:tcW w:w="1024" w:type="dxa"/>
          </w:tcPr>
          <w:p w14:paraId="319D58A7" w14:textId="77777777" w:rsidR="004E6903" w:rsidRPr="00981DD4" w:rsidRDefault="004E6903" w:rsidP="00A044C1">
            <w:pPr>
              <w:spacing w:line="0" w:lineRule="atLeast"/>
              <w:jc w:val="center"/>
              <w:rPr>
                <w:sz w:val="18"/>
                <w:szCs w:val="18"/>
              </w:rPr>
            </w:pPr>
            <w:r w:rsidRPr="00981DD4">
              <w:rPr>
                <w:rFonts w:hint="eastAsia"/>
                <w:sz w:val="18"/>
                <w:szCs w:val="18"/>
              </w:rPr>
              <w:t>(0.672)</w:t>
            </w:r>
          </w:p>
        </w:tc>
        <w:tc>
          <w:tcPr>
            <w:tcW w:w="1024" w:type="dxa"/>
          </w:tcPr>
          <w:p w14:paraId="7C5EC805"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0.169</w:t>
            </w:r>
            <w:r w:rsidRPr="00981DD4">
              <w:rPr>
                <w:rFonts w:hint="eastAsia"/>
                <w:sz w:val="18"/>
                <w:szCs w:val="18"/>
              </w:rPr>
              <w:t>)</w:t>
            </w:r>
          </w:p>
        </w:tc>
        <w:tc>
          <w:tcPr>
            <w:tcW w:w="1024" w:type="dxa"/>
          </w:tcPr>
          <w:p w14:paraId="5B2C6159"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0.156</w:t>
            </w:r>
            <w:r w:rsidRPr="00981DD4">
              <w:rPr>
                <w:rFonts w:hint="eastAsia"/>
                <w:sz w:val="18"/>
                <w:szCs w:val="18"/>
              </w:rPr>
              <w:t>)</w:t>
            </w:r>
          </w:p>
        </w:tc>
      </w:tr>
      <w:tr w:rsidR="004E6903" w:rsidRPr="00981DD4" w14:paraId="1FDD157A" w14:textId="77777777" w:rsidTr="00A044C1">
        <w:trPr>
          <w:jc w:val="center"/>
        </w:trPr>
        <w:tc>
          <w:tcPr>
            <w:tcW w:w="1888" w:type="dxa"/>
          </w:tcPr>
          <w:p w14:paraId="12C3D946" w14:textId="77777777" w:rsidR="004E6903" w:rsidRPr="00981DD4" w:rsidRDefault="004E6903" w:rsidP="00A044C1">
            <w:pPr>
              <w:spacing w:line="0" w:lineRule="atLeast"/>
              <w:rPr>
                <w:sz w:val="18"/>
                <w:szCs w:val="18"/>
              </w:rPr>
            </w:pPr>
            <w:r>
              <w:rPr>
                <w:rFonts w:hint="eastAsia"/>
                <w:sz w:val="18"/>
                <w:szCs w:val="18"/>
              </w:rPr>
              <w:t>FDW</w:t>
            </w:r>
          </w:p>
        </w:tc>
        <w:tc>
          <w:tcPr>
            <w:tcW w:w="1023" w:type="dxa"/>
          </w:tcPr>
          <w:p w14:paraId="7E731D6E" w14:textId="77777777" w:rsidR="004E6903" w:rsidRPr="00981DD4" w:rsidRDefault="004E6903" w:rsidP="00A044C1">
            <w:pPr>
              <w:spacing w:line="0" w:lineRule="atLeast"/>
              <w:jc w:val="center"/>
              <w:rPr>
                <w:sz w:val="18"/>
                <w:szCs w:val="18"/>
              </w:rPr>
            </w:pPr>
            <w:r w:rsidRPr="00981DD4">
              <w:rPr>
                <w:rFonts w:hint="eastAsia"/>
                <w:sz w:val="18"/>
                <w:szCs w:val="18"/>
              </w:rPr>
              <w:t>1.</w:t>
            </w:r>
            <w:r w:rsidRPr="00981DD4">
              <w:rPr>
                <w:sz w:val="18"/>
                <w:szCs w:val="18"/>
              </w:rPr>
              <w:t>649*</w:t>
            </w:r>
            <w:r w:rsidRPr="00981DD4">
              <w:rPr>
                <w:rFonts w:hint="eastAsia"/>
                <w:sz w:val="18"/>
                <w:szCs w:val="18"/>
              </w:rPr>
              <w:t>*</w:t>
            </w:r>
          </w:p>
        </w:tc>
        <w:tc>
          <w:tcPr>
            <w:tcW w:w="1024" w:type="dxa"/>
          </w:tcPr>
          <w:p w14:paraId="213CFE59" w14:textId="77777777" w:rsidR="004E6903" w:rsidRPr="00981DD4" w:rsidRDefault="004E6903" w:rsidP="00A044C1">
            <w:pPr>
              <w:spacing w:line="0" w:lineRule="atLeast"/>
              <w:jc w:val="center"/>
              <w:rPr>
                <w:sz w:val="18"/>
                <w:szCs w:val="18"/>
              </w:rPr>
            </w:pPr>
          </w:p>
        </w:tc>
        <w:tc>
          <w:tcPr>
            <w:tcW w:w="1024" w:type="dxa"/>
          </w:tcPr>
          <w:p w14:paraId="3BF659B3" w14:textId="77777777" w:rsidR="004E6903" w:rsidRPr="00981DD4" w:rsidRDefault="004E6903" w:rsidP="00A044C1">
            <w:pPr>
              <w:spacing w:line="0" w:lineRule="atLeast"/>
              <w:jc w:val="center"/>
              <w:rPr>
                <w:sz w:val="18"/>
                <w:szCs w:val="18"/>
              </w:rPr>
            </w:pPr>
          </w:p>
        </w:tc>
        <w:tc>
          <w:tcPr>
            <w:tcW w:w="1024" w:type="dxa"/>
          </w:tcPr>
          <w:p w14:paraId="74DBF8CC" w14:textId="77777777" w:rsidR="004E6903" w:rsidRPr="00981DD4" w:rsidRDefault="004E6903" w:rsidP="00A044C1">
            <w:pPr>
              <w:spacing w:line="0" w:lineRule="atLeast"/>
              <w:jc w:val="center"/>
              <w:rPr>
                <w:sz w:val="18"/>
                <w:szCs w:val="18"/>
              </w:rPr>
            </w:pPr>
          </w:p>
        </w:tc>
        <w:tc>
          <w:tcPr>
            <w:tcW w:w="1024" w:type="dxa"/>
          </w:tcPr>
          <w:p w14:paraId="35E4A2F8" w14:textId="77777777" w:rsidR="004E6903" w:rsidRPr="00981DD4" w:rsidRDefault="004E6903" w:rsidP="00A044C1">
            <w:pPr>
              <w:spacing w:line="0" w:lineRule="atLeast"/>
              <w:jc w:val="center"/>
              <w:rPr>
                <w:sz w:val="18"/>
                <w:szCs w:val="18"/>
              </w:rPr>
            </w:pPr>
            <w:r w:rsidRPr="00981DD4">
              <w:rPr>
                <w:rFonts w:hint="eastAsia"/>
                <w:sz w:val="18"/>
                <w:szCs w:val="18"/>
              </w:rPr>
              <w:t>1.</w:t>
            </w:r>
            <w:r w:rsidRPr="00981DD4">
              <w:rPr>
                <w:sz w:val="18"/>
                <w:szCs w:val="18"/>
              </w:rPr>
              <w:t>268*</w:t>
            </w:r>
            <w:r w:rsidRPr="00981DD4">
              <w:rPr>
                <w:rFonts w:hint="eastAsia"/>
                <w:sz w:val="18"/>
                <w:szCs w:val="18"/>
              </w:rPr>
              <w:t>*</w:t>
            </w:r>
          </w:p>
        </w:tc>
        <w:tc>
          <w:tcPr>
            <w:tcW w:w="1024" w:type="dxa"/>
          </w:tcPr>
          <w:p w14:paraId="1F4CDD7C" w14:textId="77777777" w:rsidR="004E6903" w:rsidRPr="00981DD4" w:rsidRDefault="004E6903" w:rsidP="00A044C1">
            <w:pPr>
              <w:spacing w:line="0" w:lineRule="atLeast"/>
              <w:jc w:val="center"/>
              <w:rPr>
                <w:sz w:val="18"/>
                <w:szCs w:val="18"/>
              </w:rPr>
            </w:pPr>
          </w:p>
        </w:tc>
        <w:tc>
          <w:tcPr>
            <w:tcW w:w="1023" w:type="dxa"/>
          </w:tcPr>
          <w:p w14:paraId="62D9AC45" w14:textId="77777777" w:rsidR="004E6903" w:rsidRPr="00981DD4" w:rsidRDefault="004E6903" w:rsidP="00A044C1">
            <w:pPr>
              <w:spacing w:line="0" w:lineRule="atLeast"/>
              <w:jc w:val="center"/>
              <w:rPr>
                <w:sz w:val="18"/>
                <w:szCs w:val="18"/>
              </w:rPr>
            </w:pPr>
          </w:p>
        </w:tc>
        <w:tc>
          <w:tcPr>
            <w:tcW w:w="1024" w:type="dxa"/>
          </w:tcPr>
          <w:p w14:paraId="53B2C52E" w14:textId="77777777" w:rsidR="004E6903" w:rsidRPr="00981DD4" w:rsidRDefault="004E6903" w:rsidP="00A044C1">
            <w:pPr>
              <w:spacing w:line="0" w:lineRule="atLeast"/>
              <w:jc w:val="center"/>
              <w:rPr>
                <w:sz w:val="18"/>
                <w:szCs w:val="18"/>
              </w:rPr>
            </w:pPr>
          </w:p>
        </w:tc>
        <w:tc>
          <w:tcPr>
            <w:tcW w:w="1024" w:type="dxa"/>
          </w:tcPr>
          <w:p w14:paraId="0C43680E" w14:textId="77777777" w:rsidR="004E6903" w:rsidRPr="00981DD4" w:rsidRDefault="004E6903" w:rsidP="00A044C1">
            <w:pPr>
              <w:spacing w:line="0" w:lineRule="atLeast"/>
              <w:jc w:val="center"/>
              <w:rPr>
                <w:sz w:val="18"/>
                <w:szCs w:val="18"/>
              </w:rPr>
            </w:pPr>
            <w:r w:rsidRPr="00981DD4">
              <w:rPr>
                <w:rFonts w:hint="eastAsia"/>
                <w:sz w:val="18"/>
                <w:szCs w:val="18"/>
              </w:rPr>
              <w:t>1.</w:t>
            </w:r>
            <w:r w:rsidRPr="00981DD4">
              <w:rPr>
                <w:sz w:val="18"/>
                <w:szCs w:val="18"/>
              </w:rPr>
              <w:t>934*</w:t>
            </w:r>
            <w:r w:rsidRPr="00981DD4">
              <w:rPr>
                <w:rFonts w:hint="eastAsia"/>
                <w:sz w:val="18"/>
                <w:szCs w:val="18"/>
              </w:rPr>
              <w:t>*</w:t>
            </w:r>
          </w:p>
        </w:tc>
        <w:tc>
          <w:tcPr>
            <w:tcW w:w="1024" w:type="dxa"/>
          </w:tcPr>
          <w:p w14:paraId="10FB9B9C" w14:textId="77777777" w:rsidR="004E6903" w:rsidRPr="00981DD4" w:rsidRDefault="004E6903" w:rsidP="00A044C1">
            <w:pPr>
              <w:spacing w:line="0" w:lineRule="atLeast"/>
              <w:jc w:val="center"/>
              <w:rPr>
                <w:sz w:val="18"/>
                <w:szCs w:val="18"/>
              </w:rPr>
            </w:pPr>
          </w:p>
        </w:tc>
        <w:tc>
          <w:tcPr>
            <w:tcW w:w="1024" w:type="dxa"/>
          </w:tcPr>
          <w:p w14:paraId="1F8D5DD4" w14:textId="77777777" w:rsidR="004E6903" w:rsidRPr="00981DD4" w:rsidRDefault="004E6903" w:rsidP="00A044C1">
            <w:pPr>
              <w:spacing w:line="0" w:lineRule="atLeast"/>
              <w:jc w:val="center"/>
              <w:rPr>
                <w:sz w:val="18"/>
                <w:szCs w:val="18"/>
              </w:rPr>
            </w:pPr>
          </w:p>
        </w:tc>
        <w:tc>
          <w:tcPr>
            <w:tcW w:w="1024" w:type="dxa"/>
          </w:tcPr>
          <w:p w14:paraId="0D5563A9" w14:textId="77777777" w:rsidR="004E6903" w:rsidRPr="00981DD4" w:rsidRDefault="004E6903" w:rsidP="00A044C1">
            <w:pPr>
              <w:spacing w:line="0" w:lineRule="atLeast"/>
              <w:jc w:val="center"/>
              <w:rPr>
                <w:sz w:val="18"/>
                <w:szCs w:val="18"/>
              </w:rPr>
            </w:pPr>
          </w:p>
        </w:tc>
      </w:tr>
      <w:tr w:rsidR="004E6903" w:rsidRPr="00981DD4" w14:paraId="7BD3BAC6" w14:textId="77777777" w:rsidTr="00A044C1">
        <w:trPr>
          <w:jc w:val="center"/>
        </w:trPr>
        <w:tc>
          <w:tcPr>
            <w:tcW w:w="1888" w:type="dxa"/>
          </w:tcPr>
          <w:p w14:paraId="7F8D9CF1" w14:textId="77777777" w:rsidR="004E6903" w:rsidRPr="00981DD4" w:rsidRDefault="004E6903" w:rsidP="00A044C1">
            <w:pPr>
              <w:spacing w:line="0" w:lineRule="atLeast"/>
              <w:rPr>
                <w:sz w:val="18"/>
                <w:szCs w:val="18"/>
              </w:rPr>
            </w:pPr>
          </w:p>
        </w:tc>
        <w:tc>
          <w:tcPr>
            <w:tcW w:w="1023" w:type="dxa"/>
          </w:tcPr>
          <w:p w14:paraId="76CACF85" w14:textId="77777777" w:rsidR="004E6903" w:rsidRPr="00981DD4" w:rsidRDefault="004E6903" w:rsidP="00A044C1">
            <w:pPr>
              <w:spacing w:line="0" w:lineRule="atLeast"/>
              <w:jc w:val="center"/>
              <w:rPr>
                <w:sz w:val="18"/>
                <w:szCs w:val="18"/>
              </w:rPr>
            </w:pPr>
            <w:r w:rsidRPr="00981DD4">
              <w:rPr>
                <w:rFonts w:hint="eastAsia"/>
                <w:sz w:val="18"/>
                <w:szCs w:val="18"/>
              </w:rPr>
              <w:t>(0.539)</w:t>
            </w:r>
          </w:p>
        </w:tc>
        <w:tc>
          <w:tcPr>
            <w:tcW w:w="1024" w:type="dxa"/>
          </w:tcPr>
          <w:p w14:paraId="5D8818D3" w14:textId="77777777" w:rsidR="004E6903" w:rsidRPr="00981DD4" w:rsidRDefault="004E6903" w:rsidP="00A044C1">
            <w:pPr>
              <w:spacing w:line="0" w:lineRule="atLeast"/>
              <w:jc w:val="center"/>
              <w:rPr>
                <w:sz w:val="18"/>
                <w:szCs w:val="18"/>
              </w:rPr>
            </w:pPr>
          </w:p>
        </w:tc>
        <w:tc>
          <w:tcPr>
            <w:tcW w:w="1024" w:type="dxa"/>
          </w:tcPr>
          <w:p w14:paraId="492D4C11" w14:textId="77777777" w:rsidR="004E6903" w:rsidRPr="00981DD4" w:rsidRDefault="004E6903" w:rsidP="00A044C1">
            <w:pPr>
              <w:spacing w:line="0" w:lineRule="atLeast"/>
              <w:jc w:val="center"/>
              <w:rPr>
                <w:sz w:val="18"/>
                <w:szCs w:val="18"/>
              </w:rPr>
            </w:pPr>
          </w:p>
        </w:tc>
        <w:tc>
          <w:tcPr>
            <w:tcW w:w="1024" w:type="dxa"/>
          </w:tcPr>
          <w:p w14:paraId="69CBF3DA" w14:textId="77777777" w:rsidR="004E6903" w:rsidRPr="00981DD4" w:rsidRDefault="004E6903" w:rsidP="00A044C1">
            <w:pPr>
              <w:spacing w:line="0" w:lineRule="atLeast"/>
              <w:jc w:val="center"/>
              <w:rPr>
                <w:sz w:val="18"/>
                <w:szCs w:val="18"/>
              </w:rPr>
            </w:pPr>
          </w:p>
        </w:tc>
        <w:tc>
          <w:tcPr>
            <w:tcW w:w="1024" w:type="dxa"/>
          </w:tcPr>
          <w:p w14:paraId="5056DD91" w14:textId="77777777" w:rsidR="004E6903" w:rsidRPr="00981DD4" w:rsidRDefault="004E6903" w:rsidP="00A044C1">
            <w:pPr>
              <w:spacing w:line="0" w:lineRule="atLeast"/>
              <w:jc w:val="center"/>
              <w:rPr>
                <w:sz w:val="18"/>
                <w:szCs w:val="18"/>
              </w:rPr>
            </w:pPr>
            <w:r w:rsidRPr="00981DD4">
              <w:rPr>
                <w:rFonts w:hint="eastAsia"/>
                <w:sz w:val="18"/>
                <w:szCs w:val="18"/>
              </w:rPr>
              <w:t>(0.489)</w:t>
            </w:r>
          </w:p>
        </w:tc>
        <w:tc>
          <w:tcPr>
            <w:tcW w:w="1024" w:type="dxa"/>
          </w:tcPr>
          <w:p w14:paraId="2F7EE8AE" w14:textId="77777777" w:rsidR="004E6903" w:rsidRPr="00981DD4" w:rsidRDefault="004E6903" w:rsidP="00A044C1">
            <w:pPr>
              <w:spacing w:line="0" w:lineRule="atLeast"/>
              <w:jc w:val="center"/>
              <w:rPr>
                <w:sz w:val="18"/>
                <w:szCs w:val="18"/>
              </w:rPr>
            </w:pPr>
          </w:p>
        </w:tc>
        <w:tc>
          <w:tcPr>
            <w:tcW w:w="1023" w:type="dxa"/>
          </w:tcPr>
          <w:p w14:paraId="32B12F5B" w14:textId="77777777" w:rsidR="004E6903" w:rsidRPr="00981DD4" w:rsidRDefault="004E6903" w:rsidP="00A044C1">
            <w:pPr>
              <w:spacing w:line="0" w:lineRule="atLeast"/>
              <w:jc w:val="center"/>
              <w:rPr>
                <w:sz w:val="18"/>
                <w:szCs w:val="18"/>
              </w:rPr>
            </w:pPr>
          </w:p>
        </w:tc>
        <w:tc>
          <w:tcPr>
            <w:tcW w:w="1024" w:type="dxa"/>
          </w:tcPr>
          <w:p w14:paraId="52728F39" w14:textId="77777777" w:rsidR="004E6903" w:rsidRPr="00981DD4" w:rsidRDefault="004E6903" w:rsidP="00A044C1">
            <w:pPr>
              <w:spacing w:line="0" w:lineRule="atLeast"/>
              <w:jc w:val="center"/>
              <w:rPr>
                <w:sz w:val="18"/>
                <w:szCs w:val="18"/>
              </w:rPr>
            </w:pPr>
          </w:p>
        </w:tc>
        <w:tc>
          <w:tcPr>
            <w:tcW w:w="1024" w:type="dxa"/>
          </w:tcPr>
          <w:p w14:paraId="0FED5D65" w14:textId="77777777" w:rsidR="004E6903" w:rsidRPr="00981DD4" w:rsidRDefault="004E6903" w:rsidP="00A044C1">
            <w:pPr>
              <w:spacing w:line="0" w:lineRule="atLeast"/>
              <w:jc w:val="center"/>
              <w:rPr>
                <w:sz w:val="18"/>
                <w:szCs w:val="18"/>
              </w:rPr>
            </w:pPr>
            <w:r w:rsidRPr="00981DD4">
              <w:rPr>
                <w:rFonts w:hint="eastAsia"/>
                <w:sz w:val="18"/>
                <w:szCs w:val="18"/>
              </w:rPr>
              <w:t>(0.597)</w:t>
            </w:r>
          </w:p>
        </w:tc>
        <w:tc>
          <w:tcPr>
            <w:tcW w:w="1024" w:type="dxa"/>
          </w:tcPr>
          <w:p w14:paraId="20249D72" w14:textId="77777777" w:rsidR="004E6903" w:rsidRPr="00981DD4" w:rsidRDefault="004E6903" w:rsidP="00A044C1">
            <w:pPr>
              <w:spacing w:line="0" w:lineRule="atLeast"/>
              <w:jc w:val="center"/>
              <w:rPr>
                <w:sz w:val="18"/>
                <w:szCs w:val="18"/>
              </w:rPr>
            </w:pPr>
          </w:p>
        </w:tc>
        <w:tc>
          <w:tcPr>
            <w:tcW w:w="1024" w:type="dxa"/>
          </w:tcPr>
          <w:p w14:paraId="37B8E945" w14:textId="77777777" w:rsidR="004E6903" w:rsidRPr="00981DD4" w:rsidRDefault="004E6903" w:rsidP="00A044C1">
            <w:pPr>
              <w:spacing w:line="0" w:lineRule="atLeast"/>
              <w:jc w:val="center"/>
              <w:rPr>
                <w:sz w:val="18"/>
                <w:szCs w:val="18"/>
              </w:rPr>
            </w:pPr>
          </w:p>
        </w:tc>
        <w:tc>
          <w:tcPr>
            <w:tcW w:w="1024" w:type="dxa"/>
          </w:tcPr>
          <w:p w14:paraId="4BD9C126" w14:textId="77777777" w:rsidR="004E6903" w:rsidRPr="00981DD4" w:rsidRDefault="004E6903" w:rsidP="00A044C1">
            <w:pPr>
              <w:spacing w:line="0" w:lineRule="atLeast"/>
              <w:jc w:val="center"/>
              <w:rPr>
                <w:sz w:val="18"/>
                <w:szCs w:val="18"/>
              </w:rPr>
            </w:pPr>
          </w:p>
        </w:tc>
      </w:tr>
      <w:tr w:rsidR="004E6903" w:rsidRPr="00981DD4" w14:paraId="30E2DB79" w14:textId="77777777" w:rsidTr="00A044C1">
        <w:trPr>
          <w:jc w:val="center"/>
        </w:trPr>
        <w:tc>
          <w:tcPr>
            <w:tcW w:w="1888" w:type="dxa"/>
          </w:tcPr>
          <w:p w14:paraId="04B13452" w14:textId="77777777" w:rsidR="004E6903" w:rsidRPr="00981DD4" w:rsidRDefault="004E6903" w:rsidP="00A044C1">
            <w:pPr>
              <w:spacing w:line="0" w:lineRule="atLeast"/>
              <w:rPr>
                <w:sz w:val="18"/>
                <w:szCs w:val="18"/>
              </w:rPr>
            </w:pPr>
            <w:r w:rsidRPr="00981DD4">
              <w:rPr>
                <w:rFonts w:hint="eastAsia"/>
                <w:sz w:val="18"/>
                <w:szCs w:val="18"/>
              </w:rPr>
              <w:t>Population under 15</w:t>
            </w:r>
          </w:p>
        </w:tc>
        <w:tc>
          <w:tcPr>
            <w:tcW w:w="1023" w:type="dxa"/>
          </w:tcPr>
          <w:p w14:paraId="1D30E0F8" w14:textId="77777777" w:rsidR="004E6903" w:rsidRPr="00981DD4" w:rsidRDefault="004E6903" w:rsidP="00A044C1">
            <w:pPr>
              <w:spacing w:line="0" w:lineRule="atLeast"/>
              <w:jc w:val="center"/>
              <w:rPr>
                <w:sz w:val="18"/>
                <w:szCs w:val="18"/>
              </w:rPr>
            </w:pPr>
            <w:r w:rsidRPr="00981DD4">
              <w:rPr>
                <w:rFonts w:hint="eastAsia"/>
                <w:sz w:val="18"/>
                <w:szCs w:val="18"/>
              </w:rPr>
              <w:t>0.898**</w:t>
            </w:r>
          </w:p>
        </w:tc>
        <w:tc>
          <w:tcPr>
            <w:tcW w:w="1024" w:type="dxa"/>
          </w:tcPr>
          <w:p w14:paraId="77333FE4" w14:textId="77777777" w:rsidR="004E6903" w:rsidRPr="00981DD4" w:rsidRDefault="004E6903" w:rsidP="00A044C1">
            <w:pPr>
              <w:spacing w:line="0" w:lineRule="atLeast"/>
              <w:jc w:val="center"/>
              <w:rPr>
                <w:sz w:val="18"/>
                <w:szCs w:val="18"/>
              </w:rPr>
            </w:pPr>
            <w:r w:rsidRPr="00981DD4">
              <w:rPr>
                <w:rFonts w:hint="eastAsia"/>
                <w:sz w:val="18"/>
                <w:szCs w:val="18"/>
              </w:rPr>
              <w:t>-0.838</w:t>
            </w:r>
          </w:p>
        </w:tc>
        <w:tc>
          <w:tcPr>
            <w:tcW w:w="1024" w:type="dxa"/>
          </w:tcPr>
          <w:p w14:paraId="0426F7B5" w14:textId="77777777" w:rsidR="004E6903" w:rsidRPr="00981DD4" w:rsidRDefault="004E6903" w:rsidP="00A044C1">
            <w:pPr>
              <w:spacing w:line="0" w:lineRule="atLeast"/>
              <w:jc w:val="center"/>
              <w:rPr>
                <w:sz w:val="18"/>
                <w:szCs w:val="18"/>
              </w:rPr>
            </w:pPr>
            <w:r w:rsidRPr="00981DD4">
              <w:rPr>
                <w:rFonts w:hint="eastAsia"/>
                <w:sz w:val="18"/>
                <w:szCs w:val="18"/>
              </w:rPr>
              <w:t>-0.775***</w:t>
            </w:r>
          </w:p>
        </w:tc>
        <w:tc>
          <w:tcPr>
            <w:tcW w:w="1024" w:type="dxa"/>
          </w:tcPr>
          <w:p w14:paraId="65F98131" w14:textId="77777777" w:rsidR="004E6903" w:rsidRPr="00981DD4" w:rsidRDefault="004E6903" w:rsidP="00A044C1">
            <w:pPr>
              <w:spacing w:line="0" w:lineRule="atLeast"/>
              <w:jc w:val="center"/>
              <w:rPr>
                <w:sz w:val="18"/>
                <w:szCs w:val="18"/>
              </w:rPr>
            </w:pPr>
            <w:r w:rsidRPr="00981DD4">
              <w:rPr>
                <w:rFonts w:hint="eastAsia"/>
                <w:sz w:val="18"/>
                <w:szCs w:val="18"/>
              </w:rPr>
              <w:t>-0.607***</w:t>
            </w:r>
          </w:p>
        </w:tc>
        <w:tc>
          <w:tcPr>
            <w:tcW w:w="1024" w:type="dxa"/>
          </w:tcPr>
          <w:p w14:paraId="2FDE159C" w14:textId="77777777" w:rsidR="004E6903" w:rsidRPr="00981DD4" w:rsidRDefault="004E6903" w:rsidP="00A044C1">
            <w:pPr>
              <w:spacing w:line="0" w:lineRule="atLeast"/>
              <w:jc w:val="center"/>
              <w:rPr>
                <w:sz w:val="18"/>
                <w:szCs w:val="18"/>
              </w:rPr>
            </w:pPr>
            <w:r w:rsidRPr="00981DD4">
              <w:rPr>
                <w:rFonts w:hint="eastAsia"/>
                <w:sz w:val="18"/>
                <w:szCs w:val="18"/>
              </w:rPr>
              <w:t>0.835**</w:t>
            </w:r>
          </w:p>
        </w:tc>
        <w:tc>
          <w:tcPr>
            <w:tcW w:w="1024" w:type="dxa"/>
          </w:tcPr>
          <w:p w14:paraId="75EFCF38" w14:textId="77777777" w:rsidR="004E6903" w:rsidRPr="00981DD4" w:rsidRDefault="004E6903" w:rsidP="00A044C1">
            <w:pPr>
              <w:spacing w:line="0" w:lineRule="atLeast"/>
              <w:jc w:val="center"/>
              <w:rPr>
                <w:sz w:val="18"/>
                <w:szCs w:val="18"/>
              </w:rPr>
            </w:pPr>
            <w:r w:rsidRPr="00981DD4">
              <w:rPr>
                <w:rFonts w:hint="eastAsia"/>
                <w:sz w:val="18"/>
                <w:szCs w:val="18"/>
              </w:rPr>
              <w:t>0.007</w:t>
            </w:r>
          </w:p>
        </w:tc>
        <w:tc>
          <w:tcPr>
            <w:tcW w:w="1023" w:type="dxa"/>
          </w:tcPr>
          <w:p w14:paraId="0BED977A" w14:textId="77777777" w:rsidR="004E6903" w:rsidRPr="00981DD4" w:rsidRDefault="004E6903" w:rsidP="00A044C1">
            <w:pPr>
              <w:spacing w:line="0" w:lineRule="atLeast"/>
              <w:jc w:val="center"/>
              <w:rPr>
                <w:sz w:val="18"/>
                <w:szCs w:val="18"/>
              </w:rPr>
            </w:pPr>
            <w:r w:rsidRPr="00981DD4">
              <w:rPr>
                <w:rFonts w:hint="eastAsia"/>
                <w:sz w:val="18"/>
                <w:szCs w:val="18"/>
              </w:rPr>
              <w:t>-1.026**</w:t>
            </w:r>
          </w:p>
        </w:tc>
        <w:tc>
          <w:tcPr>
            <w:tcW w:w="1024" w:type="dxa"/>
          </w:tcPr>
          <w:p w14:paraId="34D8C7D0" w14:textId="77777777" w:rsidR="004E6903" w:rsidRPr="00981DD4" w:rsidRDefault="004E6903" w:rsidP="00A044C1">
            <w:pPr>
              <w:spacing w:line="0" w:lineRule="atLeast"/>
              <w:jc w:val="center"/>
              <w:rPr>
                <w:sz w:val="18"/>
                <w:szCs w:val="18"/>
              </w:rPr>
            </w:pPr>
            <w:r w:rsidRPr="00981DD4">
              <w:rPr>
                <w:rFonts w:hint="eastAsia"/>
                <w:sz w:val="18"/>
                <w:szCs w:val="18"/>
              </w:rPr>
              <w:t>-0.677***</w:t>
            </w:r>
          </w:p>
        </w:tc>
        <w:tc>
          <w:tcPr>
            <w:tcW w:w="1024" w:type="dxa"/>
          </w:tcPr>
          <w:p w14:paraId="7B763BA5" w14:textId="77777777" w:rsidR="004E6903" w:rsidRPr="00981DD4" w:rsidRDefault="004E6903" w:rsidP="00A044C1">
            <w:pPr>
              <w:spacing w:line="0" w:lineRule="atLeast"/>
              <w:jc w:val="center"/>
              <w:rPr>
                <w:sz w:val="18"/>
                <w:szCs w:val="18"/>
              </w:rPr>
            </w:pPr>
            <w:r w:rsidRPr="00981DD4">
              <w:rPr>
                <w:rFonts w:hint="eastAsia"/>
                <w:sz w:val="18"/>
                <w:szCs w:val="18"/>
              </w:rPr>
              <w:t>0.959**</w:t>
            </w:r>
          </w:p>
        </w:tc>
        <w:tc>
          <w:tcPr>
            <w:tcW w:w="1024" w:type="dxa"/>
          </w:tcPr>
          <w:p w14:paraId="01DB14EB" w14:textId="77777777" w:rsidR="004E6903" w:rsidRPr="00981DD4" w:rsidRDefault="004E6903" w:rsidP="00A044C1">
            <w:pPr>
              <w:spacing w:line="0" w:lineRule="atLeast"/>
              <w:jc w:val="center"/>
              <w:rPr>
                <w:sz w:val="18"/>
                <w:szCs w:val="18"/>
              </w:rPr>
            </w:pPr>
            <w:r w:rsidRPr="00981DD4">
              <w:rPr>
                <w:sz w:val="18"/>
                <w:szCs w:val="18"/>
              </w:rPr>
              <w:t>-1.796**</w:t>
            </w:r>
          </w:p>
        </w:tc>
        <w:tc>
          <w:tcPr>
            <w:tcW w:w="1024" w:type="dxa"/>
          </w:tcPr>
          <w:p w14:paraId="4CBE251B" w14:textId="77777777" w:rsidR="004E6903" w:rsidRPr="00981DD4" w:rsidRDefault="004E6903" w:rsidP="00A044C1">
            <w:pPr>
              <w:spacing w:line="0" w:lineRule="atLeast"/>
              <w:jc w:val="center"/>
              <w:rPr>
                <w:sz w:val="18"/>
                <w:szCs w:val="18"/>
              </w:rPr>
            </w:pPr>
            <w:r w:rsidRPr="00981DD4">
              <w:rPr>
                <w:rFonts w:hint="eastAsia"/>
                <w:sz w:val="18"/>
                <w:szCs w:val="18"/>
              </w:rPr>
              <w:t>-0.626</w:t>
            </w:r>
            <w:r w:rsidRPr="00981DD4">
              <w:rPr>
                <w:sz w:val="18"/>
                <w:szCs w:val="18"/>
              </w:rPr>
              <w:t>*</w:t>
            </w:r>
            <w:r w:rsidRPr="00981DD4">
              <w:rPr>
                <w:rFonts w:hint="eastAsia"/>
                <w:sz w:val="18"/>
                <w:szCs w:val="18"/>
              </w:rPr>
              <w:t>**</w:t>
            </w:r>
          </w:p>
        </w:tc>
        <w:tc>
          <w:tcPr>
            <w:tcW w:w="1024" w:type="dxa"/>
          </w:tcPr>
          <w:p w14:paraId="35A25D52" w14:textId="77777777" w:rsidR="004E6903" w:rsidRPr="00981DD4" w:rsidRDefault="004E6903" w:rsidP="00A044C1">
            <w:pPr>
              <w:spacing w:line="0" w:lineRule="atLeast"/>
              <w:jc w:val="center"/>
              <w:rPr>
                <w:sz w:val="18"/>
                <w:szCs w:val="18"/>
              </w:rPr>
            </w:pPr>
            <w:r w:rsidRPr="00981DD4">
              <w:rPr>
                <w:rFonts w:hint="eastAsia"/>
                <w:sz w:val="18"/>
                <w:szCs w:val="18"/>
              </w:rPr>
              <w:t>-0.558***</w:t>
            </w:r>
          </w:p>
        </w:tc>
      </w:tr>
      <w:tr w:rsidR="004E6903" w:rsidRPr="00981DD4" w14:paraId="10E1DEA7" w14:textId="77777777" w:rsidTr="00A044C1">
        <w:trPr>
          <w:jc w:val="center"/>
        </w:trPr>
        <w:tc>
          <w:tcPr>
            <w:tcW w:w="1888" w:type="dxa"/>
          </w:tcPr>
          <w:p w14:paraId="0A0A6BC8" w14:textId="77777777" w:rsidR="004E6903" w:rsidRPr="00981DD4" w:rsidRDefault="004E6903" w:rsidP="00A044C1">
            <w:pPr>
              <w:spacing w:line="0" w:lineRule="atLeast"/>
              <w:rPr>
                <w:sz w:val="18"/>
                <w:szCs w:val="18"/>
              </w:rPr>
            </w:pPr>
          </w:p>
        </w:tc>
        <w:tc>
          <w:tcPr>
            <w:tcW w:w="1023" w:type="dxa"/>
          </w:tcPr>
          <w:p w14:paraId="4CD57B52" w14:textId="77777777" w:rsidR="004E6903" w:rsidRPr="00981DD4" w:rsidRDefault="004E6903" w:rsidP="00A044C1">
            <w:pPr>
              <w:spacing w:line="0" w:lineRule="atLeast"/>
              <w:jc w:val="center"/>
              <w:rPr>
                <w:sz w:val="18"/>
                <w:szCs w:val="18"/>
              </w:rPr>
            </w:pPr>
            <w:r w:rsidRPr="00981DD4">
              <w:rPr>
                <w:rFonts w:hint="eastAsia"/>
                <w:sz w:val="18"/>
                <w:szCs w:val="18"/>
              </w:rPr>
              <w:t>(0.327)</w:t>
            </w:r>
          </w:p>
        </w:tc>
        <w:tc>
          <w:tcPr>
            <w:tcW w:w="1024" w:type="dxa"/>
          </w:tcPr>
          <w:p w14:paraId="34E8E450" w14:textId="77777777" w:rsidR="004E6903" w:rsidRPr="00981DD4" w:rsidRDefault="004E6903" w:rsidP="00A044C1">
            <w:pPr>
              <w:spacing w:line="0" w:lineRule="atLeast"/>
              <w:jc w:val="center"/>
              <w:rPr>
                <w:sz w:val="18"/>
                <w:szCs w:val="18"/>
              </w:rPr>
            </w:pPr>
            <w:r w:rsidRPr="00981DD4">
              <w:rPr>
                <w:rFonts w:hint="eastAsia"/>
                <w:sz w:val="18"/>
                <w:szCs w:val="18"/>
              </w:rPr>
              <w:t>(1.359)</w:t>
            </w:r>
          </w:p>
        </w:tc>
        <w:tc>
          <w:tcPr>
            <w:tcW w:w="1024" w:type="dxa"/>
          </w:tcPr>
          <w:p w14:paraId="658B9DA3"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0.218</w:t>
            </w:r>
            <w:r w:rsidRPr="00981DD4">
              <w:rPr>
                <w:rFonts w:hint="eastAsia"/>
                <w:sz w:val="18"/>
                <w:szCs w:val="18"/>
              </w:rPr>
              <w:t>)</w:t>
            </w:r>
          </w:p>
        </w:tc>
        <w:tc>
          <w:tcPr>
            <w:tcW w:w="1024" w:type="dxa"/>
          </w:tcPr>
          <w:p w14:paraId="382B687B"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0.160</w:t>
            </w:r>
            <w:r w:rsidRPr="00981DD4">
              <w:rPr>
                <w:rFonts w:hint="eastAsia"/>
                <w:sz w:val="18"/>
                <w:szCs w:val="18"/>
              </w:rPr>
              <w:t>)</w:t>
            </w:r>
          </w:p>
        </w:tc>
        <w:tc>
          <w:tcPr>
            <w:tcW w:w="1024" w:type="dxa"/>
          </w:tcPr>
          <w:p w14:paraId="74541098" w14:textId="77777777" w:rsidR="004E6903" w:rsidRPr="00981DD4" w:rsidRDefault="004E6903" w:rsidP="00A044C1">
            <w:pPr>
              <w:spacing w:line="0" w:lineRule="atLeast"/>
              <w:jc w:val="center"/>
              <w:rPr>
                <w:sz w:val="18"/>
                <w:szCs w:val="18"/>
              </w:rPr>
            </w:pPr>
            <w:r w:rsidRPr="00981DD4">
              <w:rPr>
                <w:rFonts w:hint="eastAsia"/>
                <w:sz w:val="18"/>
                <w:szCs w:val="18"/>
              </w:rPr>
              <w:t>(0.3</w:t>
            </w:r>
            <w:r w:rsidRPr="00981DD4">
              <w:rPr>
                <w:sz w:val="18"/>
                <w:szCs w:val="18"/>
              </w:rPr>
              <w:t>42</w:t>
            </w:r>
            <w:r w:rsidRPr="00981DD4">
              <w:rPr>
                <w:rFonts w:hint="eastAsia"/>
                <w:sz w:val="18"/>
                <w:szCs w:val="18"/>
              </w:rPr>
              <w:t>)</w:t>
            </w:r>
          </w:p>
        </w:tc>
        <w:tc>
          <w:tcPr>
            <w:tcW w:w="1024" w:type="dxa"/>
          </w:tcPr>
          <w:p w14:paraId="580D9639" w14:textId="77777777" w:rsidR="004E6903" w:rsidRPr="00981DD4" w:rsidRDefault="004E6903" w:rsidP="00A044C1">
            <w:pPr>
              <w:spacing w:line="0" w:lineRule="atLeast"/>
              <w:jc w:val="center"/>
              <w:rPr>
                <w:sz w:val="18"/>
                <w:szCs w:val="18"/>
              </w:rPr>
            </w:pPr>
            <w:r w:rsidRPr="00981DD4">
              <w:rPr>
                <w:rFonts w:hint="eastAsia"/>
                <w:sz w:val="18"/>
                <w:szCs w:val="18"/>
              </w:rPr>
              <w:t>(2.851)</w:t>
            </w:r>
          </w:p>
        </w:tc>
        <w:tc>
          <w:tcPr>
            <w:tcW w:w="1023" w:type="dxa"/>
          </w:tcPr>
          <w:p w14:paraId="1C48DE0E"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0.403</w:t>
            </w:r>
            <w:r w:rsidRPr="00981DD4">
              <w:rPr>
                <w:rFonts w:hint="eastAsia"/>
                <w:sz w:val="18"/>
                <w:szCs w:val="18"/>
              </w:rPr>
              <w:t>)</w:t>
            </w:r>
          </w:p>
        </w:tc>
        <w:tc>
          <w:tcPr>
            <w:tcW w:w="1024" w:type="dxa"/>
          </w:tcPr>
          <w:p w14:paraId="327B6E4B"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0.192</w:t>
            </w:r>
            <w:r w:rsidRPr="00981DD4">
              <w:rPr>
                <w:rFonts w:hint="eastAsia"/>
                <w:sz w:val="18"/>
                <w:szCs w:val="18"/>
              </w:rPr>
              <w:t>)</w:t>
            </w:r>
          </w:p>
        </w:tc>
        <w:tc>
          <w:tcPr>
            <w:tcW w:w="1024" w:type="dxa"/>
          </w:tcPr>
          <w:p w14:paraId="4442F75B" w14:textId="77777777" w:rsidR="004E6903" w:rsidRPr="00981DD4" w:rsidRDefault="004E6903" w:rsidP="00A044C1">
            <w:pPr>
              <w:spacing w:line="0" w:lineRule="atLeast"/>
              <w:jc w:val="center"/>
              <w:rPr>
                <w:sz w:val="18"/>
                <w:szCs w:val="18"/>
              </w:rPr>
            </w:pPr>
            <w:r w:rsidRPr="00981DD4">
              <w:rPr>
                <w:rFonts w:hint="eastAsia"/>
                <w:sz w:val="18"/>
                <w:szCs w:val="18"/>
              </w:rPr>
              <w:t>(0.3</w:t>
            </w:r>
            <w:r w:rsidRPr="00981DD4">
              <w:rPr>
                <w:sz w:val="18"/>
                <w:szCs w:val="18"/>
              </w:rPr>
              <w:t>22</w:t>
            </w:r>
            <w:r w:rsidRPr="00981DD4">
              <w:rPr>
                <w:rFonts w:hint="eastAsia"/>
                <w:sz w:val="18"/>
                <w:szCs w:val="18"/>
              </w:rPr>
              <w:t>)</w:t>
            </w:r>
          </w:p>
        </w:tc>
        <w:tc>
          <w:tcPr>
            <w:tcW w:w="1024" w:type="dxa"/>
          </w:tcPr>
          <w:p w14:paraId="58183C2B" w14:textId="77777777" w:rsidR="004E6903" w:rsidRPr="00981DD4" w:rsidRDefault="004E6903" w:rsidP="00A044C1">
            <w:pPr>
              <w:spacing w:line="0" w:lineRule="atLeast"/>
              <w:jc w:val="center"/>
              <w:rPr>
                <w:sz w:val="18"/>
                <w:szCs w:val="18"/>
              </w:rPr>
            </w:pPr>
            <w:r w:rsidRPr="00981DD4">
              <w:rPr>
                <w:rFonts w:hint="eastAsia"/>
                <w:sz w:val="18"/>
                <w:szCs w:val="18"/>
              </w:rPr>
              <w:t>(0.890)</w:t>
            </w:r>
          </w:p>
        </w:tc>
        <w:tc>
          <w:tcPr>
            <w:tcW w:w="1024" w:type="dxa"/>
          </w:tcPr>
          <w:p w14:paraId="34C91CDB"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0.172</w:t>
            </w:r>
            <w:r w:rsidRPr="00981DD4">
              <w:rPr>
                <w:rFonts w:hint="eastAsia"/>
                <w:sz w:val="18"/>
                <w:szCs w:val="18"/>
              </w:rPr>
              <w:t>)</w:t>
            </w:r>
          </w:p>
        </w:tc>
        <w:tc>
          <w:tcPr>
            <w:tcW w:w="1024" w:type="dxa"/>
          </w:tcPr>
          <w:p w14:paraId="2264D23B"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0.144</w:t>
            </w:r>
            <w:r w:rsidRPr="00981DD4">
              <w:rPr>
                <w:rFonts w:hint="eastAsia"/>
                <w:sz w:val="18"/>
                <w:szCs w:val="18"/>
              </w:rPr>
              <w:t>)</w:t>
            </w:r>
          </w:p>
        </w:tc>
      </w:tr>
      <w:tr w:rsidR="004E6903" w:rsidRPr="00981DD4" w14:paraId="23AAF4EF" w14:textId="77777777" w:rsidTr="00A044C1">
        <w:trPr>
          <w:jc w:val="center"/>
        </w:trPr>
        <w:tc>
          <w:tcPr>
            <w:tcW w:w="1888" w:type="dxa"/>
          </w:tcPr>
          <w:p w14:paraId="44276F81" w14:textId="290B23EE" w:rsidR="004E6903" w:rsidRPr="00981DD4" w:rsidRDefault="004E6903" w:rsidP="00A044C1">
            <w:pPr>
              <w:spacing w:line="0" w:lineRule="atLeast"/>
              <w:rPr>
                <w:sz w:val="18"/>
                <w:szCs w:val="18"/>
              </w:rPr>
            </w:pPr>
            <w:r w:rsidRPr="00981DD4">
              <w:rPr>
                <w:rFonts w:hint="eastAsia"/>
                <w:sz w:val="18"/>
                <w:szCs w:val="18"/>
              </w:rPr>
              <w:t>Population ove</w:t>
            </w:r>
            <w:r w:rsidR="00C35860">
              <w:rPr>
                <w:sz w:val="18"/>
                <w:szCs w:val="18"/>
              </w:rPr>
              <w:t>r</w:t>
            </w:r>
            <w:r w:rsidRPr="00981DD4">
              <w:rPr>
                <w:rFonts w:hint="eastAsia"/>
                <w:sz w:val="18"/>
                <w:szCs w:val="18"/>
              </w:rPr>
              <w:t xml:space="preserve"> 65</w:t>
            </w:r>
          </w:p>
        </w:tc>
        <w:tc>
          <w:tcPr>
            <w:tcW w:w="1023" w:type="dxa"/>
          </w:tcPr>
          <w:p w14:paraId="37ED829A" w14:textId="77777777" w:rsidR="004E6903" w:rsidRPr="00981DD4" w:rsidRDefault="004E6903" w:rsidP="00A044C1">
            <w:pPr>
              <w:spacing w:line="0" w:lineRule="atLeast"/>
              <w:jc w:val="center"/>
              <w:rPr>
                <w:sz w:val="18"/>
                <w:szCs w:val="18"/>
              </w:rPr>
            </w:pPr>
            <w:r w:rsidRPr="00981DD4">
              <w:rPr>
                <w:rFonts w:hint="eastAsia"/>
                <w:sz w:val="18"/>
                <w:szCs w:val="18"/>
              </w:rPr>
              <w:t>-0.057</w:t>
            </w:r>
          </w:p>
        </w:tc>
        <w:tc>
          <w:tcPr>
            <w:tcW w:w="1024" w:type="dxa"/>
          </w:tcPr>
          <w:p w14:paraId="2DB82683" w14:textId="77777777" w:rsidR="004E6903" w:rsidRPr="00981DD4" w:rsidRDefault="004E6903" w:rsidP="00A044C1">
            <w:pPr>
              <w:spacing w:line="0" w:lineRule="atLeast"/>
              <w:jc w:val="center"/>
              <w:rPr>
                <w:sz w:val="18"/>
                <w:szCs w:val="18"/>
              </w:rPr>
            </w:pPr>
            <w:r w:rsidRPr="00981DD4">
              <w:rPr>
                <w:rFonts w:hint="eastAsia"/>
                <w:sz w:val="18"/>
                <w:szCs w:val="18"/>
              </w:rPr>
              <w:t>0.752</w:t>
            </w:r>
          </w:p>
        </w:tc>
        <w:tc>
          <w:tcPr>
            <w:tcW w:w="1024" w:type="dxa"/>
          </w:tcPr>
          <w:p w14:paraId="0CAA3DE5" w14:textId="77777777" w:rsidR="004E6903" w:rsidRPr="00981DD4" w:rsidRDefault="004E6903" w:rsidP="00A044C1">
            <w:pPr>
              <w:spacing w:line="0" w:lineRule="atLeast"/>
              <w:jc w:val="center"/>
              <w:rPr>
                <w:sz w:val="18"/>
                <w:szCs w:val="18"/>
              </w:rPr>
            </w:pPr>
            <w:r w:rsidRPr="00981DD4">
              <w:rPr>
                <w:rFonts w:hint="eastAsia"/>
                <w:sz w:val="18"/>
                <w:szCs w:val="18"/>
              </w:rPr>
              <w:t>0.021</w:t>
            </w:r>
          </w:p>
        </w:tc>
        <w:tc>
          <w:tcPr>
            <w:tcW w:w="1024" w:type="dxa"/>
          </w:tcPr>
          <w:p w14:paraId="7A15268C" w14:textId="77777777" w:rsidR="004E6903" w:rsidRPr="00981DD4" w:rsidRDefault="004E6903" w:rsidP="00A044C1">
            <w:pPr>
              <w:spacing w:line="0" w:lineRule="atLeast"/>
              <w:jc w:val="center"/>
              <w:rPr>
                <w:sz w:val="18"/>
                <w:szCs w:val="18"/>
              </w:rPr>
            </w:pPr>
            <w:r w:rsidRPr="00981DD4">
              <w:rPr>
                <w:rFonts w:hint="eastAsia"/>
                <w:sz w:val="18"/>
                <w:szCs w:val="18"/>
              </w:rPr>
              <w:t>0.001</w:t>
            </w:r>
          </w:p>
        </w:tc>
        <w:tc>
          <w:tcPr>
            <w:tcW w:w="1024" w:type="dxa"/>
          </w:tcPr>
          <w:p w14:paraId="1874B715" w14:textId="77777777" w:rsidR="004E6903" w:rsidRPr="00981DD4" w:rsidRDefault="004E6903" w:rsidP="00A044C1">
            <w:pPr>
              <w:spacing w:line="0" w:lineRule="atLeast"/>
              <w:jc w:val="center"/>
              <w:rPr>
                <w:sz w:val="18"/>
                <w:szCs w:val="18"/>
              </w:rPr>
            </w:pPr>
            <w:r w:rsidRPr="00981DD4">
              <w:rPr>
                <w:rFonts w:hint="eastAsia"/>
                <w:sz w:val="18"/>
                <w:szCs w:val="18"/>
              </w:rPr>
              <w:t>-0.112</w:t>
            </w:r>
          </w:p>
        </w:tc>
        <w:tc>
          <w:tcPr>
            <w:tcW w:w="1024" w:type="dxa"/>
          </w:tcPr>
          <w:p w14:paraId="50A05B99" w14:textId="77777777" w:rsidR="004E6903" w:rsidRPr="00981DD4" w:rsidRDefault="004E6903" w:rsidP="00A044C1">
            <w:pPr>
              <w:spacing w:line="0" w:lineRule="atLeast"/>
              <w:jc w:val="center"/>
              <w:rPr>
                <w:sz w:val="18"/>
                <w:szCs w:val="18"/>
              </w:rPr>
            </w:pPr>
            <w:r w:rsidRPr="00981DD4">
              <w:rPr>
                <w:rFonts w:hint="eastAsia"/>
                <w:sz w:val="18"/>
                <w:szCs w:val="18"/>
              </w:rPr>
              <w:t>0.750</w:t>
            </w:r>
          </w:p>
        </w:tc>
        <w:tc>
          <w:tcPr>
            <w:tcW w:w="1023" w:type="dxa"/>
          </w:tcPr>
          <w:p w14:paraId="32E6D48D" w14:textId="77777777" w:rsidR="004E6903" w:rsidRPr="00981DD4" w:rsidRDefault="004E6903" w:rsidP="00A044C1">
            <w:pPr>
              <w:spacing w:line="0" w:lineRule="atLeast"/>
              <w:jc w:val="center"/>
              <w:rPr>
                <w:sz w:val="18"/>
                <w:szCs w:val="18"/>
              </w:rPr>
            </w:pPr>
            <w:r w:rsidRPr="00981DD4">
              <w:rPr>
                <w:rFonts w:hint="eastAsia"/>
                <w:sz w:val="18"/>
                <w:szCs w:val="18"/>
              </w:rPr>
              <w:t>0.098</w:t>
            </w:r>
          </w:p>
        </w:tc>
        <w:tc>
          <w:tcPr>
            <w:tcW w:w="1024" w:type="dxa"/>
          </w:tcPr>
          <w:p w14:paraId="5C74E223" w14:textId="77777777" w:rsidR="004E6903" w:rsidRPr="00981DD4" w:rsidRDefault="004E6903" w:rsidP="00A044C1">
            <w:pPr>
              <w:spacing w:line="0" w:lineRule="atLeast"/>
              <w:jc w:val="center"/>
              <w:rPr>
                <w:sz w:val="18"/>
                <w:szCs w:val="18"/>
              </w:rPr>
            </w:pPr>
            <w:r w:rsidRPr="00981DD4">
              <w:rPr>
                <w:rFonts w:hint="eastAsia"/>
                <w:sz w:val="18"/>
                <w:szCs w:val="18"/>
              </w:rPr>
              <w:t>0.012</w:t>
            </w:r>
          </w:p>
        </w:tc>
        <w:tc>
          <w:tcPr>
            <w:tcW w:w="1024" w:type="dxa"/>
          </w:tcPr>
          <w:p w14:paraId="0B144C68" w14:textId="77777777" w:rsidR="004E6903" w:rsidRPr="00981DD4" w:rsidRDefault="004E6903" w:rsidP="00A044C1">
            <w:pPr>
              <w:spacing w:line="0" w:lineRule="atLeast"/>
              <w:jc w:val="center"/>
              <w:rPr>
                <w:sz w:val="18"/>
                <w:szCs w:val="18"/>
              </w:rPr>
            </w:pPr>
            <w:r w:rsidRPr="00981DD4">
              <w:rPr>
                <w:rFonts w:hint="eastAsia"/>
                <w:sz w:val="18"/>
                <w:szCs w:val="18"/>
              </w:rPr>
              <w:t>-0.016</w:t>
            </w:r>
          </w:p>
        </w:tc>
        <w:tc>
          <w:tcPr>
            <w:tcW w:w="1024" w:type="dxa"/>
          </w:tcPr>
          <w:p w14:paraId="24C3F6A4" w14:textId="77777777" w:rsidR="004E6903" w:rsidRPr="00981DD4" w:rsidRDefault="004E6903" w:rsidP="00A044C1">
            <w:pPr>
              <w:spacing w:line="0" w:lineRule="atLeast"/>
              <w:jc w:val="center"/>
              <w:rPr>
                <w:sz w:val="18"/>
                <w:szCs w:val="18"/>
              </w:rPr>
            </w:pPr>
            <w:r w:rsidRPr="00981DD4">
              <w:rPr>
                <w:rFonts w:hint="eastAsia"/>
                <w:sz w:val="18"/>
                <w:szCs w:val="18"/>
              </w:rPr>
              <w:t>0.787</w:t>
            </w:r>
          </w:p>
        </w:tc>
        <w:tc>
          <w:tcPr>
            <w:tcW w:w="1024" w:type="dxa"/>
          </w:tcPr>
          <w:p w14:paraId="0CD9C8A6" w14:textId="77777777" w:rsidR="004E6903" w:rsidRPr="00981DD4" w:rsidRDefault="004E6903" w:rsidP="00A044C1">
            <w:pPr>
              <w:spacing w:line="0" w:lineRule="atLeast"/>
              <w:jc w:val="center"/>
              <w:rPr>
                <w:sz w:val="18"/>
                <w:szCs w:val="18"/>
              </w:rPr>
            </w:pPr>
            <w:r w:rsidRPr="00981DD4">
              <w:rPr>
                <w:rFonts w:hint="eastAsia"/>
                <w:sz w:val="18"/>
                <w:szCs w:val="18"/>
              </w:rPr>
              <w:t>0.008</w:t>
            </w:r>
          </w:p>
        </w:tc>
        <w:tc>
          <w:tcPr>
            <w:tcW w:w="1024" w:type="dxa"/>
          </w:tcPr>
          <w:p w14:paraId="19F33E55" w14:textId="77777777" w:rsidR="004E6903" w:rsidRPr="00981DD4" w:rsidRDefault="004E6903" w:rsidP="00A044C1">
            <w:pPr>
              <w:spacing w:line="0" w:lineRule="atLeast"/>
              <w:jc w:val="center"/>
              <w:rPr>
                <w:sz w:val="18"/>
                <w:szCs w:val="18"/>
              </w:rPr>
            </w:pPr>
            <w:r w:rsidRPr="00981DD4">
              <w:rPr>
                <w:rFonts w:hint="eastAsia"/>
                <w:sz w:val="18"/>
                <w:szCs w:val="18"/>
              </w:rPr>
              <w:t>-0.024</w:t>
            </w:r>
          </w:p>
        </w:tc>
      </w:tr>
      <w:tr w:rsidR="004E6903" w:rsidRPr="00981DD4" w14:paraId="12A76C24" w14:textId="77777777" w:rsidTr="00A044C1">
        <w:trPr>
          <w:jc w:val="center"/>
        </w:trPr>
        <w:tc>
          <w:tcPr>
            <w:tcW w:w="1888" w:type="dxa"/>
          </w:tcPr>
          <w:p w14:paraId="7083352F" w14:textId="77777777" w:rsidR="004E6903" w:rsidRPr="00981DD4" w:rsidRDefault="004E6903" w:rsidP="00A044C1">
            <w:pPr>
              <w:spacing w:line="0" w:lineRule="atLeast"/>
              <w:rPr>
                <w:sz w:val="18"/>
                <w:szCs w:val="18"/>
              </w:rPr>
            </w:pPr>
          </w:p>
        </w:tc>
        <w:tc>
          <w:tcPr>
            <w:tcW w:w="1023" w:type="dxa"/>
          </w:tcPr>
          <w:p w14:paraId="749C4D66" w14:textId="77777777" w:rsidR="004E6903" w:rsidRPr="00981DD4" w:rsidRDefault="004E6903" w:rsidP="00A044C1">
            <w:pPr>
              <w:spacing w:line="0" w:lineRule="atLeast"/>
              <w:jc w:val="center"/>
              <w:rPr>
                <w:sz w:val="18"/>
                <w:szCs w:val="18"/>
              </w:rPr>
            </w:pPr>
            <w:r w:rsidRPr="00981DD4">
              <w:rPr>
                <w:rFonts w:hint="eastAsia"/>
                <w:sz w:val="18"/>
                <w:szCs w:val="18"/>
              </w:rPr>
              <w:t>(0.183)</w:t>
            </w:r>
          </w:p>
        </w:tc>
        <w:tc>
          <w:tcPr>
            <w:tcW w:w="1024" w:type="dxa"/>
          </w:tcPr>
          <w:p w14:paraId="2B522FAD" w14:textId="77777777" w:rsidR="004E6903" w:rsidRPr="00981DD4" w:rsidRDefault="004E6903" w:rsidP="00A044C1">
            <w:pPr>
              <w:spacing w:line="0" w:lineRule="atLeast"/>
              <w:jc w:val="center"/>
              <w:rPr>
                <w:sz w:val="18"/>
                <w:szCs w:val="18"/>
              </w:rPr>
            </w:pPr>
            <w:r w:rsidRPr="00981DD4">
              <w:rPr>
                <w:rFonts w:hint="eastAsia"/>
                <w:sz w:val="18"/>
                <w:szCs w:val="18"/>
              </w:rPr>
              <w:t>(0.852)</w:t>
            </w:r>
          </w:p>
        </w:tc>
        <w:tc>
          <w:tcPr>
            <w:tcW w:w="1024" w:type="dxa"/>
          </w:tcPr>
          <w:p w14:paraId="0AFBCFCD"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0.169</w:t>
            </w:r>
            <w:r w:rsidRPr="00981DD4">
              <w:rPr>
                <w:rFonts w:hint="eastAsia"/>
                <w:sz w:val="18"/>
                <w:szCs w:val="18"/>
              </w:rPr>
              <w:t>)</w:t>
            </w:r>
          </w:p>
        </w:tc>
        <w:tc>
          <w:tcPr>
            <w:tcW w:w="1024" w:type="dxa"/>
          </w:tcPr>
          <w:p w14:paraId="795F97AD"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0.105</w:t>
            </w:r>
            <w:r w:rsidRPr="00981DD4">
              <w:rPr>
                <w:rFonts w:hint="eastAsia"/>
                <w:sz w:val="18"/>
                <w:szCs w:val="18"/>
              </w:rPr>
              <w:t>)</w:t>
            </w:r>
          </w:p>
        </w:tc>
        <w:tc>
          <w:tcPr>
            <w:tcW w:w="1024" w:type="dxa"/>
          </w:tcPr>
          <w:p w14:paraId="634ACE7E" w14:textId="77777777" w:rsidR="004E6903" w:rsidRPr="00981DD4" w:rsidRDefault="004E6903" w:rsidP="00A044C1">
            <w:pPr>
              <w:spacing w:line="0" w:lineRule="atLeast"/>
              <w:jc w:val="center"/>
              <w:rPr>
                <w:sz w:val="18"/>
                <w:szCs w:val="18"/>
              </w:rPr>
            </w:pPr>
            <w:r w:rsidRPr="00981DD4">
              <w:rPr>
                <w:rFonts w:hint="eastAsia"/>
                <w:sz w:val="18"/>
                <w:szCs w:val="18"/>
              </w:rPr>
              <w:t>(0.207)</w:t>
            </w:r>
          </w:p>
        </w:tc>
        <w:tc>
          <w:tcPr>
            <w:tcW w:w="1024" w:type="dxa"/>
          </w:tcPr>
          <w:p w14:paraId="47E0A159" w14:textId="77777777" w:rsidR="004E6903" w:rsidRPr="00981DD4" w:rsidRDefault="004E6903" w:rsidP="00A044C1">
            <w:pPr>
              <w:spacing w:line="0" w:lineRule="atLeast"/>
              <w:jc w:val="center"/>
              <w:rPr>
                <w:sz w:val="18"/>
                <w:szCs w:val="18"/>
              </w:rPr>
            </w:pPr>
            <w:r w:rsidRPr="00981DD4">
              <w:rPr>
                <w:rFonts w:hint="eastAsia"/>
                <w:sz w:val="18"/>
                <w:szCs w:val="18"/>
              </w:rPr>
              <w:t>(1.461)</w:t>
            </w:r>
          </w:p>
        </w:tc>
        <w:tc>
          <w:tcPr>
            <w:tcW w:w="1023" w:type="dxa"/>
          </w:tcPr>
          <w:p w14:paraId="0F9AAA8D"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0.329</w:t>
            </w:r>
            <w:r w:rsidRPr="00981DD4">
              <w:rPr>
                <w:rFonts w:hint="eastAsia"/>
                <w:sz w:val="18"/>
                <w:szCs w:val="18"/>
              </w:rPr>
              <w:t>)</w:t>
            </w:r>
          </w:p>
        </w:tc>
        <w:tc>
          <w:tcPr>
            <w:tcW w:w="1024" w:type="dxa"/>
          </w:tcPr>
          <w:p w14:paraId="3B8DA72F"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0.140</w:t>
            </w:r>
            <w:r w:rsidRPr="00981DD4">
              <w:rPr>
                <w:rFonts w:hint="eastAsia"/>
                <w:sz w:val="18"/>
                <w:szCs w:val="18"/>
              </w:rPr>
              <w:t>)</w:t>
            </w:r>
          </w:p>
        </w:tc>
        <w:tc>
          <w:tcPr>
            <w:tcW w:w="1024" w:type="dxa"/>
          </w:tcPr>
          <w:p w14:paraId="4453863F" w14:textId="77777777" w:rsidR="004E6903" w:rsidRPr="00981DD4" w:rsidRDefault="004E6903" w:rsidP="00A044C1">
            <w:pPr>
              <w:spacing w:line="0" w:lineRule="atLeast"/>
              <w:jc w:val="center"/>
              <w:rPr>
                <w:sz w:val="18"/>
                <w:szCs w:val="18"/>
              </w:rPr>
            </w:pPr>
            <w:r w:rsidRPr="00981DD4">
              <w:rPr>
                <w:rFonts w:hint="eastAsia"/>
                <w:sz w:val="18"/>
                <w:szCs w:val="18"/>
              </w:rPr>
              <w:t>(0.176)</w:t>
            </w:r>
          </w:p>
        </w:tc>
        <w:tc>
          <w:tcPr>
            <w:tcW w:w="1024" w:type="dxa"/>
          </w:tcPr>
          <w:p w14:paraId="5352065D" w14:textId="77777777" w:rsidR="004E6903" w:rsidRPr="00981DD4" w:rsidRDefault="004E6903" w:rsidP="00A044C1">
            <w:pPr>
              <w:spacing w:line="0" w:lineRule="atLeast"/>
              <w:jc w:val="center"/>
              <w:rPr>
                <w:sz w:val="18"/>
                <w:szCs w:val="18"/>
              </w:rPr>
            </w:pPr>
            <w:r w:rsidRPr="00981DD4">
              <w:rPr>
                <w:rFonts w:hint="eastAsia"/>
                <w:sz w:val="18"/>
                <w:szCs w:val="18"/>
              </w:rPr>
              <w:t>(0.782)</w:t>
            </w:r>
          </w:p>
        </w:tc>
        <w:tc>
          <w:tcPr>
            <w:tcW w:w="1024" w:type="dxa"/>
          </w:tcPr>
          <w:p w14:paraId="0CCAF1B5"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0.108</w:t>
            </w:r>
            <w:r w:rsidRPr="00981DD4">
              <w:rPr>
                <w:rFonts w:hint="eastAsia"/>
                <w:sz w:val="18"/>
                <w:szCs w:val="18"/>
              </w:rPr>
              <w:t>)</w:t>
            </w:r>
          </w:p>
        </w:tc>
        <w:tc>
          <w:tcPr>
            <w:tcW w:w="1024" w:type="dxa"/>
          </w:tcPr>
          <w:p w14:paraId="60A77103"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0.084</w:t>
            </w:r>
            <w:r w:rsidRPr="00981DD4">
              <w:rPr>
                <w:rFonts w:hint="eastAsia"/>
                <w:sz w:val="18"/>
                <w:szCs w:val="18"/>
              </w:rPr>
              <w:t>)</w:t>
            </w:r>
          </w:p>
        </w:tc>
      </w:tr>
      <w:tr w:rsidR="004E6903" w:rsidRPr="00981DD4" w14:paraId="28B195DF" w14:textId="77777777" w:rsidTr="00A044C1">
        <w:trPr>
          <w:jc w:val="center"/>
        </w:trPr>
        <w:tc>
          <w:tcPr>
            <w:tcW w:w="1888" w:type="dxa"/>
          </w:tcPr>
          <w:p w14:paraId="3BEC51B5" w14:textId="77777777" w:rsidR="004E6903" w:rsidRPr="00981DD4" w:rsidRDefault="004E6903" w:rsidP="00A044C1">
            <w:pPr>
              <w:spacing w:line="0" w:lineRule="atLeast"/>
              <w:rPr>
                <w:sz w:val="18"/>
                <w:szCs w:val="18"/>
              </w:rPr>
            </w:pPr>
            <w:r w:rsidRPr="00981DD4">
              <w:rPr>
                <w:rFonts w:hint="eastAsia"/>
                <w:sz w:val="18"/>
                <w:szCs w:val="18"/>
              </w:rPr>
              <w:t>Income</w:t>
            </w:r>
          </w:p>
        </w:tc>
        <w:tc>
          <w:tcPr>
            <w:tcW w:w="1023" w:type="dxa"/>
          </w:tcPr>
          <w:p w14:paraId="7407622B" w14:textId="77777777" w:rsidR="004E6903" w:rsidRPr="00981DD4" w:rsidRDefault="004E6903" w:rsidP="00A044C1">
            <w:pPr>
              <w:spacing w:line="0" w:lineRule="atLeast"/>
              <w:jc w:val="center"/>
              <w:rPr>
                <w:sz w:val="18"/>
                <w:szCs w:val="18"/>
              </w:rPr>
            </w:pPr>
            <w:r w:rsidRPr="00981DD4">
              <w:rPr>
                <w:rFonts w:hint="eastAsia"/>
                <w:sz w:val="18"/>
                <w:szCs w:val="18"/>
              </w:rPr>
              <w:t>6.772</w:t>
            </w:r>
          </w:p>
        </w:tc>
        <w:tc>
          <w:tcPr>
            <w:tcW w:w="1024" w:type="dxa"/>
          </w:tcPr>
          <w:p w14:paraId="5A4E0E85" w14:textId="77777777" w:rsidR="004E6903" w:rsidRPr="00981DD4" w:rsidRDefault="004E6903" w:rsidP="00A044C1">
            <w:pPr>
              <w:spacing w:line="0" w:lineRule="atLeast"/>
              <w:jc w:val="center"/>
              <w:rPr>
                <w:sz w:val="18"/>
                <w:szCs w:val="18"/>
              </w:rPr>
            </w:pPr>
            <w:r w:rsidRPr="00981DD4">
              <w:rPr>
                <w:rFonts w:hint="eastAsia"/>
                <w:sz w:val="18"/>
                <w:szCs w:val="18"/>
              </w:rPr>
              <w:t>-23.684*</w:t>
            </w:r>
          </w:p>
        </w:tc>
        <w:tc>
          <w:tcPr>
            <w:tcW w:w="1024" w:type="dxa"/>
          </w:tcPr>
          <w:p w14:paraId="7F8FEABD" w14:textId="77777777" w:rsidR="004E6903" w:rsidRPr="00981DD4" w:rsidRDefault="004E6903" w:rsidP="00A044C1">
            <w:pPr>
              <w:spacing w:line="0" w:lineRule="atLeast"/>
              <w:jc w:val="center"/>
              <w:rPr>
                <w:sz w:val="18"/>
                <w:szCs w:val="18"/>
              </w:rPr>
            </w:pPr>
            <w:r w:rsidRPr="00981DD4">
              <w:rPr>
                <w:rFonts w:hint="eastAsia"/>
                <w:sz w:val="18"/>
                <w:szCs w:val="18"/>
              </w:rPr>
              <w:t>-7.526*</w:t>
            </w:r>
          </w:p>
        </w:tc>
        <w:tc>
          <w:tcPr>
            <w:tcW w:w="1024" w:type="dxa"/>
          </w:tcPr>
          <w:p w14:paraId="4F2D607A" w14:textId="77777777" w:rsidR="004E6903" w:rsidRPr="00981DD4" w:rsidRDefault="004E6903" w:rsidP="00A044C1">
            <w:pPr>
              <w:spacing w:line="0" w:lineRule="atLeast"/>
              <w:jc w:val="center"/>
              <w:rPr>
                <w:sz w:val="18"/>
                <w:szCs w:val="18"/>
              </w:rPr>
            </w:pPr>
            <w:r w:rsidRPr="00981DD4">
              <w:rPr>
                <w:rFonts w:hint="eastAsia"/>
                <w:sz w:val="18"/>
                <w:szCs w:val="18"/>
              </w:rPr>
              <w:t>-4.798</w:t>
            </w:r>
          </w:p>
        </w:tc>
        <w:tc>
          <w:tcPr>
            <w:tcW w:w="1024" w:type="dxa"/>
          </w:tcPr>
          <w:p w14:paraId="1ADB0010" w14:textId="77777777" w:rsidR="004E6903" w:rsidRPr="00981DD4" w:rsidRDefault="004E6903" w:rsidP="00A044C1">
            <w:pPr>
              <w:spacing w:line="0" w:lineRule="atLeast"/>
              <w:jc w:val="center"/>
              <w:rPr>
                <w:sz w:val="18"/>
                <w:szCs w:val="18"/>
              </w:rPr>
            </w:pPr>
            <w:r w:rsidRPr="00981DD4">
              <w:rPr>
                <w:rFonts w:hint="eastAsia"/>
                <w:sz w:val="18"/>
                <w:szCs w:val="18"/>
              </w:rPr>
              <w:t>7.520</w:t>
            </w:r>
          </w:p>
        </w:tc>
        <w:tc>
          <w:tcPr>
            <w:tcW w:w="1024" w:type="dxa"/>
          </w:tcPr>
          <w:p w14:paraId="5E9E3430" w14:textId="77777777" w:rsidR="004E6903" w:rsidRPr="00981DD4" w:rsidRDefault="004E6903" w:rsidP="00A044C1">
            <w:pPr>
              <w:spacing w:line="0" w:lineRule="atLeast"/>
              <w:jc w:val="center"/>
              <w:rPr>
                <w:sz w:val="18"/>
                <w:szCs w:val="18"/>
              </w:rPr>
            </w:pPr>
            <w:r w:rsidRPr="00981DD4">
              <w:rPr>
                <w:rFonts w:hint="eastAsia"/>
                <w:sz w:val="18"/>
                <w:szCs w:val="18"/>
              </w:rPr>
              <w:t>-21.821</w:t>
            </w:r>
          </w:p>
        </w:tc>
        <w:tc>
          <w:tcPr>
            <w:tcW w:w="1023" w:type="dxa"/>
          </w:tcPr>
          <w:p w14:paraId="7644EF20" w14:textId="77777777" w:rsidR="004E6903" w:rsidRPr="00981DD4" w:rsidRDefault="004E6903" w:rsidP="00A044C1">
            <w:pPr>
              <w:spacing w:line="0" w:lineRule="atLeast"/>
              <w:jc w:val="center"/>
              <w:rPr>
                <w:sz w:val="18"/>
                <w:szCs w:val="18"/>
              </w:rPr>
            </w:pPr>
            <w:r w:rsidRPr="00981DD4">
              <w:rPr>
                <w:rFonts w:hint="eastAsia"/>
                <w:sz w:val="18"/>
                <w:szCs w:val="18"/>
              </w:rPr>
              <w:t>-11.590</w:t>
            </w:r>
          </w:p>
        </w:tc>
        <w:tc>
          <w:tcPr>
            <w:tcW w:w="1024" w:type="dxa"/>
          </w:tcPr>
          <w:p w14:paraId="4D9688B9" w14:textId="77777777" w:rsidR="004E6903" w:rsidRPr="00981DD4" w:rsidRDefault="004E6903" w:rsidP="00A044C1">
            <w:pPr>
              <w:spacing w:line="0" w:lineRule="atLeast"/>
              <w:jc w:val="center"/>
              <w:rPr>
                <w:sz w:val="18"/>
                <w:szCs w:val="18"/>
              </w:rPr>
            </w:pPr>
            <w:r w:rsidRPr="00981DD4">
              <w:rPr>
                <w:rFonts w:hint="eastAsia"/>
                <w:sz w:val="18"/>
                <w:szCs w:val="18"/>
              </w:rPr>
              <w:t>-4.924</w:t>
            </w:r>
          </w:p>
        </w:tc>
        <w:tc>
          <w:tcPr>
            <w:tcW w:w="1024" w:type="dxa"/>
          </w:tcPr>
          <w:p w14:paraId="230802D7" w14:textId="77777777" w:rsidR="004E6903" w:rsidRPr="00981DD4" w:rsidRDefault="004E6903" w:rsidP="00A044C1">
            <w:pPr>
              <w:spacing w:line="0" w:lineRule="atLeast"/>
              <w:jc w:val="center"/>
              <w:rPr>
                <w:sz w:val="18"/>
                <w:szCs w:val="18"/>
              </w:rPr>
            </w:pPr>
            <w:r w:rsidRPr="00981DD4">
              <w:rPr>
                <w:rFonts w:hint="eastAsia"/>
                <w:sz w:val="18"/>
                <w:szCs w:val="18"/>
              </w:rPr>
              <w:t>6.562</w:t>
            </w:r>
          </w:p>
        </w:tc>
        <w:tc>
          <w:tcPr>
            <w:tcW w:w="1024" w:type="dxa"/>
          </w:tcPr>
          <w:p w14:paraId="0561BF96" w14:textId="77777777" w:rsidR="004E6903" w:rsidRPr="00981DD4" w:rsidRDefault="004E6903" w:rsidP="00A044C1">
            <w:pPr>
              <w:spacing w:line="0" w:lineRule="atLeast"/>
              <w:jc w:val="center"/>
              <w:rPr>
                <w:sz w:val="18"/>
                <w:szCs w:val="18"/>
              </w:rPr>
            </w:pPr>
            <w:r w:rsidRPr="00981DD4">
              <w:rPr>
                <w:rFonts w:hint="eastAsia"/>
                <w:sz w:val="18"/>
                <w:szCs w:val="18"/>
              </w:rPr>
              <w:t>-25.985</w:t>
            </w:r>
            <w:r w:rsidRPr="00981DD4">
              <w:rPr>
                <w:sz w:val="18"/>
                <w:szCs w:val="18"/>
              </w:rPr>
              <w:t>***</w:t>
            </w:r>
          </w:p>
        </w:tc>
        <w:tc>
          <w:tcPr>
            <w:tcW w:w="1024" w:type="dxa"/>
          </w:tcPr>
          <w:p w14:paraId="11FF89EE"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5.925*</w:t>
            </w:r>
          </w:p>
        </w:tc>
        <w:tc>
          <w:tcPr>
            <w:tcW w:w="1024" w:type="dxa"/>
          </w:tcPr>
          <w:p w14:paraId="135B17ED" w14:textId="77777777" w:rsidR="004E6903" w:rsidRPr="00981DD4" w:rsidRDefault="004E6903" w:rsidP="00A044C1">
            <w:pPr>
              <w:spacing w:line="0" w:lineRule="atLeast"/>
              <w:jc w:val="center"/>
              <w:rPr>
                <w:sz w:val="18"/>
                <w:szCs w:val="18"/>
              </w:rPr>
            </w:pPr>
            <w:r w:rsidRPr="00981DD4">
              <w:rPr>
                <w:rFonts w:hint="eastAsia"/>
                <w:sz w:val="18"/>
                <w:szCs w:val="18"/>
              </w:rPr>
              <w:t>-4.650</w:t>
            </w:r>
          </w:p>
        </w:tc>
      </w:tr>
      <w:tr w:rsidR="004E6903" w:rsidRPr="00981DD4" w14:paraId="79066256" w14:textId="77777777" w:rsidTr="00A044C1">
        <w:trPr>
          <w:jc w:val="center"/>
        </w:trPr>
        <w:tc>
          <w:tcPr>
            <w:tcW w:w="1888" w:type="dxa"/>
          </w:tcPr>
          <w:p w14:paraId="3FCF5D62" w14:textId="77777777" w:rsidR="004E6903" w:rsidRPr="00981DD4" w:rsidRDefault="004E6903" w:rsidP="00A044C1">
            <w:pPr>
              <w:spacing w:line="0" w:lineRule="atLeast"/>
              <w:rPr>
                <w:sz w:val="18"/>
                <w:szCs w:val="18"/>
              </w:rPr>
            </w:pPr>
          </w:p>
        </w:tc>
        <w:tc>
          <w:tcPr>
            <w:tcW w:w="1023" w:type="dxa"/>
          </w:tcPr>
          <w:p w14:paraId="113E5C7C" w14:textId="77777777" w:rsidR="004E6903" w:rsidRPr="00981DD4" w:rsidRDefault="004E6903" w:rsidP="00A044C1">
            <w:pPr>
              <w:spacing w:line="0" w:lineRule="atLeast"/>
              <w:jc w:val="center"/>
              <w:rPr>
                <w:sz w:val="18"/>
                <w:szCs w:val="18"/>
              </w:rPr>
            </w:pPr>
            <w:r w:rsidRPr="00981DD4">
              <w:rPr>
                <w:rFonts w:hint="eastAsia"/>
                <w:sz w:val="18"/>
                <w:szCs w:val="18"/>
              </w:rPr>
              <w:t>(4.570)</w:t>
            </w:r>
          </w:p>
        </w:tc>
        <w:tc>
          <w:tcPr>
            <w:tcW w:w="1024" w:type="dxa"/>
          </w:tcPr>
          <w:p w14:paraId="206EB965" w14:textId="77777777" w:rsidR="004E6903" w:rsidRPr="00981DD4" w:rsidRDefault="004E6903" w:rsidP="00A044C1">
            <w:pPr>
              <w:spacing w:line="0" w:lineRule="atLeast"/>
              <w:jc w:val="center"/>
              <w:rPr>
                <w:sz w:val="18"/>
                <w:szCs w:val="18"/>
              </w:rPr>
            </w:pPr>
            <w:r w:rsidRPr="00981DD4">
              <w:rPr>
                <w:rFonts w:hint="eastAsia"/>
                <w:sz w:val="18"/>
                <w:szCs w:val="18"/>
              </w:rPr>
              <w:t>(13.966)</w:t>
            </w:r>
          </w:p>
        </w:tc>
        <w:tc>
          <w:tcPr>
            <w:tcW w:w="1024" w:type="dxa"/>
          </w:tcPr>
          <w:p w14:paraId="52CB21F2"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4.428</w:t>
            </w:r>
            <w:r w:rsidRPr="00981DD4">
              <w:rPr>
                <w:rFonts w:hint="eastAsia"/>
                <w:sz w:val="18"/>
                <w:szCs w:val="18"/>
              </w:rPr>
              <w:t>)</w:t>
            </w:r>
          </w:p>
        </w:tc>
        <w:tc>
          <w:tcPr>
            <w:tcW w:w="1024" w:type="dxa"/>
          </w:tcPr>
          <w:p w14:paraId="55E21AFA"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3.123</w:t>
            </w:r>
            <w:r w:rsidRPr="00981DD4">
              <w:rPr>
                <w:rFonts w:hint="eastAsia"/>
                <w:sz w:val="18"/>
                <w:szCs w:val="18"/>
              </w:rPr>
              <w:t>)</w:t>
            </w:r>
          </w:p>
        </w:tc>
        <w:tc>
          <w:tcPr>
            <w:tcW w:w="1024" w:type="dxa"/>
          </w:tcPr>
          <w:p w14:paraId="5E31CF65" w14:textId="77777777" w:rsidR="004E6903" w:rsidRPr="00981DD4" w:rsidRDefault="004E6903" w:rsidP="00A044C1">
            <w:pPr>
              <w:spacing w:line="0" w:lineRule="atLeast"/>
              <w:jc w:val="center"/>
              <w:rPr>
                <w:sz w:val="18"/>
                <w:szCs w:val="18"/>
              </w:rPr>
            </w:pPr>
            <w:r w:rsidRPr="00981DD4">
              <w:rPr>
                <w:rFonts w:hint="eastAsia"/>
                <w:sz w:val="18"/>
                <w:szCs w:val="18"/>
              </w:rPr>
              <w:t>(4.846)</w:t>
            </w:r>
          </w:p>
        </w:tc>
        <w:tc>
          <w:tcPr>
            <w:tcW w:w="1024" w:type="dxa"/>
          </w:tcPr>
          <w:p w14:paraId="37EE4915" w14:textId="77777777" w:rsidR="004E6903" w:rsidRPr="00981DD4" w:rsidRDefault="004E6903" w:rsidP="00A044C1">
            <w:pPr>
              <w:spacing w:line="0" w:lineRule="atLeast"/>
              <w:jc w:val="center"/>
              <w:rPr>
                <w:sz w:val="18"/>
                <w:szCs w:val="18"/>
              </w:rPr>
            </w:pPr>
            <w:r w:rsidRPr="00981DD4">
              <w:rPr>
                <w:rFonts w:hint="eastAsia"/>
                <w:sz w:val="18"/>
                <w:szCs w:val="18"/>
              </w:rPr>
              <w:t>(23.881)</w:t>
            </w:r>
          </w:p>
        </w:tc>
        <w:tc>
          <w:tcPr>
            <w:tcW w:w="1023" w:type="dxa"/>
          </w:tcPr>
          <w:p w14:paraId="4B7679FA"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7.046</w:t>
            </w:r>
            <w:r w:rsidRPr="00981DD4">
              <w:rPr>
                <w:rFonts w:hint="eastAsia"/>
                <w:sz w:val="18"/>
                <w:szCs w:val="18"/>
              </w:rPr>
              <w:t>)</w:t>
            </w:r>
          </w:p>
        </w:tc>
        <w:tc>
          <w:tcPr>
            <w:tcW w:w="1024" w:type="dxa"/>
          </w:tcPr>
          <w:p w14:paraId="1B325360"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3.590</w:t>
            </w:r>
            <w:r w:rsidRPr="00981DD4">
              <w:rPr>
                <w:rFonts w:hint="eastAsia"/>
                <w:sz w:val="18"/>
                <w:szCs w:val="18"/>
              </w:rPr>
              <w:t>)</w:t>
            </w:r>
          </w:p>
        </w:tc>
        <w:tc>
          <w:tcPr>
            <w:tcW w:w="1024" w:type="dxa"/>
          </w:tcPr>
          <w:p w14:paraId="74B53E66" w14:textId="77777777" w:rsidR="004E6903" w:rsidRPr="00981DD4" w:rsidRDefault="004E6903" w:rsidP="00A044C1">
            <w:pPr>
              <w:spacing w:line="0" w:lineRule="atLeast"/>
              <w:jc w:val="center"/>
              <w:rPr>
                <w:sz w:val="18"/>
                <w:szCs w:val="18"/>
              </w:rPr>
            </w:pPr>
            <w:r w:rsidRPr="00981DD4">
              <w:rPr>
                <w:rFonts w:hint="eastAsia"/>
                <w:sz w:val="18"/>
                <w:szCs w:val="18"/>
              </w:rPr>
              <w:t>(5.170)</w:t>
            </w:r>
          </w:p>
        </w:tc>
        <w:tc>
          <w:tcPr>
            <w:tcW w:w="1024" w:type="dxa"/>
          </w:tcPr>
          <w:p w14:paraId="6827B58E" w14:textId="77777777" w:rsidR="004E6903" w:rsidRPr="00981DD4" w:rsidRDefault="004E6903" w:rsidP="00A044C1">
            <w:pPr>
              <w:spacing w:line="0" w:lineRule="atLeast"/>
              <w:jc w:val="center"/>
              <w:rPr>
                <w:sz w:val="18"/>
                <w:szCs w:val="18"/>
              </w:rPr>
            </w:pPr>
            <w:r w:rsidRPr="00981DD4">
              <w:rPr>
                <w:rFonts w:hint="eastAsia"/>
                <w:sz w:val="18"/>
                <w:szCs w:val="18"/>
              </w:rPr>
              <w:t>(9.926)</w:t>
            </w:r>
          </w:p>
        </w:tc>
        <w:tc>
          <w:tcPr>
            <w:tcW w:w="1024" w:type="dxa"/>
          </w:tcPr>
          <w:p w14:paraId="566CF502"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3.183</w:t>
            </w:r>
            <w:r w:rsidRPr="00981DD4">
              <w:rPr>
                <w:rFonts w:hint="eastAsia"/>
                <w:sz w:val="18"/>
                <w:szCs w:val="18"/>
              </w:rPr>
              <w:t>)</w:t>
            </w:r>
          </w:p>
        </w:tc>
        <w:tc>
          <w:tcPr>
            <w:tcW w:w="1024" w:type="dxa"/>
          </w:tcPr>
          <w:p w14:paraId="2D002133"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2.939</w:t>
            </w:r>
            <w:r w:rsidRPr="00981DD4">
              <w:rPr>
                <w:rFonts w:hint="eastAsia"/>
                <w:sz w:val="18"/>
                <w:szCs w:val="18"/>
              </w:rPr>
              <w:t>)</w:t>
            </w:r>
          </w:p>
        </w:tc>
      </w:tr>
      <w:tr w:rsidR="004E6903" w:rsidRPr="00981DD4" w14:paraId="7804D089" w14:textId="77777777" w:rsidTr="00A044C1">
        <w:trPr>
          <w:jc w:val="center"/>
        </w:trPr>
        <w:tc>
          <w:tcPr>
            <w:tcW w:w="1888" w:type="dxa"/>
          </w:tcPr>
          <w:p w14:paraId="04F78205" w14:textId="77777777" w:rsidR="004E6903" w:rsidRPr="00981DD4" w:rsidRDefault="004E6903" w:rsidP="00A044C1">
            <w:pPr>
              <w:spacing w:line="0" w:lineRule="atLeast"/>
              <w:rPr>
                <w:sz w:val="18"/>
                <w:szCs w:val="18"/>
              </w:rPr>
            </w:pPr>
            <w:r w:rsidRPr="00981DD4">
              <w:rPr>
                <w:rFonts w:hint="eastAsia"/>
                <w:sz w:val="18"/>
                <w:szCs w:val="18"/>
              </w:rPr>
              <w:t>Female education</w:t>
            </w:r>
          </w:p>
        </w:tc>
        <w:tc>
          <w:tcPr>
            <w:tcW w:w="1023" w:type="dxa"/>
          </w:tcPr>
          <w:p w14:paraId="2643A833" w14:textId="77777777" w:rsidR="004E6903" w:rsidRPr="00981DD4" w:rsidRDefault="004E6903" w:rsidP="00A044C1">
            <w:pPr>
              <w:spacing w:line="0" w:lineRule="atLeast"/>
              <w:jc w:val="center"/>
              <w:rPr>
                <w:sz w:val="18"/>
                <w:szCs w:val="18"/>
              </w:rPr>
            </w:pPr>
            <w:r w:rsidRPr="00981DD4">
              <w:rPr>
                <w:rFonts w:hint="eastAsia"/>
                <w:sz w:val="18"/>
                <w:szCs w:val="18"/>
              </w:rPr>
              <w:t>-0.218</w:t>
            </w:r>
          </w:p>
        </w:tc>
        <w:tc>
          <w:tcPr>
            <w:tcW w:w="1024" w:type="dxa"/>
          </w:tcPr>
          <w:p w14:paraId="0C9870B7" w14:textId="77777777" w:rsidR="004E6903" w:rsidRPr="00981DD4" w:rsidRDefault="004E6903" w:rsidP="00A044C1">
            <w:pPr>
              <w:spacing w:line="0" w:lineRule="atLeast"/>
              <w:jc w:val="center"/>
              <w:rPr>
                <w:sz w:val="18"/>
                <w:szCs w:val="18"/>
              </w:rPr>
            </w:pPr>
            <w:r w:rsidRPr="00981DD4">
              <w:rPr>
                <w:rFonts w:hint="eastAsia"/>
                <w:sz w:val="18"/>
                <w:szCs w:val="18"/>
              </w:rPr>
              <w:t>0.768*</w:t>
            </w:r>
          </w:p>
        </w:tc>
        <w:tc>
          <w:tcPr>
            <w:tcW w:w="1024" w:type="dxa"/>
          </w:tcPr>
          <w:p w14:paraId="4F28DB32" w14:textId="77777777" w:rsidR="004E6903" w:rsidRPr="00981DD4" w:rsidRDefault="004E6903" w:rsidP="00A044C1">
            <w:pPr>
              <w:spacing w:line="0" w:lineRule="atLeast"/>
              <w:jc w:val="center"/>
              <w:rPr>
                <w:sz w:val="18"/>
                <w:szCs w:val="18"/>
              </w:rPr>
            </w:pPr>
            <w:r w:rsidRPr="00981DD4">
              <w:rPr>
                <w:rFonts w:hint="eastAsia"/>
                <w:sz w:val="18"/>
                <w:szCs w:val="18"/>
              </w:rPr>
              <w:t>0.195*</w:t>
            </w:r>
          </w:p>
        </w:tc>
        <w:tc>
          <w:tcPr>
            <w:tcW w:w="1024" w:type="dxa"/>
          </w:tcPr>
          <w:p w14:paraId="6D6DE846" w14:textId="77777777" w:rsidR="004E6903" w:rsidRPr="00981DD4" w:rsidRDefault="004E6903" w:rsidP="00A044C1">
            <w:pPr>
              <w:spacing w:line="0" w:lineRule="atLeast"/>
              <w:jc w:val="center"/>
              <w:rPr>
                <w:sz w:val="18"/>
                <w:szCs w:val="18"/>
              </w:rPr>
            </w:pPr>
            <w:r w:rsidRPr="00981DD4">
              <w:rPr>
                <w:rFonts w:hint="eastAsia"/>
                <w:sz w:val="18"/>
                <w:szCs w:val="18"/>
              </w:rPr>
              <w:t>0.127</w:t>
            </w:r>
          </w:p>
        </w:tc>
        <w:tc>
          <w:tcPr>
            <w:tcW w:w="1024" w:type="dxa"/>
          </w:tcPr>
          <w:p w14:paraId="2C74C0D7" w14:textId="77777777" w:rsidR="004E6903" w:rsidRPr="00981DD4" w:rsidRDefault="004E6903" w:rsidP="00A044C1">
            <w:pPr>
              <w:spacing w:line="0" w:lineRule="atLeast"/>
              <w:jc w:val="center"/>
              <w:rPr>
                <w:sz w:val="18"/>
                <w:szCs w:val="18"/>
              </w:rPr>
            </w:pPr>
            <w:r w:rsidRPr="00981DD4">
              <w:rPr>
                <w:rFonts w:hint="eastAsia"/>
                <w:sz w:val="18"/>
                <w:szCs w:val="18"/>
              </w:rPr>
              <w:t>-0.196</w:t>
            </w:r>
          </w:p>
        </w:tc>
        <w:tc>
          <w:tcPr>
            <w:tcW w:w="1024" w:type="dxa"/>
          </w:tcPr>
          <w:p w14:paraId="1616B1E1" w14:textId="77777777" w:rsidR="004E6903" w:rsidRPr="00981DD4" w:rsidRDefault="004E6903" w:rsidP="00A044C1">
            <w:pPr>
              <w:spacing w:line="0" w:lineRule="atLeast"/>
              <w:jc w:val="center"/>
              <w:rPr>
                <w:sz w:val="18"/>
                <w:szCs w:val="18"/>
              </w:rPr>
            </w:pPr>
            <w:r w:rsidRPr="00981DD4">
              <w:rPr>
                <w:rFonts w:hint="eastAsia"/>
                <w:sz w:val="18"/>
                <w:szCs w:val="18"/>
              </w:rPr>
              <w:t>0.631</w:t>
            </w:r>
          </w:p>
        </w:tc>
        <w:tc>
          <w:tcPr>
            <w:tcW w:w="1023" w:type="dxa"/>
          </w:tcPr>
          <w:p w14:paraId="7FB2B9EF" w14:textId="77777777" w:rsidR="004E6903" w:rsidRPr="00981DD4" w:rsidRDefault="004E6903" w:rsidP="00A044C1">
            <w:pPr>
              <w:spacing w:line="0" w:lineRule="atLeast"/>
              <w:jc w:val="center"/>
              <w:rPr>
                <w:sz w:val="18"/>
                <w:szCs w:val="18"/>
              </w:rPr>
            </w:pPr>
            <w:r w:rsidRPr="00981DD4">
              <w:rPr>
                <w:rFonts w:hint="eastAsia"/>
                <w:sz w:val="18"/>
                <w:szCs w:val="18"/>
              </w:rPr>
              <w:t>0.256</w:t>
            </w:r>
          </w:p>
        </w:tc>
        <w:tc>
          <w:tcPr>
            <w:tcW w:w="1024" w:type="dxa"/>
          </w:tcPr>
          <w:p w14:paraId="069404AF" w14:textId="77777777" w:rsidR="004E6903" w:rsidRPr="00981DD4" w:rsidRDefault="004E6903" w:rsidP="00A044C1">
            <w:pPr>
              <w:spacing w:line="0" w:lineRule="atLeast"/>
              <w:jc w:val="center"/>
              <w:rPr>
                <w:sz w:val="18"/>
                <w:szCs w:val="18"/>
              </w:rPr>
            </w:pPr>
            <w:r w:rsidRPr="00981DD4">
              <w:rPr>
                <w:rFonts w:hint="eastAsia"/>
                <w:sz w:val="18"/>
                <w:szCs w:val="18"/>
              </w:rPr>
              <w:t>0.120</w:t>
            </w:r>
          </w:p>
        </w:tc>
        <w:tc>
          <w:tcPr>
            <w:tcW w:w="1024" w:type="dxa"/>
          </w:tcPr>
          <w:p w14:paraId="77844E9D" w14:textId="77777777" w:rsidR="004E6903" w:rsidRPr="00981DD4" w:rsidRDefault="004E6903" w:rsidP="00A044C1">
            <w:pPr>
              <w:spacing w:line="0" w:lineRule="atLeast"/>
              <w:jc w:val="center"/>
              <w:rPr>
                <w:sz w:val="18"/>
                <w:szCs w:val="18"/>
              </w:rPr>
            </w:pPr>
            <w:r w:rsidRPr="00981DD4">
              <w:rPr>
                <w:rFonts w:hint="eastAsia"/>
                <w:sz w:val="18"/>
                <w:szCs w:val="18"/>
              </w:rPr>
              <w:t>-0.249</w:t>
            </w:r>
          </w:p>
        </w:tc>
        <w:tc>
          <w:tcPr>
            <w:tcW w:w="1024" w:type="dxa"/>
          </w:tcPr>
          <w:p w14:paraId="29C8E136" w14:textId="77777777" w:rsidR="004E6903" w:rsidRPr="00981DD4" w:rsidRDefault="004E6903" w:rsidP="00A044C1">
            <w:pPr>
              <w:spacing w:line="0" w:lineRule="atLeast"/>
              <w:jc w:val="center"/>
              <w:rPr>
                <w:sz w:val="18"/>
                <w:szCs w:val="18"/>
              </w:rPr>
            </w:pPr>
            <w:r w:rsidRPr="00981DD4">
              <w:rPr>
                <w:rFonts w:hint="eastAsia"/>
                <w:sz w:val="18"/>
                <w:szCs w:val="18"/>
              </w:rPr>
              <w:t>0.986***</w:t>
            </w:r>
          </w:p>
        </w:tc>
        <w:tc>
          <w:tcPr>
            <w:tcW w:w="1024" w:type="dxa"/>
          </w:tcPr>
          <w:p w14:paraId="1A7497FB" w14:textId="77777777" w:rsidR="004E6903" w:rsidRPr="00981DD4" w:rsidRDefault="004E6903" w:rsidP="00A044C1">
            <w:pPr>
              <w:spacing w:line="0" w:lineRule="atLeast"/>
              <w:jc w:val="center"/>
              <w:rPr>
                <w:sz w:val="18"/>
                <w:szCs w:val="18"/>
              </w:rPr>
            </w:pPr>
            <w:r w:rsidRPr="00981DD4">
              <w:rPr>
                <w:rFonts w:hint="eastAsia"/>
                <w:sz w:val="18"/>
                <w:szCs w:val="18"/>
              </w:rPr>
              <w:t>0.171**</w:t>
            </w:r>
          </w:p>
        </w:tc>
        <w:tc>
          <w:tcPr>
            <w:tcW w:w="1024" w:type="dxa"/>
          </w:tcPr>
          <w:p w14:paraId="05F736FA" w14:textId="77777777" w:rsidR="004E6903" w:rsidRPr="00981DD4" w:rsidRDefault="004E6903" w:rsidP="00A044C1">
            <w:pPr>
              <w:spacing w:line="0" w:lineRule="atLeast"/>
              <w:jc w:val="center"/>
              <w:rPr>
                <w:sz w:val="18"/>
                <w:szCs w:val="18"/>
              </w:rPr>
            </w:pPr>
            <w:r w:rsidRPr="00981DD4">
              <w:rPr>
                <w:rFonts w:hint="eastAsia"/>
                <w:sz w:val="18"/>
                <w:szCs w:val="18"/>
              </w:rPr>
              <w:t>0.128</w:t>
            </w:r>
          </w:p>
        </w:tc>
      </w:tr>
      <w:tr w:rsidR="004E6903" w:rsidRPr="00981DD4" w14:paraId="1C99BEDF" w14:textId="77777777" w:rsidTr="00A044C1">
        <w:trPr>
          <w:jc w:val="center"/>
        </w:trPr>
        <w:tc>
          <w:tcPr>
            <w:tcW w:w="1888" w:type="dxa"/>
          </w:tcPr>
          <w:p w14:paraId="6BC10F0E" w14:textId="77777777" w:rsidR="004E6903" w:rsidRPr="00981DD4" w:rsidRDefault="004E6903" w:rsidP="00A044C1">
            <w:pPr>
              <w:spacing w:line="0" w:lineRule="atLeast"/>
              <w:rPr>
                <w:sz w:val="18"/>
                <w:szCs w:val="18"/>
              </w:rPr>
            </w:pPr>
          </w:p>
        </w:tc>
        <w:tc>
          <w:tcPr>
            <w:tcW w:w="1023" w:type="dxa"/>
          </w:tcPr>
          <w:p w14:paraId="686B6C84"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0.121</w:t>
            </w:r>
            <w:r w:rsidRPr="00981DD4">
              <w:rPr>
                <w:rFonts w:hint="eastAsia"/>
                <w:sz w:val="18"/>
                <w:szCs w:val="18"/>
              </w:rPr>
              <w:t>)</w:t>
            </w:r>
          </w:p>
        </w:tc>
        <w:tc>
          <w:tcPr>
            <w:tcW w:w="1024" w:type="dxa"/>
          </w:tcPr>
          <w:p w14:paraId="7C2EFB76"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0.442</w:t>
            </w:r>
            <w:r w:rsidRPr="00981DD4">
              <w:rPr>
                <w:rFonts w:hint="eastAsia"/>
                <w:sz w:val="18"/>
                <w:szCs w:val="18"/>
              </w:rPr>
              <w:t>)</w:t>
            </w:r>
          </w:p>
        </w:tc>
        <w:tc>
          <w:tcPr>
            <w:tcW w:w="1024" w:type="dxa"/>
          </w:tcPr>
          <w:p w14:paraId="3171D335"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0.110</w:t>
            </w:r>
            <w:r w:rsidRPr="00981DD4">
              <w:rPr>
                <w:rFonts w:hint="eastAsia"/>
                <w:sz w:val="18"/>
                <w:szCs w:val="18"/>
              </w:rPr>
              <w:t>)</w:t>
            </w:r>
          </w:p>
        </w:tc>
        <w:tc>
          <w:tcPr>
            <w:tcW w:w="1024" w:type="dxa"/>
          </w:tcPr>
          <w:p w14:paraId="76C05D1C"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0.082</w:t>
            </w:r>
            <w:r w:rsidRPr="00981DD4">
              <w:rPr>
                <w:rFonts w:hint="eastAsia"/>
                <w:sz w:val="18"/>
                <w:szCs w:val="18"/>
              </w:rPr>
              <w:t>)</w:t>
            </w:r>
          </w:p>
        </w:tc>
        <w:tc>
          <w:tcPr>
            <w:tcW w:w="1024" w:type="dxa"/>
          </w:tcPr>
          <w:p w14:paraId="4CC0F89A"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0.122</w:t>
            </w:r>
            <w:r w:rsidRPr="00981DD4">
              <w:rPr>
                <w:rFonts w:hint="eastAsia"/>
                <w:sz w:val="18"/>
                <w:szCs w:val="18"/>
              </w:rPr>
              <w:t>)</w:t>
            </w:r>
          </w:p>
        </w:tc>
        <w:tc>
          <w:tcPr>
            <w:tcW w:w="1024" w:type="dxa"/>
          </w:tcPr>
          <w:p w14:paraId="220E087C"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0.670</w:t>
            </w:r>
            <w:r w:rsidRPr="00981DD4">
              <w:rPr>
                <w:rFonts w:hint="eastAsia"/>
                <w:sz w:val="18"/>
                <w:szCs w:val="18"/>
              </w:rPr>
              <w:t>)</w:t>
            </w:r>
          </w:p>
        </w:tc>
        <w:tc>
          <w:tcPr>
            <w:tcW w:w="1023" w:type="dxa"/>
          </w:tcPr>
          <w:p w14:paraId="0F683D0A"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0.169</w:t>
            </w:r>
            <w:r w:rsidRPr="00981DD4">
              <w:rPr>
                <w:rFonts w:hint="eastAsia"/>
                <w:sz w:val="18"/>
                <w:szCs w:val="18"/>
              </w:rPr>
              <w:t>)</w:t>
            </w:r>
          </w:p>
        </w:tc>
        <w:tc>
          <w:tcPr>
            <w:tcW w:w="1024" w:type="dxa"/>
          </w:tcPr>
          <w:p w14:paraId="2CFA60C1"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0.088</w:t>
            </w:r>
            <w:r w:rsidRPr="00981DD4">
              <w:rPr>
                <w:rFonts w:hint="eastAsia"/>
                <w:sz w:val="18"/>
                <w:szCs w:val="18"/>
              </w:rPr>
              <w:t>)</w:t>
            </w:r>
          </w:p>
        </w:tc>
        <w:tc>
          <w:tcPr>
            <w:tcW w:w="1024" w:type="dxa"/>
          </w:tcPr>
          <w:p w14:paraId="1C5EA7D4"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0.149</w:t>
            </w:r>
            <w:r w:rsidRPr="00981DD4">
              <w:rPr>
                <w:rFonts w:hint="eastAsia"/>
                <w:sz w:val="18"/>
                <w:szCs w:val="18"/>
              </w:rPr>
              <w:t>)</w:t>
            </w:r>
          </w:p>
        </w:tc>
        <w:tc>
          <w:tcPr>
            <w:tcW w:w="1024" w:type="dxa"/>
          </w:tcPr>
          <w:p w14:paraId="76593014"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0.270</w:t>
            </w:r>
            <w:r w:rsidRPr="00981DD4">
              <w:rPr>
                <w:rFonts w:hint="eastAsia"/>
                <w:sz w:val="18"/>
                <w:szCs w:val="18"/>
              </w:rPr>
              <w:t>)</w:t>
            </w:r>
          </w:p>
        </w:tc>
        <w:tc>
          <w:tcPr>
            <w:tcW w:w="1024" w:type="dxa"/>
          </w:tcPr>
          <w:p w14:paraId="569654B8"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0.087</w:t>
            </w:r>
            <w:r w:rsidRPr="00981DD4">
              <w:rPr>
                <w:rFonts w:hint="eastAsia"/>
                <w:sz w:val="18"/>
                <w:szCs w:val="18"/>
              </w:rPr>
              <w:t>)</w:t>
            </w:r>
          </w:p>
        </w:tc>
        <w:tc>
          <w:tcPr>
            <w:tcW w:w="1024" w:type="dxa"/>
          </w:tcPr>
          <w:p w14:paraId="603CEE95"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0.081</w:t>
            </w:r>
            <w:r w:rsidRPr="00981DD4">
              <w:rPr>
                <w:rFonts w:hint="eastAsia"/>
                <w:sz w:val="18"/>
                <w:szCs w:val="18"/>
              </w:rPr>
              <w:t>)</w:t>
            </w:r>
          </w:p>
        </w:tc>
      </w:tr>
      <w:tr w:rsidR="004E6903" w:rsidRPr="00981DD4" w14:paraId="439F2291" w14:textId="77777777" w:rsidTr="00A044C1">
        <w:trPr>
          <w:jc w:val="center"/>
        </w:trPr>
        <w:tc>
          <w:tcPr>
            <w:tcW w:w="1888" w:type="dxa"/>
          </w:tcPr>
          <w:p w14:paraId="513C2456" w14:textId="77777777" w:rsidR="004E6903" w:rsidRPr="00981DD4" w:rsidRDefault="004E6903" w:rsidP="00A044C1">
            <w:pPr>
              <w:spacing w:line="0" w:lineRule="atLeast"/>
              <w:rPr>
                <w:sz w:val="18"/>
                <w:szCs w:val="18"/>
              </w:rPr>
            </w:pPr>
            <w:r w:rsidRPr="00981DD4">
              <w:rPr>
                <w:sz w:val="18"/>
                <w:szCs w:val="18"/>
              </w:rPr>
              <w:t>Election t</w:t>
            </w:r>
            <w:r w:rsidRPr="00981DD4">
              <w:rPr>
                <w:rFonts w:hint="eastAsia"/>
                <w:sz w:val="18"/>
                <w:szCs w:val="18"/>
              </w:rPr>
              <w:t>ype</w:t>
            </w:r>
          </w:p>
        </w:tc>
        <w:tc>
          <w:tcPr>
            <w:tcW w:w="1023" w:type="dxa"/>
          </w:tcPr>
          <w:p w14:paraId="0B4AE158" w14:textId="77777777" w:rsidR="004E6903" w:rsidRPr="00981DD4" w:rsidRDefault="004E6903" w:rsidP="00A044C1">
            <w:pPr>
              <w:spacing w:line="0" w:lineRule="atLeast"/>
              <w:jc w:val="center"/>
              <w:rPr>
                <w:sz w:val="18"/>
                <w:szCs w:val="18"/>
              </w:rPr>
            </w:pPr>
            <w:r w:rsidRPr="00981DD4">
              <w:rPr>
                <w:rFonts w:hint="eastAsia"/>
                <w:sz w:val="18"/>
                <w:szCs w:val="18"/>
              </w:rPr>
              <w:t>-1.162</w:t>
            </w:r>
          </w:p>
        </w:tc>
        <w:tc>
          <w:tcPr>
            <w:tcW w:w="1024" w:type="dxa"/>
          </w:tcPr>
          <w:p w14:paraId="52B3A83C" w14:textId="77777777" w:rsidR="004E6903" w:rsidRPr="00981DD4" w:rsidRDefault="004E6903" w:rsidP="00A044C1">
            <w:pPr>
              <w:spacing w:line="0" w:lineRule="atLeast"/>
              <w:jc w:val="center"/>
              <w:rPr>
                <w:sz w:val="18"/>
                <w:szCs w:val="18"/>
              </w:rPr>
            </w:pPr>
            <w:r w:rsidRPr="00981DD4">
              <w:rPr>
                <w:rFonts w:hint="eastAsia"/>
                <w:sz w:val="18"/>
                <w:szCs w:val="18"/>
              </w:rPr>
              <w:t>-8.683***</w:t>
            </w:r>
          </w:p>
        </w:tc>
        <w:tc>
          <w:tcPr>
            <w:tcW w:w="1024" w:type="dxa"/>
          </w:tcPr>
          <w:p w14:paraId="5149F9A3" w14:textId="77777777" w:rsidR="004E6903" w:rsidRPr="00981DD4" w:rsidRDefault="004E6903" w:rsidP="00A044C1">
            <w:pPr>
              <w:spacing w:line="0" w:lineRule="atLeast"/>
              <w:jc w:val="center"/>
              <w:rPr>
                <w:sz w:val="18"/>
                <w:szCs w:val="18"/>
              </w:rPr>
            </w:pPr>
            <w:r w:rsidRPr="00981DD4">
              <w:rPr>
                <w:rFonts w:hint="eastAsia"/>
                <w:sz w:val="18"/>
                <w:szCs w:val="18"/>
              </w:rPr>
              <w:t>0.669</w:t>
            </w:r>
          </w:p>
        </w:tc>
        <w:tc>
          <w:tcPr>
            <w:tcW w:w="1024" w:type="dxa"/>
          </w:tcPr>
          <w:p w14:paraId="1DFAB503" w14:textId="77777777" w:rsidR="004E6903" w:rsidRPr="00981DD4" w:rsidRDefault="004E6903" w:rsidP="00A044C1">
            <w:pPr>
              <w:spacing w:line="0" w:lineRule="atLeast"/>
              <w:jc w:val="center"/>
              <w:rPr>
                <w:sz w:val="18"/>
                <w:szCs w:val="18"/>
              </w:rPr>
            </w:pPr>
            <w:r w:rsidRPr="00981DD4">
              <w:rPr>
                <w:rFonts w:hint="eastAsia"/>
                <w:sz w:val="18"/>
                <w:szCs w:val="18"/>
              </w:rPr>
              <w:t>0.816</w:t>
            </w:r>
          </w:p>
        </w:tc>
        <w:tc>
          <w:tcPr>
            <w:tcW w:w="1024" w:type="dxa"/>
          </w:tcPr>
          <w:p w14:paraId="35FF02EA" w14:textId="77777777" w:rsidR="004E6903" w:rsidRPr="00981DD4" w:rsidRDefault="004E6903" w:rsidP="00A044C1">
            <w:pPr>
              <w:spacing w:line="0" w:lineRule="atLeast"/>
              <w:jc w:val="center"/>
              <w:rPr>
                <w:sz w:val="18"/>
                <w:szCs w:val="18"/>
              </w:rPr>
            </w:pPr>
          </w:p>
        </w:tc>
        <w:tc>
          <w:tcPr>
            <w:tcW w:w="1024" w:type="dxa"/>
          </w:tcPr>
          <w:p w14:paraId="131FA826" w14:textId="77777777" w:rsidR="004E6903" w:rsidRPr="00981DD4" w:rsidRDefault="004E6903" w:rsidP="00A044C1">
            <w:pPr>
              <w:spacing w:line="0" w:lineRule="atLeast"/>
              <w:jc w:val="center"/>
              <w:rPr>
                <w:sz w:val="18"/>
                <w:szCs w:val="18"/>
              </w:rPr>
            </w:pPr>
          </w:p>
        </w:tc>
        <w:tc>
          <w:tcPr>
            <w:tcW w:w="1023" w:type="dxa"/>
          </w:tcPr>
          <w:p w14:paraId="408264D0" w14:textId="77777777" w:rsidR="004E6903" w:rsidRPr="00981DD4" w:rsidRDefault="004E6903" w:rsidP="00A044C1">
            <w:pPr>
              <w:spacing w:line="0" w:lineRule="atLeast"/>
              <w:jc w:val="center"/>
              <w:rPr>
                <w:sz w:val="18"/>
                <w:szCs w:val="18"/>
              </w:rPr>
            </w:pPr>
          </w:p>
        </w:tc>
        <w:tc>
          <w:tcPr>
            <w:tcW w:w="1024" w:type="dxa"/>
          </w:tcPr>
          <w:p w14:paraId="65626371" w14:textId="77777777" w:rsidR="004E6903" w:rsidRPr="00981DD4" w:rsidRDefault="004E6903" w:rsidP="00A044C1">
            <w:pPr>
              <w:spacing w:line="0" w:lineRule="atLeast"/>
              <w:jc w:val="center"/>
              <w:rPr>
                <w:sz w:val="18"/>
                <w:szCs w:val="18"/>
              </w:rPr>
            </w:pPr>
          </w:p>
        </w:tc>
        <w:tc>
          <w:tcPr>
            <w:tcW w:w="1024" w:type="dxa"/>
          </w:tcPr>
          <w:p w14:paraId="0A8DC4C4" w14:textId="77777777" w:rsidR="004E6903" w:rsidRPr="00981DD4" w:rsidRDefault="004E6903" w:rsidP="00A044C1">
            <w:pPr>
              <w:spacing w:line="0" w:lineRule="atLeast"/>
              <w:jc w:val="center"/>
              <w:rPr>
                <w:sz w:val="18"/>
                <w:szCs w:val="18"/>
              </w:rPr>
            </w:pPr>
          </w:p>
        </w:tc>
        <w:tc>
          <w:tcPr>
            <w:tcW w:w="1024" w:type="dxa"/>
          </w:tcPr>
          <w:p w14:paraId="7BC23717" w14:textId="77777777" w:rsidR="004E6903" w:rsidRPr="00981DD4" w:rsidRDefault="004E6903" w:rsidP="00A044C1">
            <w:pPr>
              <w:spacing w:line="0" w:lineRule="atLeast"/>
              <w:jc w:val="center"/>
              <w:rPr>
                <w:sz w:val="18"/>
                <w:szCs w:val="18"/>
              </w:rPr>
            </w:pPr>
          </w:p>
        </w:tc>
        <w:tc>
          <w:tcPr>
            <w:tcW w:w="1024" w:type="dxa"/>
          </w:tcPr>
          <w:p w14:paraId="64C86DC8" w14:textId="77777777" w:rsidR="004E6903" w:rsidRPr="00981DD4" w:rsidRDefault="004E6903" w:rsidP="00A044C1">
            <w:pPr>
              <w:spacing w:line="0" w:lineRule="atLeast"/>
              <w:jc w:val="center"/>
              <w:rPr>
                <w:sz w:val="18"/>
                <w:szCs w:val="18"/>
              </w:rPr>
            </w:pPr>
          </w:p>
        </w:tc>
        <w:tc>
          <w:tcPr>
            <w:tcW w:w="1024" w:type="dxa"/>
          </w:tcPr>
          <w:p w14:paraId="78287861" w14:textId="77777777" w:rsidR="004E6903" w:rsidRPr="00981DD4" w:rsidRDefault="004E6903" w:rsidP="00A044C1">
            <w:pPr>
              <w:spacing w:line="0" w:lineRule="atLeast"/>
              <w:jc w:val="center"/>
              <w:rPr>
                <w:sz w:val="18"/>
                <w:szCs w:val="18"/>
              </w:rPr>
            </w:pPr>
          </w:p>
        </w:tc>
      </w:tr>
      <w:tr w:rsidR="004E6903" w:rsidRPr="00981DD4" w14:paraId="2DB54E28" w14:textId="77777777" w:rsidTr="00A044C1">
        <w:trPr>
          <w:jc w:val="center"/>
        </w:trPr>
        <w:tc>
          <w:tcPr>
            <w:tcW w:w="1888" w:type="dxa"/>
          </w:tcPr>
          <w:p w14:paraId="4AFDDBEF" w14:textId="77777777" w:rsidR="004E6903" w:rsidRPr="00981DD4" w:rsidRDefault="004E6903" w:rsidP="00A044C1">
            <w:pPr>
              <w:spacing w:line="0" w:lineRule="atLeast"/>
              <w:rPr>
                <w:sz w:val="18"/>
                <w:szCs w:val="18"/>
              </w:rPr>
            </w:pPr>
          </w:p>
        </w:tc>
        <w:tc>
          <w:tcPr>
            <w:tcW w:w="1023" w:type="dxa"/>
          </w:tcPr>
          <w:p w14:paraId="07EB2FB4"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1.020</w:t>
            </w:r>
            <w:r w:rsidRPr="00981DD4">
              <w:rPr>
                <w:rFonts w:hint="eastAsia"/>
                <w:sz w:val="18"/>
                <w:szCs w:val="18"/>
              </w:rPr>
              <w:t>)</w:t>
            </w:r>
          </w:p>
        </w:tc>
        <w:tc>
          <w:tcPr>
            <w:tcW w:w="1024" w:type="dxa"/>
          </w:tcPr>
          <w:p w14:paraId="6491B1A1"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2.936</w:t>
            </w:r>
            <w:r w:rsidRPr="00981DD4">
              <w:rPr>
                <w:rFonts w:hint="eastAsia"/>
                <w:sz w:val="18"/>
                <w:szCs w:val="18"/>
              </w:rPr>
              <w:t>)</w:t>
            </w:r>
          </w:p>
        </w:tc>
        <w:tc>
          <w:tcPr>
            <w:tcW w:w="1024" w:type="dxa"/>
          </w:tcPr>
          <w:p w14:paraId="445851E4"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0.863</w:t>
            </w:r>
            <w:r w:rsidRPr="00981DD4">
              <w:rPr>
                <w:rFonts w:hint="eastAsia"/>
                <w:sz w:val="18"/>
                <w:szCs w:val="18"/>
              </w:rPr>
              <w:t>)</w:t>
            </w:r>
          </w:p>
        </w:tc>
        <w:tc>
          <w:tcPr>
            <w:tcW w:w="1024" w:type="dxa"/>
          </w:tcPr>
          <w:p w14:paraId="0B4A80F5"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0.605</w:t>
            </w:r>
            <w:r w:rsidRPr="00981DD4">
              <w:rPr>
                <w:rFonts w:hint="eastAsia"/>
                <w:sz w:val="18"/>
                <w:szCs w:val="18"/>
              </w:rPr>
              <w:t>)</w:t>
            </w:r>
          </w:p>
        </w:tc>
        <w:tc>
          <w:tcPr>
            <w:tcW w:w="1024" w:type="dxa"/>
          </w:tcPr>
          <w:p w14:paraId="4441E469" w14:textId="77777777" w:rsidR="004E6903" w:rsidRPr="00981DD4" w:rsidRDefault="004E6903" w:rsidP="00A044C1">
            <w:pPr>
              <w:spacing w:line="0" w:lineRule="atLeast"/>
              <w:jc w:val="center"/>
              <w:rPr>
                <w:sz w:val="18"/>
                <w:szCs w:val="18"/>
              </w:rPr>
            </w:pPr>
          </w:p>
        </w:tc>
        <w:tc>
          <w:tcPr>
            <w:tcW w:w="1024" w:type="dxa"/>
          </w:tcPr>
          <w:p w14:paraId="2EE46CD5" w14:textId="77777777" w:rsidR="004E6903" w:rsidRPr="00981DD4" w:rsidRDefault="004E6903" w:rsidP="00A044C1">
            <w:pPr>
              <w:spacing w:line="0" w:lineRule="atLeast"/>
              <w:jc w:val="center"/>
              <w:rPr>
                <w:sz w:val="18"/>
                <w:szCs w:val="18"/>
              </w:rPr>
            </w:pPr>
          </w:p>
        </w:tc>
        <w:tc>
          <w:tcPr>
            <w:tcW w:w="1023" w:type="dxa"/>
          </w:tcPr>
          <w:p w14:paraId="0C2FF54F" w14:textId="77777777" w:rsidR="004E6903" w:rsidRPr="00981DD4" w:rsidRDefault="004E6903" w:rsidP="00A044C1">
            <w:pPr>
              <w:spacing w:line="0" w:lineRule="atLeast"/>
              <w:jc w:val="center"/>
              <w:rPr>
                <w:sz w:val="18"/>
                <w:szCs w:val="18"/>
              </w:rPr>
            </w:pPr>
          </w:p>
        </w:tc>
        <w:tc>
          <w:tcPr>
            <w:tcW w:w="1024" w:type="dxa"/>
          </w:tcPr>
          <w:p w14:paraId="26E28795" w14:textId="77777777" w:rsidR="004E6903" w:rsidRPr="00981DD4" w:rsidRDefault="004E6903" w:rsidP="00A044C1">
            <w:pPr>
              <w:spacing w:line="0" w:lineRule="atLeast"/>
              <w:jc w:val="center"/>
              <w:rPr>
                <w:sz w:val="18"/>
                <w:szCs w:val="18"/>
              </w:rPr>
            </w:pPr>
          </w:p>
        </w:tc>
        <w:tc>
          <w:tcPr>
            <w:tcW w:w="1024" w:type="dxa"/>
          </w:tcPr>
          <w:p w14:paraId="5B78153A" w14:textId="77777777" w:rsidR="004E6903" w:rsidRPr="00981DD4" w:rsidRDefault="004E6903" w:rsidP="00A044C1">
            <w:pPr>
              <w:spacing w:line="0" w:lineRule="atLeast"/>
              <w:jc w:val="center"/>
              <w:rPr>
                <w:sz w:val="18"/>
                <w:szCs w:val="18"/>
              </w:rPr>
            </w:pPr>
          </w:p>
        </w:tc>
        <w:tc>
          <w:tcPr>
            <w:tcW w:w="1024" w:type="dxa"/>
          </w:tcPr>
          <w:p w14:paraId="28D33175" w14:textId="77777777" w:rsidR="004E6903" w:rsidRPr="00981DD4" w:rsidRDefault="004E6903" w:rsidP="00A044C1">
            <w:pPr>
              <w:spacing w:line="0" w:lineRule="atLeast"/>
              <w:jc w:val="center"/>
              <w:rPr>
                <w:sz w:val="18"/>
                <w:szCs w:val="18"/>
              </w:rPr>
            </w:pPr>
          </w:p>
        </w:tc>
        <w:tc>
          <w:tcPr>
            <w:tcW w:w="1024" w:type="dxa"/>
          </w:tcPr>
          <w:p w14:paraId="491D11BF" w14:textId="77777777" w:rsidR="004E6903" w:rsidRPr="00981DD4" w:rsidRDefault="004E6903" w:rsidP="00A044C1">
            <w:pPr>
              <w:spacing w:line="0" w:lineRule="atLeast"/>
              <w:jc w:val="center"/>
              <w:rPr>
                <w:sz w:val="18"/>
                <w:szCs w:val="18"/>
              </w:rPr>
            </w:pPr>
          </w:p>
        </w:tc>
        <w:tc>
          <w:tcPr>
            <w:tcW w:w="1024" w:type="dxa"/>
          </w:tcPr>
          <w:p w14:paraId="7B3EA7B9" w14:textId="77777777" w:rsidR="004E6903" w:rsidRPr="00981DD4" w:rsidRDefault="004E6903" w:rsidP="00A044C1">
            <w:pPr>
              <w:spacing w:line="0" w:lineRule="atLeast"/>
              <w:jc w:val="center"/>
              <w:rPr>
                <w:sz w:val="18"/>
                <w:szCs w:val="18"/>
              </w:rPr>
            </w:pPr>
          </w:p>
        </w:tc>
      </w:tr>
      <w:tr w:rsidR="004E6903" w:rsidRPr="00981DD4" w14:paraId="04049491" w14:textId="77777777" w:rsidTr="00A044C1">
        <w:trPr>
          <w:jc w:val="center"/>
        </w:trPr>
        <w:tc>
          <w:tcPr>
            <w:tcW w:w="1888" w:type="dxa"/>
          </w:tcPr>
          <w:p w14:paraId="1F842861" w14:textId="77777777" w:rsidR="004E6903" w:rsidRPr="00981DD4" w:rsidRDefault="004E6903" w:rsidP="00A044C1">
            <w:pPr>
              <w:spacing w:line="0" w:lineRule="atLeast"/>
              <w:rPr>
                <w:sz w:val="18"/>
                <w:szCs w:val="18"/>
              </w:rPr>
            </w:pPr>
            <w:r w:rsidRPr="00981DD4">
              <w:rPr>
                <w:rFonts w:hint="eastAsia"/>
                <w:sz w:val="18"/>
                <w:szCs w:val="18"/>
              </w:rPr>
              <w:t>Trend</w:t>
            </w:r>
          </w:p>
        </w:tc>
        <w:tc>
          <w:tcPr>
            <w:tcW w:w="1023" w:type="dxa"/>
          </w:tcPr>
          <w:p w14:paraId="2C0DCE88" w14:textId="77777777" w:rsidR="004E6903" w:rsidRPr="00981DD4" w:rsidRDefault="004E6903" w:rsidP="00A044C1">
            <w:pPr>
              <w:spacing w:line="0" w:lineRule="atLeast"/>
              <w:jc w:val="center"/>
              <w:rPr>
                <w:sz w:val="18"/>
                <w:szCs w:val="18"/>
              </w:rPr>
            </w:pPr>
            <w:r w:rsidRPr="00981DD4">
              <w:rPr>
                <w:rFonts w:hint="eastAsia"/>
                <w:sz w:val="18"/>
                <w:szCs w:val="18"/>
              </w:rPr>
              <w:t>1.021***</w:t>
            </w:r>
          </w:p>
        </w:tc>
        <w:tc>
          <w:tcPr>
            <w:tcW w:w="1024" w:type="dxa"/>
          </w:tcPr>
          <w:p w14:paraId="28B90136" w14:textId="77777777" w:rsidR="004E6903" w:rsidRPr="00981DD4" w:rsidRDefault="004E6903" w:rsidP="00A044C1">
            <w:pPr>
              <w:spacing w:line="0" w:lineRule="atLeast"/>
              <w:jc w:val="center"/>
              <w:rPr>
                <w:sz w:val="18"/>
                <w:szCs w:val="18"/>
              </w:rPr>
            </w:pPr>
            <w:r w:rsidRPr="00981DD4">
              <w:rPr>
                <w:rFonts w:hint="eastAsia"/>
                <w:sz w:val="18"/>
                <w:szCs w:val="18"/>
              </w:rPr>
              <w:t>-1.335</w:t>
            </w:r>
          </w:p>
        </w:tc>
        <w:tc>
          <w:tcPr>
            <w:tcW w:w="1024" w:type="dxa"/>
          </w:tcPr>
          <w:p w14:paraId="5C704B3C" w14:textId="77777777" w:rsidR="004E6903" w:rsidRPr="00981DD4" w:rsidRDefault="004E6903" w:rsidP="00A044C1">
            <w:pPr>
              <w:spacing w:line="0" w:lineRule="atLeast"/>
              <w:jc w:val="center"/>
              <w:rPr>
                <w:sz w:val="18"/>
                <w:szCs w:val="18"/>
              </w:rPr>
            </w:pPr>
            <w:r w:rsidRPr="00981DD4">
              <w:rPr>
                <w:rFonts w:hint="eastAsia"/>
                <w:sz w:val="18"/>
                <w:szCs w:val="18"/>
              </w:rPr>
              <w:t>-0.870***</w:t>
            </w:r>
          </w:p>
        </w:tc>
        <w:tc>
          <w:tcPr>
            <w:tcW w:w="1024" w:type="dxa"/>
          </w:tcPr>
          <w:p w14:paraId="5B0315BC" w14:textId="77777777" w:rsidR="004E6903" w:rsidRPr="00981DD4" w:rsidRDefault="004E6903" w:rsidP="00A044C1">
            <w:pPr>
              <w:spacing w:line="0" w:lineRule="atLeast"/>
              <w:jc w:val="center"/>
              <w:rPr>
                <w:sz w:val="18"/>
                <w:szCs w:val="18"/>
              </w:rPr>
            </w:pPr>
            <w:r w:rsidRPr="00981DD4">
              <w:rPr>
                <w:rFonts w:hint="eastAsia"/>
                <w:sz w:val="18"/>
                <w:szCs w:val="18"/>
              </w:rPr>
              <w:t>-0.633***</w:t>
            </w:r>
          </w:p>
        </w:tc>
        <w:tc>
          <w:tcPr>
            <w:tcW w:w="1024" w:type="dxa"/>
          </w:tcPr>
          <w:p w14:paraId="2065BE71" w14:textId="77777777" w:rsidR="004E6903" w:rsidRPr="00981DD4" w:rsidRDefault="004E6903" w:rsidP="00A044C1">
            <w:pPr>
              <w:spacing w:line="0" w:lineRule="atLeast"/>
              <w:jc w:val="center"/>
              <w:rPr>
                <w:sz w:val="18"/>
                <w:szCs w:val="18"/>
              </w:rPr>
            </w:pPr>
            <w:r w:rsidRPr="00981DD4">
              <w:rPr>
                <w:rFonts w:hint="eastAsia"/>
                <w:sz w:val="18"/>
                <w:szCs w:val="18"/>
              </w:rPr>
              <w:t>0.986***</w:t>
            </w:r>
          </w:p>
        </w:tc>
        <w:tc>
          <w:tcPr>
            <w:tcW w:w="1024" w:type="dxa"/>
          </w:tcPr>
          <w:p w14:paraId="7A47B32A" w14:textId="77777777" w:rsidR="004E6903" w:rsidRPr="00981DD4" w:rsidRDefault="004E6903" w:rsidP="00A044C1">
            <w:pPr>
              <w:spacing w:line="0" w:lineRule="atLeast"/>
              <w:jc w:val="center"/>
              <w:rPr>
                <w:sz w:val="18"/>
                <w:szCs w:val="18"/>
              </w:rPr>
            </w:pPr>
            <w:r w:rsidRPr="00981DD4">
              <w:rPr>
                <w:rFonts w:hint="eastAsia"/>
                <w:sz w:val="18"/>
                <w:szCs w:val="18"/>
              </w:rPr>
              <w:t>-0.642</w:t>
            </w:r>
          </w:p>
        </w:tc>
        <w:tc>
          <w:tcPr>
            <w:tcW w:w="1023" w:type="dxa"/>
          </w:tcPr>
          <w:p w14:paraId="2BB1425A" w14:textId="77777777" w:rsidR="004E6903" w:rsidRPr="00981DD4" w:rsidRDefault="004E6903" w:rsidP="00A044C1">
            <w:pPr>
              <w:spacing w:line="0" w:lineRule="atLeast"/>
              <w:jc w:val="center"/>
              <w:rPr>
                <w:sz w:val="18"/>
                <w:szCs w:val="18"/>
              </w:rPr>
            </w:pPr>
            <w:r w:rsidRPr="00981DD4">
              <w:rPr>
                <w:rFonts w:hint="eastAsia"/>
                <w:sz w:val="18"/>
                <w:szCs w:val="18"/>
              </w:rPr>
              <w:t>-1.219**</w:t>
            </w:r>
          </w:p>
        </w:tc>
        <w:tc>
          <w:tcPr>
            <w:tcW w:w="1024" w:type="dxa"/>
          </w:tcPr>
          <w:p w14:paraId="4A4B4658" w14:textId="77777777" w:rsidR="004E6903" w:rsidRPr="00981DD4" w:rsidRDefault="004E6903" w:rsidP="00A044C1">
            <w:pPr>
              <w:spacing w:line="0" w:lineRule="atLeast"/>
              <w:jc w:val="center"/>
              <w:rPr>
                <w:sz w:val="18"/>
                <w:szCs w:val="18"/>
              </w:rPr>
            </w:pPr>
            <w:r w:rsidRPr="00981DD4">
              <w:rPr>
                <w:rFonts w:hint="eastAsia"/>
                <w:sz w:val="18"/>
                <w:szCs w:val="18"/>
              </w:rPr>
              <w:t>-0.687***</w:t>
            </w:r>
          </w:p>
        </w:tc>
        <w:tc>
          <w:tcPr>
            <w:tcW w:w="1024" w:type="dxa"/>
          </w:tcPr>
          <w:p w14:paraId="44D67B08" w14:textId="77777777" w:rsidR="004E6903" w:rsidRPr="00981DD4" w:rsidRDefault="004E6903" w:rsidP="00A044C1">
            <w:pPr>
              <w:spacing w:line="0" w:lineRule="atLeast"/>
              <w:jc w:val="center"/>
              <w:rPr>
                <w:sz w:val="18"/>
                <w:szCs w:val="18"/>
              </w:rPr>
            </w:pPr>
            <w:r w:rsidRPr="00981DD4">
              <w:rPr>
                <w:rFonts w:hint="eastAsia"/>
                <w:sz w:val="18"/>
                <w:szCs w:val="18"/>
              </w:rPr>
              <w:t>0.996***</w:t>
            </w:r>
          </w:p>
        </w:tc>
        <w:tc>
          <w:tcPr>
            <w:tcW w:w="1024" w:type="dxa"/>
          </w:tcPr>
          <w:p w14:paraId="733AAC4F" w14:textId="77777777" w:rsidR="004E6903" w:rsidRPr="00981DD4" w:rsidRDefault="004E6903" w:rsidP="00A044C1">
            <w:pPr>
              <w:spacing w:line="0" w:lineRule="atLeast"/>
              <w:jc w:val="center"/>
              <w:rPr>
                <w:sz w:val="18"/>
                <w:szCs w:val="18"/>
              </w:rPr>
            </w:pPr>
            <w:r w:rsidRPr="00981DD4">
              <w:rPr>
                <w:rFonts w:hint="eastAsia"/>
                <w:sz w:val="18"/>
                <w:szCs w:val="18"/>
              </w:rPr>
              <w:t>-1.831***</w:t>
            </w:r>
          </w:p>
        </w:tc>
        <w:tc>
          <w:tcPr>
            <w:tcW w:w="1024" w:type="dxa"/>
          </w:tcPr>
          <w:p w14:paraId="2CF13AB4" w14:textId="77777777" w:rsidR="004E6903" w:rsidRPr="00981DD4" w:rsidRDefault="004E6903" w:rsidP="00A044C1">
            <w:pPr>
              <w:spacing w:line="0" w:lineRule="atLeast"/>
              <w:jc w:val="center"/>
              <w:rPr>
                <w:sz w:val="18"/>
                <w:szCs w:val="18"/>
              </w:rPr>
            </w:pPr>
            <w:r w:rsidRPr="00981DD4">
              <w:rPr>
                <w:rFonts w:hint="eastAsia"/>
                <w:sz w:val="18"/>
                <w:szCs w:val="18"/>
              </w:rPr>
              <w:t>-0.613***</w:t>
            </w:r>
          </w:p>
        </w:tc>
        <w:tc>
          <w:tcPr>
            <w:tcW w:w="1024" w:type="dxa"/>
          </w:tcPr>
          <w:p w14:paraId="3D65C35D" w14:textId="77777777" w:rsidR="004E6903" w:rsidRPr="00981DD4" w:rsidRDefault="004E6903" w:rsidP="00A044C1">
            <w:pPr>
              <w:spacing w:line="0" w:lineRule="atLeast"/>
              <w:jc w:val="center"/>
              <w:rPr>
                <w:sz w:val="18"/>
                <w:szCs w:val="18"/>
              </w:rPr>
            </w:pPr>
            <w:r w:rsidRPr="00981DD4">
              <w:rPr>
                <w:rFonts w:hint="eastAsia"/>
                <w:sz w:val="18"/>
                <w:szCs w:val="18"/>
              </w:rPr>
              <w:t>-0.542***</w:t>
            </w:r>
          </w:p>
        </w:tc>
      </w:tr>
      <w:tr w:rsidR="004E6903" w:rsidRPr="00981DD4" w14:paraId="52487FE0" w14:textId="77777777" w:rsidTr="00A044C1">
        <w:trPr>
          <w:jc w:val="center"/>
        </w:trPr>
        <w:tc>
          <w:tcPr>
            <w:tcW w:w="1888" w:type="dxa"/>
          </w:tcPr>
          <w:p w14:paraId="3EC4209E" w14:textId="77777777" w:rsidR="004E6903" w:rsidRPr="00981DD4" w:rsidRDefault="004E6903" w:rsidP="00A044C1">
            <w:pPr>
              <w:spacing w:line="0" w:lineRule="atLeast"/>
              <w:rPr>
                <w:sz w:val="18"/>
                <w:szCs w:val="18"/>
              </w:rPr>
            </w:pPr>
          </w:p>
        </w:tc>
        <w:tc>
          <w:tcPr>
            <w:tcW w:w="1023" w:type="dxa"/>
          </w:tcPr>
          <w:p w14:paraId="0524321B"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0.224</w:t>
            </w:r>
            <w:r w:rsidRPr="00981DD4">
              <w:rPr>
                <w:rFonts w:hint="eastAsia"/>
                <w:sz w:val="18"/>
                <w:szCs w:val="18"/>
              </w:rPr>
              <w:t>)</w:t>
            </w:r>
          </w:p>
        </w:tc>
        <w:tc>
          <w:tcPr>
            <w:tcW w:w="1024" w:type="dxa"/>
          </w:tcPr>
          <w:p w14:paraId="58A2EE14"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1.289</w:t>
            </w:r>
            <w:r w:rsidRPr="00981DD4">
              <w:rPr>
                <w:rFonts w:hint="eastAsia"/>
                <w:sz w:val="18"/>
                <w:szCs w:val="18"/>
              </w:rPr>
              <w:t>)</w:t>
            </w:r>
          </w:p>
        </w:tc>
        <w:tc>
          <w:tcPr>
            <w:tcW w:w="1024" w:type="dxa"/>
          </w:tcPr>
          <w:p w14:paraId="7D945EE9"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0.276</w:t>
            </w:r>
            <w:r w:rsidRPr="00981DD4">
              <w:rPr>
                <w:rFonts w:hint="eastAsia"/>
                <w:sz w:val="18"/>
                <w:szCs w:val="18"/>
              </w:rPr>
              <w:t>)</w:t>
            </w:r>
          </w:p>
        </w:tc>
        <w:tc>
          <w:tcPr>
            <w:tcW w:w="1024" w:type="dxa"/>
          </w:tcPr>
          <w:p w14:paraId="400A1531"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0.189</w:t>
            </w:r>
            <w:r w:rsidRPr="00981DD4">
              <w:rPr>
                <w:rFonts w:hint="eastAsia"/>
                <w:sz w:val="18"/>
                <w:szCs w:val="18"/>
              </w:rPr>
              <w:t>)</w:t>
            </w:r>
          </w:p>
        </w:tc>
        <w:tc>
          <w:tcPr>
            <w:tcW w:w="1024" w:type="dxa"/>
          </w:tcPr>
          <w:p w14:paraId="5DDBDF14"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0.217</w:t>
            </w:r>
            <w:r w:rsidRPr="00981DD4">
              <w:rPr>
                <w:rFonts w:hint="eastAsia"/>
                <w:sz w:val="18"/>
                <w:szCs w:val="18"/>
              </w:rPr>
              <w:t>)</w:t>
            </w:r>
          </w:p>
        </w:tc>
        <w:tc>
          <w:tcPr>
            <w:tcW w:w="1024" w:type="dxa"/>
          </w:tcPr>
          <w:p w14:paraId="5709D9C8"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2.831</w:t>
            </w:r>
            <w:r w:rsidRPr="00981DD4">
              <w:rPr>
                <w:rFonts w:hint="eastAsia"/>
                <w:sz w:val="18"/>
                <w:szCs w:val="18"/>
              </w:rPr>
              <w:t>)</w:t>
            </w:r>
          </w:p>
        </w:tc>
        <w:tc>
          <w:tcPr>
            <w:tcW w:w="1023" w:type="dxa"/>
          </w:tcPr>
          <w:p w14:paraId="2FF4AD7E"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0.498</w:t>
            </w:r>
            <w:r w:rsidRPr="00981DD4">
              <w:rPr>
                <w:rFonts w:hint="eastAsia"/>
                <w:sz w:val="18"/>
                <w:szCs w:val="18"/>
              </w:rPr>
              <w:t>)</w:t>
            </w:r>
          </w:p>
        </w:tc>
        <w:tc>
          <w:tcPr>
            <w:tcW w:w="1024" w:type="dxa"/>
          </w:tcPr>
          <w:p w14:paraId="58B07A76"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0.233</w:t>
            </w:r>
            <w:r w:rsidRPr="00981DD4">
              <w:rPr>
                <w:rFonts w:hint="eastAsia"/>
                <w:sz w:val="18"/>
                <w:szCs w:val="18"/>
              </w:rPr>
              <w:t>)</w:t>
            </w:r>
          </w:p>
        </w:tc>
        <w:tc>
          <w:tcPr>
            <w:tcW w:w="1024" w:type="dxa"/>
          </w:tcPr>
          <w:p w14:paraId="0556E9D8"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0.219</w:t>
            </w:r>
            <w:r w:rsidRPr="00981DD4">
              <w:rPr>
                <w:rFonts w:hint="eastAsia"/>
                <w:sz w:val="18"/>
                <w:szCs w:val="18"/>
              </w:rPr>
              <w:t>)</w:t>
            </w:r>
          </w:p>
        </w:tc>
        <w:tc>
          <w:tcPr>
            <w:tcW w:w="1024" w:type="dxa"/>
          </w:tcPr>
          <w:p w14:paraId="7255C94D"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0.621</w:t>
            </w:r>
            <w:r w:rsidRPr="00981DD4">
              <w:rPr>
                <w:rFonts w:hint="eastAsia"/>
                <w:sz w:val="18"/>
                <w:szCs w:val="18"/>
              </w:rPr>
              <w:t>)</w:t>
            </w:r>
          </w:p>
        </w:tc>
        <w:tc>
          <w:tcPr>
            <w:tcW w:w="1024" w:type="dxa"/>
          </w:tcPr>
          <w:p w14:paraId="601873E6"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0.156</w:t>
            </w:r>
            <w:r w:rsidRPr="00981DD4">
              <w:rPr>
                <w:rFonts w:hint="eastAsia"/>
                <w:sz w:val="18"/>
                <w:szCs w:val="18"/>
              </w:rPr>
              <w:t>)</w:t>
            </w:r>
          </w:p>
        </w:tc>
        <w:tc>
          <w:tcPr>
            <w:tcW w:w="1024" w:type="dxa"/>
          </w:tcPr>
          <w:p w14:paraId="2523322C"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0.144</w:t>
            </w:r>
            <w:r w:rsidRPr="00981DD4">
              <w:rPr>
                <w:rFonts w:hint="eastAsia"/>
                <w:sz w:val="18"/>
                <w:szCs w:val="18"/>
              </w:rPr>
              <w:t>)</w:t>
            </w:r>
          </w:p>
        </w:tc>
      </w:tr>
      <w:tr w:rsidR="004E6903" w:rsidRPr="00981DD4" w14:paraId="2114D71A" w14:textId="77777777" w:rsidTr="00A044C1">
        <w:trPr>
          <w:jc w:val="center"/>
        </w:trPr>
        <w:tc>
          <w:tcPr>
            <w:tcW w:w="1888" w:type="dxa"/>
          </w:tcPr>
          <w:p w14:paraId="425E8F90" w14:textId="77777777" w:rsidR="004E6903" w:rsidRPr="00981DD4" w:rsidRDefault="004E6903" w:rsidP="00A044C1">
            <w:pPr>
              <w:spacing w:line="0" w:lineRule="atLeast"/>
              <w:rPr>
                <w:sz w:val="18"/>
                <w:szCs w:val="18"/>
              </w:rPr>
            </w:pPr>
          </w:p>
        </w:tc>
        <w:tc>
          <w:tcPr>
            <w:tcW w:w="1023" w:type="dxa"/>
          </w:tcPr>
          <w:p w14:paraId="40B66353" w14:textId="77777777" w:rsidR="004E6903" w:rsidRPr="00981DD4" w:rsidRDefault="004E6903" w:rsidP="00A044C1">
            <w:pPr>
              <w:spacing w:line="0" w:lineRule="atLeast"/>
              <w:jc w:val="center"/>
              <w:rPr>
                <w:sz w:val="18"/>
                <w:szCs w:val="18"/>
              </w:rPr>
            </w:pPr>
          </w:p>
        </w:tc>
        <w:tc>
          <w:tcPr>
            <w:tcW w:w="1024" w:type="dxa"/>
          </w:tcPr>
          <w:p w14:paraId="300D4317" w14:textId="77777777" w:rsidR="004E6903" w:rsidRPr="00981DD4" w:rsidRDefault="004E6903" w:rsidP="00A044C1">
            <w:pPr>
              <w:spacing w:line="0" w:lineRule="atLeast"/>
              <w:jc w:val="center"/>
              <w:rPr>
                <w:sz w:val="18"/>
                <w:szCs w:val="18"/>
              </w:rPr>
            </w:pPr>
          </w:p>
        </w:tc>
        <w:tc>
          <w:tcPr>
            <w:tcW w:w="1024" w:type="dxa"/>
          </w:tcPr>
          <w:p w14:paraId="07D39E54" w14:textId="77777777" w:rsidR="004E6903" w:rsidRPr="00981DD4" w:rsidRDefault="004E6903" w:rsidP="00A044C1">
            <w:pPr>
              <w:spacing w:line="0" w:lineRule="atLeast"/>
              <w:jc w:val="center"/>
              <w:rPr>
                <w:sz w:val="18"/>
                <w:szCs w:val="18"/>
              </w:rPr>
            </w:pPr>
          </w:p>
        </w:tc>
        <w:tc>
          <w:tcPr>
            <w:tcW w:w="1024" w:type="dxa"/>
          </w:tcPr>
          <w:p w14:paraId="5C6DAF3E" w14:textId="77777777" w:rsidR="004E6903" w:rsidRPr="00981DD4" w:rsidRDefault="004E6903" w:rsidP="00A044C1">
            <w:pPr>
              <w:spacing w:line="0" w:lineRule="atLeast"/>
              <w:jc w:val="center"/>
              <w:rPr>
                <w:sz w:val="18"/>
                <w:szCs w:val="18"/>
              </w:rPr>
            </w:pPr>
          </w:p>
        </w:tc>
        <w:tc>
          <w:tcPr>
            <w:tcW w:w="1024" w:type="dxa"/>
          </w:tcPr>
          <w:p w14:paraId="76E8B63C" w14:textId="77777777" w:rsidR="004E6903" w:rsidRPr="00981DD4" w:rsidRDefault="004E6903" w:rsidP="00A044C1">
            <w:pPr>
              <w:spacing w:line="0" w:lineRule="atLeast"/>
              <w:jc w:val="center"/>
              <w:rPr>
                <w:sz w:val="18"/>
                <w:szCs w:val="18"/>
              </w:rPr>
            </w:pPr>
          </w:p>
        </w:tc>
        <w:tc>
          <w:tcPr>
            <w:tcW w:w="1024" w:type="dxa"/>
          </w:tcPr>
          <w:p w14:paraId="58A41E65" w14:textId="77777777" w:rsidR="004E6903" w:rsidRPr="00981DD4" w:rsidRDefault="004E6903" w:rsidP="00A044C1">
            <w:pPr>
              <w:spacing w:line="0" w:lineRule="atLeast"/>
              <w:jc w:val="center"/>
              <w:rPr>
                <w:sz w:val="18"/>
                <w:szCs w:val="18"/>
              </w:rPr>
            </w:pPr>
          </w:p>
        </w:tc>
        <w:tc>
          <w:tcPr>
            <w:tcW w:w="1023" w:type="dxa"/>
          </w:tcPr>
          <w:p w14:paraId="2B2EF99C" w14:textId="77777777" w:rsidR="004E6903" w:rsidRPr="00981DD4" w:rsidRDefault="004E6903" w:rsidP="00A044C1">
            <w:pPr>
              <w:spacing w:line="0" w:lineRule="atLeast"/>
              <w:jc w:val="center"/>
              <w:rPr>
                <w:sz w:val="18"/>
                <w:szCs w:val="18"/>
              </w:rPr>
            </w:pPr>
          </w:p>
        </w:tc>
        <w:tc>
          <w:tcPr>
            <w:tcW w:w="1024" w:type="dxa"/>
          </w:tcPr>
          <w:p w14:paraId="442AA53F" w14:textId="77777777" w:rsidR="004E6903" w:rsidRPr="00981DD4" w:rsidRDefault="004E6903" w:rsidP="00A044C1">
            <w:pPr>
              <w:spacing w:line="0" w:lineRule="atLeast"/>
              <w:jc w:val="center"/>
              <w:rPr>
                <w:sz w:val="18"/>
                <w:szCs w:val="18"/>
              </w:rPr>
            </w:pPr>
          </w:p>
        </w:tc>
        <w:tc>
          <w:tcPr>
            <w:tcW w:w="1024" w:type="dxa"/>
          </w:tcPr>
          <w:p w14:paraId="331237FB" w14:textId="77777777" w:rsidR="004E6903" w:rsidRPr="00981DD4" w:rsidRDefault="004E6903" w:rsidP="00A044C1">
            <w:pPr>
              <w:spacing w:line="0" w:lineRule="atLeast"/>
              <w:jc w:val="center"/>
              <w:rPr>
                <w:sz w:val="18"/>
                <w:szCs w:val="18"/>
              </w:rPr>
            </w:pPr>
          </w:p>
        </w:tc>
        <w:tc>
          <w:tcPr>
            <w:tcW w:w="1024" w:type="dxa"/>
          </w:tcPr>
          <w:p w14:paraId="5CFA66B5" w14:textId="77777777" w:rsidR="004E6903" w:rsidRPr="00981DD4" w:rsidRDefault="004E6903" w:rsidP="00A044C1">
            <w:pPr>
              <w:spacing w:line="0" w:lineRule="atLeast"/>
              <w:jc w:val="center"/>
              <w:rPr>
                <w:sz w:val="18"/>
                <w:szCs w:val="18"/>
              </w:rPr>
            </w:pPr>
          </w:p>
        </w:tc>
        <w:tc>
          <w:tcPr>
            <w:tcW w:w="1024" w:type="dxa"/>
          </w:tcPr>
          <w:p w14:paraId="0D431562" w14:textId="77777777" w:rsidR="004E6903" w:rsidRPr="00981DD4" w:rsidRDefault="004E6903" w:rsidP="00A044C1">
            <w:pPr>
              <w:spacing w:line="0" w:lineRule="atLeast"/>
              <w:jc w:val="center"/>
              <w:rPr>
                <w:sz w:val="18"/>
                <w:szCs w:val="18"/>
              </w:rPr>
            </w:pPr>
          </w:p>
        </w:tc>
        <w:tc>
          <w:tcPr>
            <w:tcW w:w="1024" w:type="dxa"/>
          </w:tcPr>
          <w:p w14:paraId="61980C18" w14:textId="77777777" w:rsidR="004E6903" w:rsidRPr="00981DD4" w:rsidRDefault="004E6903" w:rsidP="00A044C1">
            <w:pPr>
              <w:spacing w:line="0" w:lineRule="atLeast"/>
              <w:jc w:val="center"/>
              <w:rPr>
                <w:sz w:val="18"/>
                <w:szCs w:val="18"/>
              </w:rPr>
            </w:pPr>
          </w:p>
        </w:tc>
      </w:tr>
      <w:tr w:rsidR="004E6903" w:rsidRPr="00981DD4" w14:paraId="488EA34B" w14:textId="77777777" w:rsidTr="00A044C1">
        <w:trPr>
          <w:jc w:val="center"/>
        </w:trPr>
        <w:tc>
          <w:tcPr>
            <w:tcW w:w="1888" w:type="dxa"/>
          </w:tcPr>
          <w:p w14:paraId="378CC6E1" w14:textId="77777777" w:rsidR="004E6903" w:rsidRPr="00981DD4" w:rsidRDefault="004E6903" w:rsidP="00A044C1">
            <w:pPr>
              <w:spacing w:line="0" w:lineRule="atLeast"/>
              <w:rPr>
                <w:sz w:val="18"/>
                <w:szCs w:val="18"/>
              </w:rPr>
            </w:pPr>
            <w:r w:rsidRPr="00981DD4">
              <w:rPr>
                <w:rFonts w:hint="eastAsia"/>
                <w:sz w:val="18"/>
                <w:szCs w:val="18"/>
              </w:rPr>
              <w:t>F-statistic</w:t>
            </w:r>
          </w:p>
        </w:tc>
        <w:tc>
          <w:tcPr>
            <w:tcW w:w="1023" w:type="dxa"/>
          </w:tcPr>
          <w:p w14:paraId="2EB675B0" w14:textId="77777777" w:rsidR="004E6903" w:rsidRPr="00981DD4" w:rsidRDefault="004E6903" w:rsidP="00A044C1">
            <w:pPr>
              <w:spacing w:line="0" w:lineRule="atLeast"/>
              <w:jc w:val="center"/>
              <w:rPr>
                <w:sz w:val="18"/>
                <w:szCs w:val="18"/>
              </w:rPr>
            </w:pPr>
            <w:r w:rsidRPr="00981DD4">
              <w:rPr>
                <w:rFonts w:hint="eastAsia"/>
                <w:sz w:val="18"/>
                <w:szCs w:val="18"/>
              </w:rPr>
              <w:t>9.36</w:t>
            </w:r>
          </w:p>
        </w:tc>
        <w:tc>
          <w:tcPr>
            <w:tcW w:w="1024" w:type="dxa"/>
          </w:tcPr>
          <w:p w14:paraId="28CDB383" w14:textId="77777777" w:rsidR="004E6903" w:rsidRPr="00981DD4" w:rsidRDefault="004E6903" w:rsidP="00A044C1">
            <w:pPr>
              <w:spacing w:line="0" w:lineRule="atLeast"/>
              <w:jc w:val="center"/>
              <w:rPr>
                <w:sz w:val="18"/>
                <w:szCs w:val="18"/>
              </w:rPr>
            </w:pPr>
          </w:p>
        </w:tc>
        <w:tc>
          <w:tcPr>
            <w:tcW w:w="1024" w:type="dxa"/>
          </w:tcPr>
          <w:p w14:paraId="766C6282" w14:textId="77777777" w:rsidR="004E6903" w:rsidRPr="00981DD4" w:rsidRDefault="004E6903" w:rsidP="00A044C1">
            <w:pPr>
              <w:spacing w:line="0" w:lineRule="atLeast"/>
              <w:jc w:val="center"/>
              <w:rPr>
                <w:sz w:val="18"/>
                <w:szCs w:val="18"/>
              </w:rPr>
            </w:pPr>
          </w:p>
        </w:tc>
        <w:tc>
          <w:tcPr>
            <w:tcW w:w="1024" w:type="dxa"/>
          </w:tcPr>
          <w:p w14:paraId="370BFEBA" w14:textId="77777777" w:rsidR="004E6903" w:rsidRPr="00981DD4" w:rsidRDefault="004E6903" w:rsidP="00A044C1">
            <w:pPr>
              <w:spacing w:line="0" w:lineRule="atLeast"/>
              <w:jc w:val="center"/>
              <w:rPr>
                <w:sz w:val="18"/>
                <w:szCs w:val="18"/>
              </w:rPr>
            </w:pPr>
            <w:r w:rsidRPr="00981DD4">
              <w:rPr>
                <w:rFonts w:hint="eastAsia"/>
                <w:sz w:val="18"/>
                <w:szCs w:val="18"/>
              </w:rPr>
              <w:t>9.21</w:t>
            </w:r>
          </w:p>
        </w:tc>
        <w:tc>
          <w:tcPr>
            <w:tcW w:w="1024" w:type="dxa"/>
          </w:tcPr>
          <w:p w14:paraId="6237F5D1" w14:textId="77777777" w:rsidR="004E6903" w:rsidRPr="00981DD4" w:rsidRDefault="004E6903" w:rsidP="00A044C1">
            <w:pPr>
              <w:spacing w:line="0" w:lineRule="atLeast"/>
              <w:jc w:val="center"/>
              <w:rPr>
                <w:sz w:val="18"/>
                <w:szCs w:val="18"/>
              </w:rPr>
            </w:pPr>
            <w:r w:rsidRPr="00981DD4">
              <w:rPr>
                <w:sz w:val="18"/>
                <w:szCs w:val="18"/>
              </w:rPr>
              <w:t>6.72</w:t>
            </w:r>
          </w:p>
        </w:tc>
        <w:tc>
          <w:tcPr>
            <w:tcW w:w="1024" w:type="dxa"/>
          </w:tcPr>
          <w:p w14:paraId="17DE415F" w14:textId="77777777" w:rsidR="004E6903" w:rsidRPr="00981DD4" w:rsidRDefault="004E6903" w:rsidP="00A044C1">
            <w:pPr>
              <w:spacing w:line="0" w:lineRule="atLeast"/>
              <w:jc w:val="center"/>
              <w:rPr>
                <w:sz w:val="18"/>
                <w:szCs w:val="18"/>
              </w:rPr>
            </w:pPr>
          </w:p>
        </w:tc>
        <w:tc>
          <w:tcPr>
            <w:tcW w:w="1023" w:type="dxa"/>
          </w:tcPr>
          <w:p w14:paraId="447EA94F" w14:textId="77777777" w:rsidR="004E6903" w:rsidRPr="00981DD4" w:rsidRDefault="004E6903" w:rsidP="00A044C1">
            <w:pPr>
              <w:spacing w:line="0" w:lineRule="atLeast"/>
              <w:jc w:val="center"/>
              <w:rPr>
                <w:sz w:val="18"/>
                <w:szCs w:val="18"/>
              </w:rPr>
            </w:pPr>
          </w:p>
        </w:tc>
        <w:tc>
          <w:tcPr>
            <w:tcW w:w="1024" w:type="dxa"/>
          </w:tcPr>
          <w:p w14:paraId="4A3226B2" w14:textId="77777777" w:rsidR="004E6903" w:rsidRPr="00981DD4" w:rsidRDefault="004E6903" w:rsidP="00A044C1">
            <w:pPr>
              <w:spacing w:line="0" w:lineRule="atLeast"/>
              <w:jc w:val="center"/>
              <w:rPr>
                <w:sz w:val="18"/>
                <w:szCs w:val="18"/>
              </w:rPr>
            </w:pPr>
            <w:r w:rsidRPr="00981DD4">
              <w:rPr>
                <w:rFonts w:hint="eastAsia"/>
                <w:sz w:val="18"/>
                <w:szCs w:val="18"/>
              </w:rPr>
              <w:t>7.02</w:t>
            </w:r>
          </w:p>
        </w:tc>
        <w:tc>
          <w:tcPr>
            <w:tcW w:w="1024" w:type="dxa"/>
          </w:tcPr>
          <w:p w14:paraId="01036331" w14:textId="77777777" w:rsidR="004E6903" w:rsidRPr="00981DD4" w:rsidRDefault="004E6903" w:rsidP="00A044C1">
            <w:pPr>
              <w:spacing w:line="0" w:lineRule="atLeast"/>
              <w:jc w:val="center"/>
              <w:rPr>
                <w:sz w:val="18"/>
                <w:szCs w:val="18"/>
              </w:rPr>
            </w:pPr>
            <w:r w:rsidRPr="00981DD4">
              <w:rPr>
                <w:sz w:val="18"/>
                <w:szCs w:val="18"/>
              </w:rPr>
              <w:t>10.50</w:t>
            </w:r>
          </w:p>
        </w:tc>
        <w:tc>
          <w:tcPr>
            <w:tcW w:w="1024" w:type="dxa"/>
          </w:tcPr>
          <w:p w14:paraId="7A01112F" w14:textId="77777777" w:rsidR="004E6903" w:rsidRPr="00981DD4" w:rsidRDefault="004E6903" w:rsidP="00A044C1">
            <w:pPr>
              <w:spacing w:line="0" w:lineRule="atLeast"/>
              <w:jc w:val="center"/>
              <w:rPr>
                <w:sz w:val="18"/>
                <w:szCs w:val="18"/>
              </w:rPr>
            </w:pPr>
          </w:p>
        </w:tc>
        <w:tc>
          <w:tcPr>
            <w:tcW w:w="1024" w:type="dxa"/>
          </w:tcPr>
          <w:p w14:paraId="15FD35BC" w14:textId="77777777" w:rsidR="004E6903" w:rsidRPr="00981DD4" w:rsidRDefault="004E6903" w:rsidP="00A044C1">
            <w:pPr>
              <w:spacing w:line="0" w:lineRule="atLeast"/>
              <w:jc w:val="center"/>
              <w:rPr>
                <w:sz w:val="18"/>
                <w:szCs w:val="18"/>
              </w:rPr>
            </w:pPr>
          </w:p>
        </w:tc>
        <w:tc>
          <w:tcPr>
            <w:tcW w:w="1024" w:type="dxa"/>
          </w:tcPr>
          <w:p w14:paraId="2E031D7A" w14:textId="77777777" w:rsidR="004E6903" w:rsidRPr="00981DD4" w:rsidRDefault="004E6903" w:rsidP="00A044C1">
            <w:pPr>
              <w:spacing w:line="0" w:lineRule="atLeast"/>
              <w:jc w:val="center"/>
              <w:rPr>
                <w:sz w:val="18"/>
                <w:szCs w:val="18"/>
              </w:rPr>
            </w:pPr>
            <w:r w:rsidRPr="00981DD4">
              <w:rPr>
                <w:sz w:val="18"/>
                <w:szCs w:val="18"/>
              </w:rPr>
              <w:t>10.50</w:t>
            </w:r>
          </w:p>
        </w:tc>
      </w:tr>
      <w:tr w:rsidR="004E6903" w:rsidRPr="00981DD4" w14:paraId="7449B2FE" w14:textId="77777777" w:rsidTr="00A044C1">
        <w:trPr>
          <w:jc w:val="center"/>
        </w:trPr>
        <w:tc>
          <w:tcPr>
            <w:tcW w:w="1888" w:type="dxa"/>
          </w:tcPr>
          <w:p w14:paraId="231B4326" w14:textId="77777777" w:rsidR="004E6903" w:rsidRPr="00981DD4" w:rsidRDefault="004E6903" w:rsidP="00A044C1">
            <w:pPr>
              <w:spacing w:line="0" w:lineRule="atLeast"/>
              <w:rPr>
                <w:sz w:val="18"/>
                <w:szCs w:val="18"/>
              </w:rPr>
            </w:pPr>
          </w:p>
        </w:tc>
        <w:tc>
          <w:tcPr>
            <w:tcW w:w="1023" w:type="dxa"/>
          </w:tcPr>
          <w:p w14:paraId="67EBC68B"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0.028</w:t>
            </w:r>
            <w:r w:rsidRPr="00981DD4">
              <w:rPr>
                <w:rFonts w:hint="eastAsia"/>
                <w:sz w:val="18"/>
                <w:szCs w:val="18"/>
              </w:rPr>
              <w:t>]</w:t>
            </w:r>
          </w:p>
        </w:tc>
        <w:tc>
          <w:tcPr>
            <w:tcW w:w="1024" w:type="dxa"/>
          </w:tcPr>
          <w:p w14:paraId="5B2CB61C" w14:textId="77777777" w:rsidR="004E6903" w:rsidRPr="00981DD4" w:rsidRDefault="004E6903" w:rsidP="00A044C1">
            <w:pPr>
              <w:spacing w:line="0" w:lineRule="atLeast"/>
              <w:jc w:val="center"/>
              <w:rPr>
                <w:sz w:val="18"/>
                <w:szCs w:val="18"/>
              </w:rPr>
            </w:pPr>
          </w:p>
        </w:tc>
        <w:tc>
          <w:tcPr>
            <w:tcW w:w="1024" w:type="dxa"/>
          </w:tcPr>
          <w:p w14:paraId="5D53346D" w14:textId="77777777" w:rsidR="004E6903" w:rsidRPr="00981DD4" w:rsidRDefault="004E6903" w:rsidP="00A044C1">
            <w:pPr>
              <w:spacing w:line="0" w:lineRule="atLeast"/>
              <w:jc w:val="center"/>
              <w:rPr>
                <w:sz w:val="18"/>
                <w:szCs w:val="18"/>
              </w:rPr>
            </w:pPr>
          </w:p>
        </w:tc>
        <w:tc>
          <w:tcPr>
            <w:tcW w:w="1024" w:type="dxa"/>
          </w:tcPr>
          <w:p w14:paraId="5C0F14C9"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0.029</w:t>
            </w:r>
            <w:r w:rsidRPr="00981DD4">
              <w:rPr>
                <w:rFonts w:hint="eastAsia"/>
                <w:sz w:val="18"/>
                <w:szCs w:val="18"/>
              </w:rPr>
              <w:t>]</w:t>
            </w:r>
          </w:p>
        </w:tc>
        <w:tc>
          <w:tcPr>
            <w:tcW w:w="1024" w:type="dxa"/>
          </w:tcPr>
          <w:p w14:paraId="499D3F08"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0.025</w:t>
            </w:r>
            <w:r w:rsidRPr="00981DD4">
              <w:rPr>
                <w:rFonts w:hint="eastAsia"/>
                <w:sz w:val="18"/>
                <w:szCs w:val="18"/>
              </w:rPr>
              <w:t>]</w:t>
            </w:r>
          </w:p>
        </w:tc>
        <w:tc>
          <w:tcPr>
            <w:tcW w:w="1024" w:type="dxa"/>
          </w:tcPr>
          <w:p w14:paraId="3087F1D8" w14:textId="77777777" w:rsidR="004E6903" w:rsidRPr="00981DD4" w:rsidRDefault="004E6903" w:rsidP="00A044C1">
            <w:pPr>
              <w:spacing w:line="0" w:lineRule="atLeast"/>
              <w:jc w:val="center"/>
              <w:rPr>
                <w:sz w:val="18"/>
                <w:szCs w:val="18"/>
              </w:rPr>
            </w:pPr>
          </w:p>
        </w:tc>
        <w:tc>
          <w:tcPr>
            <w:tcW w:w="1023" w:type="dxa"/>
          </w:tcPr>
          <w:p w14:paraId="6A55C06F" w14:textId="77777777" w:rsidR="004E6903" w:rsidRPr="00981DD4" w:rsidRDefault="004E6903" w:rsidP="00A044C1">
            <w:pPr>
              <w:spacing w:line="0" w:lineRule="atLeast"/>
              <w:jc w:val="center"/>
              <w:rPr>
                <w:sz w:val="18"/>
                <w:szCs w:val="18"/>
              </w:rPr>
            </w:pPr>
          </w:p>
        </w:tc>
        <w:tc>
          <w:tcPr>
            <w:tcW w:w="1024" w:type="dxa"/>
          </w:tcPr>
          <w:p w14:paraId="76C461C6"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0.023</w:t>
            </w:r>
            <w:r w:rsidRPr="00981DD4">
              <w:rPr>
                <w:rFonts w:hint="eastAsia"/>
                <w:sz w:val="18"/>
                <w:szCs w:val="18"/>
              </w:rPr>
              <w:t>]</w:t>
            </w:r>
          </w:p>
        </w:tc>
        <w:tc>
          <w:tcPr>
            <w:tcW w:w="1024" w:type="dxa"/>
          </w:tcPr>
          <w:p w14:paraId="66E7E802"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0.010</w:t>
            </w:r>
            <w:r w:rsidRPr="00981DD4">
              <w:rPr>
                <w:rFonts w:hint="eastAsia"/>
                <w:sz w:val="18"/>
                <w:szCs w:val="18"/>
              </w:rPr>
              <w:t>]</w:t>
            </w:r>
          </w:p>
        </w:tc>
        <w:tc>
          <w:tcPr>
            <w:tcW w:w="1024" w:type="dxa"/>
          </w:tcPr>
          <w:p w14:paraId="69BC70F6" w14:textId="77777777" w:rsidR="004E6903" w:rsidRPr="00981DD4" w:rsidRDefault="004E6903" w:rsidP="00A044C1">
            <w:pPr>
              <w:spacing w:line="0" w:lineRule="atLeast"/>
              <w:jc w:val="center"/>
              <w:rPr>
                <w:sz w:val="18"/>
                <w:szCs w:val="18"/>
              </w:rPr>
            </w:pPr>
          </w:p>
        </w:tc>
        <w:tc>
          <w:tcPr>
            <w:tcW w:w="1024" w:type="dxa"/>
          </w:tcPr>
          <w:p w14:paraId="7D467E35" w14:textId="77777777" w:rsidR="004E6903" w:rsidRPr="00981DD4" w:rsidRDefault="004E6903" w:rsidP="00A044C1">
            <w:pPr>
              <w:spacing w:line="0" w:lineRule="atLeast"/>
              <w:jc w:val="center"/>
              <w:rPr>
                <w:sz w:val="18"/>
                <w:szCs w:val="18"/>
              </w:rPr>
            </w:pPr>
          </w:p>
        </w:tc>
        <w:tc>
          <w:tcPr>
            <w:tcW w:w="1024" w:type="dxa"/>
          </w:tcPr>
          <w:p w14:paraId="1464A63A" w14:textId="77777777" w:rsidR="004E6903" w:rsidRPr="00981DD4" w:rsidRDefault="004E6903" w:rsidP="00A044C1">
            <w:pPr>
              <w:spacing w:line="0" w:lineRule="atLeast"/>
              <w:jc w:val="center"/>
              <w:rPr>
                <w:sz w:val="18"/>
                <w:szCs w:val="18"/>
              </w:rPr>
            </w:pPr>
            <w:r w:rsidRPr="00981DD4">
              <w:rPr>
                <w:rFonts w:hint="eastAsia"/>
                <w:sz w:val="18"/>
                <w:szCs w:val="18"/>
              </w:rPr>
              <w:t>[</w:t>
            </w:r>
            <w:r w:rsidRPr="00981DD4">
              <w:rPr>
                <w:sz w:val="18"/>
                <w:szCs w:val="18"/>
              </w:rPr>
              <w:t>0.010</w:t>
            </w:r>
            <w:r w:rsidRPr="00981DD4">
              <w:rPr>
                <w:rFonts w:hint="eastAsia"/>
                <w:sz w:val="18"/>
                <w:szCs w:val="18"/>
              </w:rPr>
              <w:t>]</w:t>
            </w:r>
          </w:p>
        </w:tc>
      </w:tr>
      <w:tr w:rsidR="004E6903" w:rsidRPr="00981DD4" w14:paraId="4622D822" w14:textId="77777777" w:rsidTr="00A044C1">
        <w:trPr>
          <w:jc w:val="center"/>
        </w:trPr>
        <w:tc>
          <w:tcPr>
            <w:tcW w:w="1888" w:type="dxa"/>
          </w:tcPr>
          <w:p w14:paraId="4A64B5C1" w14:textId="77777777" w:rsidR="004E6903" w:rsidRPr="00981DD4" w:rsidRDefault="004E6903" w:rsidP="00A044C1">
            <w:pPr>
              <w:spacing w:line="0" w:lineRule="atLeast"/>
              <w:rPr>
                <w:sz w:val="18"/>
                <w:szCs w:val="18"/>
              </w:rPr>
            </w:pPr>
            <w:r w:rsidRPr="00981DD4">
              <w:rPr>
                <w:sz w:val="18"/>
                <w:szCs w:val="18"/>
              </w:rPr>
              <w:t xml:space="preserve">Centered </w:t>
            </w:r>
            <w:r w:rsidRPr="00981DD4">
              <w:rPr>
                <w:rFonts w:hint="eastAsia"/>
                <w:sz w:val="18"/>
                <w:szCs w:val="18"/>
              </w:rPr>
              <w:t>R-squared</w:t>
            </w:r>
          </w:p>
        </w:tc>
        <w:tc>
          <w:tcPr>
            <w:tcW w:w="1023" w:type="dxa"/>
          </w:tcPr>
          <w:p w14:paraId="149D9425" w14:textId="77777777" w:rsidR="004E6903" w:rsidRPr="00981DD4" w:rsidRDefault="004E6903" w:rsidP="00A044C1">
            <w:pPr>
              <w:spacing w:line="0" w:lineRule="atLeast"/>
              <w:jc w:val="center"/>
              <w:rPr>
                <w:sz w:val="18"/>
                <w:szCs w:val="18"/>
              </w:rPr>
            </w:pPr>
          </w:p>
        </w:tc>
        <w:tc>
          <w:tcPr>
            <w:tcW w:w="1024" w:type="dxa"/>
          </w:tcPr>
          <w:p w14:paraId="7C48F98C" w14:textId="77777777" w:rsidR="004E6903" w:rsidRPr="00981DD4" w:rsidRDefault="004E6903" w:rsidP="00A044C1">
            <w:pPr>
              <w:spacing w:line="0" w:lineRule="atLeast"/>
              <w:jc w:val="center"/>
              <w:rPr>
                <w:sz w:val="18"/>
                <w:szCs w:val="18"/>
              </w:rPr>
            </w:pPr>
            <w:r w:rsidRPr="00981DD4">
              <w:rPr>
                <w:rFonts w:hint="eastAsia"/>
                <w:sz w:val="18"/>
                <w:szCs w:val="18"/>
              </w:rPr>
              <w:t>0.1817</w:t>
            </w:r>
          </w:p>
        </w:tc>
        <w:tc>
          <w:tcPr>
            <w:tcW w:w="1024" w:type="dxa"/>
          </w:tcPr>
          <w:p w14:paraId="169A7336" w14:textId="77777777" w:rsidR="004E6903" w:rsidRPr="00981DD4" w:rsidRDefault="004E6903" w:rsidP="00A044C1">
            <w:pPr>
              <w:spacing w:line="0" w:lineRule="atLeast"/>
              <w:jc w:val="center"/>
              <w:rPr>
                <w:sz w:val="18"/>
                <w:szCs w:val="18"/>
              </w:rPr>
            </w:pPr>
            <w:r w:rsidRPr="00981DD4">
              <w:rPr>
                <w:rFonts w:hint="eastAsia"/>
                <w:sz w:val="18"/>
                <w:szCs w:val="18"/>
              </w:rPr>
              <w:t>-0.2555</w:t>
            </w:r>
          </w:p>
        </w:tc>
        <w:tc>
          <w:tcPr>
            <w:tcW w:w="1024" w:type="dxa"/>
          </w:tcPr>
          <w:p w14:paraId="3E42A221" w14:textId="77777777" w:rsidR="004E6903" w:rsidRPr="00981DD4" w:rsidRDefault="004E6903" w:rsidP="00A044C1">
            <w:pPr>
              <w:spacing w:line="0" w:lineRule="atLeast"/>
              <w:jc w:val="center"/>
              <w:rPr>
                <w:sz w:val="18"/>
                <w:szCs w:val="18"/>
              </w:rPr>
            </w:pPr>
            <w:r w:rsidRPr="00981DD4">
              <w:rPr>
                <w:rFonts w:hint="eastAsia"/>
                <w:sz w:val="18"/>
                <w:szCs w:val="18"/>
              </w:rPr>
              <w:t>-0.3157</w:t>
            </w:r>
          </w:p>
        </w:tc>
        <w:tc>
          <w:tcPr>
            <w:tcW w:w="1024" w:type="dxa"/>
          </w:tcPr>
          <w:p w14:paraId="1D5298B8" w14:textId="77777777" w:rsidR="004E6903" w:rsidRPr="00981DD4" w:rsidRDefault="004E6903" w:rsidP="00A044C1">
            <w:pPr>
              <w:spacing w:line="0" w:lineRule="atLeast"/>
              <w:jc w:val="center"/>
              <w:rPr>
                <w:sz w:val="18"/>
                <w:szCs w:val="18"/>
              </w:rPr>
            </w:pPr>
          </w:p>
        </w:tc>
        <w:tc>
          <w:tcPr>
            <w:tcW w:w="1024" w:type="dxa"/>
          </w:tcPr>
          <w:p w14:paraId="04B97E53" w14:textId="77777777" w:rsidR="004E6903" w:rsidRPr="00981DD4" w:rsidRDefault="004E6903" w:rsidP="00A044C1">
            <w:pPr>
              <w:spacing w:line="0" w:lineRule="atLeast"/>
              <w:jc w:val="center"/>
              <w:rPr>
                <w:sz w:val="18"/>
                <w:szCs w:val="18"/>
              </w:rPr>
            </w:pPr>
            <w:r w:rsidRPr="00981DD4">
              <w:rPr>
                <w:rFonts w:hint="eastAsia"/>
                <w:sz w:val="18"/>
                <w:szCs w:val="18"/>
              </w:rPr>
              <w:t>0.0628</w:t>
            </w:r>
          </w:p>
        </w:tc>
        <w:tc>
          <w:tcPr>
            <w:tcW w:w="1023" w:type="dxa"/>
          </w:tcPr>
          <w:p w14:paraId="5B2FE176" w14:textId="77777777" w:rsidR="004E6903" w:rsidRPr="00981DD4" w:rsidRDefault="004E6903" w:rsidP="00A044C1">
            <w:pPr>
              <w:spacing w:line="0" w:lineRule="atLeast"/>
              <w:jc w:val="center"/>
              <w:rPr>
                <w:sz w:val="18"/>
                <w:szCs w:val="18"/>
              </w:rPr>
            </w:pPr>
            <w:r w:rsidRPr="00981DD4">
              <w:rPr>
                <w:rFonts w:hint="eastAsia"/>
                <w:sz w:val="18"/>
                <w:szCs w:val="18"/>
              </w:rPr>
              <w:t>-0.8479</w:t>
            </w:r>
          </w:p>
        </w:tc>
        <w:tc>
          <w:tcPr>
            <w:tcW w:w="1024" w:type="dxa"/>
          </w:tcPr>
          <w:p w14:paraId="56E94541" w14:textId="77777777" w:rsidR="004E6903" w:rsidRPr="00981DD4" w:rsidRDefault="004E6903" w:rsidP="00A044C1">
            <w:pPr>
              <w:spacing w:line="0" w:lineRule="atLeast"/>
              <w:jc w:val="center"/>
              <w:rPr>
                <w:sz w:val="18"/>
                <w:szCs w:val="18"/>
              </w:rPr>
            </w:pPr>
            <w:r w:rsidRPr="00981DD4">
              <w:rPr>
                <w:rFonts w:hint="eastAsia"/>
                <w:sz w:val="18"/>
                <w:szCs w:val="18"/>
              </w:rPr>
              <w:t>-0.</w:t>
            </w:r>
            <w:r w:rsidRPr="00981DD4">
              <w:rPr>
                <w:sz w:val="18"/>
                <w:szCs w:val="18"/>
              </w:rPr>
              <w:t>6134</w:t>
            </w:r>
          </w:p>
        </w:tc>
        <w:tc>
          <w:tcPr>
            <w:tcW w:w="1024" w:type="dxa"/>
          </w:tcPr>
          <w:p w14:paraId="4E12C333" w14:textId="77777777" w:rsidR="004E6903" w:rsidRPr="00981DD4" w:rsidRDefault="004E6903" w:rsidP="00A044C1">
            <w:pPr>
              <w:spacing w:line="0" w:lineRule="atLeast"/>
              <w:jc w:val="center"/>
              <w:rPr>
                <w:sz w:val="18"/>
                <w:szCs w:val="18"/>
              </w:rPr>
            </w:pPr>
          </w:p>
        </w:tc>
        <w:tc>
          <w:tcPr>
            <w:tcW w:w="1024" w:type="dxa"/>
          </w:tcPr>
          <w:p w14:paraId="40D76DA5" w14:textId="77777777" w:rsidR="004E6903" w:rsidRPr="00981DD4" w:rsidRDefault="004E6903" w:rsidP="00A044C1">
            <w:pPr>
              <w:spacing w:line="0" w:lineRule="atLeast"/>
              <w:jc w:val="center"/>
              <w:rPr>
                <w:sz w:val="18"/>
                <w:szCs w:val="18"/>
              </w:rPr>
            </w:pPr>
            <w:r w:rsidRPr="00981DD4">
              <w:rPr>
                <w:rFonts w:hint="eastAsia"/>
                <w:sz w:val="18"/>
                <w:szCs w:val="18"/>
              </w:rPr>
              <w:t>0.</w:t>
            </w:r>
            <w:r w:rsidRPr="00981DD4">
              <w:rPr>
                <w:sz w:val="18"/>
                <w:szCs w:val="18"/>
              </w:rPr>
              <w:t>4297</w:t>
            </w:r>
          </w:p>
        </w:tc>
        <w:tc>
          <w:tcPr>
            <w:tcW w:w="1024" w:type="dxa"/>
          </w:tcPr>
          <w:p w14:paraId="23961EEC" w14:textId="77777777" w:rsidR="004E6903" w:rsidRPr="00981DD4" w:rsidRDefault="004E6903" w:rsidP="00A044C1">
            <w:pPr>
              <w:spacing w:line="0" w:lineRule="atLeast"/>
              <w:jc w:val="center"/>
              <w:rPr>
                <w:sz w:val="18"/>
                <w:szCs w:val="18"/>
              </w:rPr>
            </w:pPr>
            <w:r w:rsidRPr="00981DD4">
              <w:rPr>
                <w:rFonts w:hint="eastAsia"/>
                <w:sz w:val="18"/>
                <w:szCs w:val="18"/>
              </w:rPr>
              <w:t>0.1108</w:t>
            </w:r>
          </w:p>
        </w:tc>
        <w:tc>
          <w:tcPr>
            <w:tcW w:w="1024" w:type="dxa"/>
          </w:tcPr>
          <w:p w14:paraId="512CFE41" w14:textId="77777777" w:rsidR="004E6903" w:rsidRPr="00981DD4" w:rsidRDefault="004E6903" w:rsidP="00A044C1">
            <w:pPr>
              <w:spacing w:line="0" w:lineRule="atLeast"/>
              <w:jc w:val="center"/>
              <w:rPr>
                <w:sz w:val="18"/>
                <w:szCs w:val="18"/>
              </w:rPr>
            </w:pPr>
            <w:r w:rsidRPr="00981DD4">
              <w:rPr>
                <w:rFonts w:hint="eastAsia"/>
                <w:sz w:val="18"/>
                <w:szCs w:val="18"/>
              </w:rPr>
              <w:t>-0.</w:t>
            </w:r>
            <w:r w:rsidRPr="00981DD4">
              <w:rPr>
                <w:sz w:val="18"/>
                <w:szCs w:val="18"/>
              </w:rPr>
              <w:t>0467</w:t>
            </w:r>
          </w:p>
        </w:tc>
      </w:tr>
      <w:tr w:rsidR="004E6903" w:rsidRPr="00981DD4" w14:paraId="2F98A7EA" w14:textId="77777777" w:rsidTr="00A044C1">
        <w:trPr>
          <w:jc w:val="center"/>
        </w:trPr>
        <w:tc>
          <w:tcPr>
            <w:tcW w:w="1888" w:type="dxa"/>
          </w:tcPr>
          <w:p w14:paraId="41CA65FF" w14:textId="77777777" w:rsidR="004E6903" w:rsidRPr="00981DD4" w:rsidRDefault="004E6903" w:rsidP="00A044C1">
            <w:pPr>
              <w:spacing w:line="0" w:lineRule="atLeast"/>
              <w:rPr>
                <w:sz w:val="18"/>
                <w:szCs w:val="18"/>
              </w:rPr>
            </w:pPr>
            <w:r w:rsidRPr="00981DD4">
              <w:rPr>
                <w:rFonts w:hint="eastAsia"/>
                <w:sz w:val="18"/>
                <w:szCs w:val="18"/>
              </w:rPr>
              <w:t>Observations</w:t>
            </w:r>
          </w:p>
        </w:tc>
        <w:tc>
          <w:tcPr>
            <w:tcW w:w="1023" w:type="dxa"/>
          </w:tcPr>
          <w:p w14:paraId="0CB7B2B8" w14:textId="77777777" w:rsidR="004E6903" w:rsidRPr="00981DD4" w:rsidRDefault="004E6903" w:rsidP="00A044C1">
            <w:pPr>
              <w:spacing w:line="0" w:lineRule="atLeast"/>
              <w:jc w:val="center"/>
              <w:rPr>
                <w:sz w:val="18"/>
                <w:szCs w:val="18"/>
              </w:rPr>
            </w:pPr>
            <w:r w:rsidRPr="00981DD4">
              <w:rPr>
                <w:rFonts w:hint="eastAsia"/>
                <w:sz w:val="18"/>
                <w:szCs w:val="18"/>
              </w:rPr>
              <w:t>148</w:t>
            </w:r>
          </w:p>
        </w:tc>
        <w:tc>
          <w:tcPr>
            <w:tcW w:w="1024" w:type="dxa"/>
          </w:tcPr>
          <w:p w14:paraId="7E4FF077" w14:textId="77777777" w:rsidR="004E6903" w:rsidRPr="00981DD4" w:rsidRDefault="004E6903" w:rsidP="00A044C1">
            <w:pPr>
              <w:spacing w:line="0" w:lineRule="atLeast"/>
              <w:jc w:val="center"/>
              <w:rPr>
                <w:sz w:val="18"/>
                <w:szCs w:val="18"/>
              </w:rPr>
            </w:pPr>
            <w:r w:rsidRPr="00981DD4">
              <w:rPr>
                <w:rFonts w:hint="eastAsia"/>
                <w:sz w:val="18"/>
                <w:szCs w:val="18"/>
              </w:rPr>
              <w:t>148</w:t>
            </w:r>
          </w:p>
        </w:tc>
        <w:tc>
          <w:tcPr>
            <w:tcW w:w="1024" w:type="dxa"/>
          </w:tcPr>
          <w:p w14:paraId="5BC90B33" w14:textId="77777777" w:rsidR="004E6903" w:rsidRPr="00981DD4" w:rsidRDefault="004E6903" w:rsidP="00A044C1">
            <w:pPr>
              <w:spacing w:line="0" w:lineRule="atLeast"/>
              <w:jc w:val="center"/>
              <w:rPr>
                <w:sz w:val="18"/>
                <w:szCs w:val="18"/>
              </w:rPr>
            </w:pPr>
            <w:r w:rsidRPr="00981DD4">
              <w:rPr>
                <w:rFonts w:hint="eastAsia"/>
                <w:sz w:val="18"/>
                <w:szCs w:val="18"/>
              </w:rPr>
              <w:t>148</w:t>
            </w:r>
          </w:p>
        </w:tc>
        <w:tc>
          <w:tcPr>
            <w:tcW w:w="1024" w:type="dxa"/>
          </w:tcPr>
          <w:p w14:paraId="4ABF9B0A" w14:textId="77777777" w:rsidR="004E6903" w:rsidRPr="00981DD4" w:rsidRDefault="004E6903" w:rsidP="00A044C1">
            <w:pPr>
              <w:spacing w:line="0" w:lineRule="atLeast"/>
              <w:jc w:val="center"/>
              <w:rPr>
                <w:sz w:val="18"/>
                <w:szCs w:val="18"/>
              </w:rPr>
            </w:pPr>
            <w:r w:rsidRPr="00981DD4">
              <w:rPr>
                <w:rFonts w:hint="eastAsia"/>
                <w:sz w:val="18"/>
                <w:szCs w:val="18"/>
              </w:rPr>
              <w:t>161</w:t>
            </w:r>
          </w:p>
        </w:tc>
        <w:tc>
          <w:tcPr>
            <w:tcW w:w="1024" w:type="dxa"/>
          </w:tcPr>
          <w:p w14:paraId="33AB9D9C" w14:textId="77777777" w:rsidR="004E6903" w:rsidRPr="00981DD4" w:rsidRDefault="004E6903" w:rsidP="00A044C1">
            <w:pPr>
              <w:spacing w:line="0" w:lineRule="atLeast"/>
              <w:jc w:val="center"/>
              <w:rPr>
                <w:sz w:val="18"/>
                <w:szCs w:val="18"/>
              </w:rPr>
            </w:pPr>
            <w:r w:rsidRPr="00981DD4">
              <w:rPr>
                <w:sz w:val="18"/>
                <w:szCs w:val="18"/>
              </w:rPr>
              <w:t>67</w:t>
            </w:r>
          </w:p>
        </w:tc>
        <w:tc>
          <w:tcPr>
            <w:tcW w:w="1024" w:type="dxa"/>
          </w:tcPr>
          <w:p w14:paraId="59CA2E61" w14:textId="77777777" w:rsidR="004E6903" w:rsidRPr="00981DD4" w:rsidRDefault="004E6903" w:rsidP="00A044C1">
            <w:pPr>
              <w:spacing w:line="0" w:lineRule="atLeast"/>
              <w:jc w:val="center"/>
              <w:rPr>
                <w:sz w:val="18"/>
                <w:szCs w:val="18"/>
              </w:rPr>
            </w:pPr>
            <w:r w:rsidRPr="00981DD4">
              <w:rPr>
                <w:sz w:val="18"/>
                <w:szCs w:val="18"/>
              </w:rPr>
              <w:t>67</w:t>
            </w:r>
          </w:p>
        </w:tc>
        <w:tc>
          <w:tcPr>
            <w:tcW w:w="1023" w:type="dxa"/>
          </w:tcPr>
          <w:p w14:paraId="3C622EBB" w14:textId="77777777" w:rsidR="004E6903" w:rsidRPr="00981DD4" w:rsidRDefault="004E6903" w:rsidP="00A044C1">
            <w:pPr>
              <w:spacing w:line="0" w:lineRule="atLeast"/>
              <w:jc w:val="center"/>
              <w:rPr>
                <w:sz w:val="18"/>
                <w:szCs w:val="18"/>
              </w:rPr>
            </w:pPr>
            <w:r w:rsidRPr="00981DD4">
              <w:rPr>
                <w:sz w:val="18"/>
                <w:szCs w:val="18"/>
              </w:rPr>
              <w:t>67</w:t>
            </w:r>
          </w:p>
        </w:tc>
        <w:tc>
          <w:tcPr>
            <w:tcW w:w="1024" w:type="dxa"/>
          </w:tcPr>
          <w:p w14:paraId="1DA7A091" w14:textId="77777777" w:rsidR="004E6903" w:rsidRPr="00981DD4" w:rsidRDefault="004E6903" w:rsidP="00A044C1">
            <w:pPr>
              <w:spacing w:line="0" w:lineRule="atLeast"/>
              <w:jc w:val="center"/>
              <w:rPr>
                <w:sz w:val="18"/>
                <w:szCs w:val="18"/>
              </w:rPr>
            </w:pPr>
            <w:r w:rsidRPr="00981DD4">
              <w:rPr>
                <w:sz w:val="18"/>
                <w:szCs w:val="18"/>
              </w:rPr>
              <w:t>80</w:t>
            </w:r>
          </w:p>
        </w:tc>
        <w:tc>
          <w:tcPr>
            <w:tcW w:w="1024" w:type="dxa"/>
          </w:tcPr>
          <w:p w14:paraId="42C78BFB" w14:textId="77777777" w:rsidR="004E6903" w:rsidRPr="00981DD4" w:rsidRDefault="004E6903" w:rsidP="00A044C1">
            <w:pPr>
              <w:spacing w:line="0" w:lineRule="atLeast"/>
              <w:jc w:val="center"/>
              <w:rPr>
                <w:sz w:val="18"/>
                <w:szCs w:val="18"/>
              </w:rPr>
            </w:pPr>
            <w:r w:rsidRPr="00981DD4">
              <w:rPr>
                <w:rFonts w:hint="eastAsia"/>
                <w:sz w:val="18"/>
                <w:szCs w:val="18"/>
              </w:rPr>
              <w:t>80</w:t>
            </w:r>
          </w:p>
        </w:tc>
        <w:tc>
          <w:tcPr>
            <w:tcW w:w="1024" w:type="dxa"/>
          </w:tcPr>
          <w:p w14:paraId="7C51E396" w14:textId="77777777" w:rsidR="004E6903" w:rsidRPr="00981DD4" w:rsidRDefault="004E6903" w:rsidP="00A044C1">
            <w:pPr>
              <w:spacing w:line="0" w:lineRule="atLeast"/>
              <w:jc w:val="center"/>
              <w:rPr>
                <w:sz w:val="18"/>
                <w:szCs w:val="18"/>
              </w:rPr>
            </w:pPr>
            <w:r w:rsidRPr="00981DD4">
              <w:rPr>
                <w:rFonts w:hint="eastAsia"/>
                <w:sz w:val="18"/>
                <w:szCs w:val="18"/>
              </w:rPr>
              <w:t>80</w:t>
            </w:r>
          </w:p>
        </w:tc>
        <w:tc>
          <w:tcPr>
            <w:tcW w:w="1024" w:type="dxa"/>
          </w:tcPr>
          <w:p w14:paraId="6C94F5AA" w14:textId="77777777" w:rsidR="004E6903" w:rsidRPr="00981DD4" w:rsidRDefault="004E6903" w:rsidP="00A044C1">
            <w:pPr>
              <w:spacing w:line="0" w:lineRule="atLeast"/>
              <w:jc w:val="center"/>
              <w:rPr>
                <w:sz w:val="18"/>
                <w:szCs w:val="18"/>
              </w:rPr>
            </w:pPr>
            <w:r w:rsidRPr="00981DD4">
              <w:rPr>
                <w:rFonts w:hint="eastAsia"/>
                <w:sz w:val="18"/>
                <w:szCs w:val="18"/>
              </w:rPr>
              <w:t>80</w:t>
            </w:r>
          </w:p>
        </w:tc>
        <w:tc>
          <w:tcPr>
            <w:tcW w:w="1024" w:type="dxa"/>
          </w:tcPr>
          <w:p w14:paraId="29A1647C" w14:textId="77777777" w:rsidR="004E6903" w:rsidRPr="00981DD4" w:rsidRDefault="004E6903" w:rsidP="00A044C1">
            <w:pPr>
              <w:spacing w:line="0" w:lineRule="atLeast"/>
              <w:jc w:val="center"/>
              <w:rPr>
                <w:sz w:val="18"/>
                <w:szCs w:val="18"/>
              </w:rPr>
            </w:pPr>
            <w:r w:rsidRPr="00981DD4">
              <w:rPr>
                <w:sz w:val="18"/>
                <w:szCs w:val="18"/>
              </w:rPr>
              <w:t>80</w:t>
            </w:r>
          </w:p>
        </w:tc>
      </w:tr>
    </w:tbl>
    <w:p w14:paraId="0E6E7EB3" w14:textId="129DB1BF" w:rsidR="004E6903" w:rsidRDefault="004E6903" w:rsidP="004E6903">
      <w:pPr>
        <w:spacing w:line="0" w:lineRule="atLeast"/>
        <w:jc w:val="both"/>
        <w:rPr>
          <w:sz w:val="20"/>
          <w:szCs w:val="20"/>
        </w:rPr>
      </w:pPr>
      <w:r w:rsidRPr="002F5A1B">
        <w:rPr>
          <w:rFonts w:hint="eastAsia"/>
          <w:sz w:val="20"/>
          <w:szCs w:val="20"/>
        </w:rPr>
        <w:t xml:space="preserve">Table </w:t>
      </w:r>
      <w:r>
        <w:rPr>
          <w:rFonts w:hint="eastAsia"/>
          <w:sz w:val="20"/>
          <w:szCs w:val="20"/>
        </w:rPr>
        <w:t>4</w:t>
      </w:r>
      <w:r w:rsidRPr="002F5A1B">
        <w:rPr>
          <w:rFonts w:hint="eastAsia"/>
          <w:sz w:val="20"/>
          <w:szCs w:val="20"/>
        </w:rPr>
        <w:t xml:space="preserve">. The relationship between </w:t>
      </w:r>
      <w:r w:rsidR="00C35860">
        <w:rPr>
          <w:sz w:val="20"/>
          <w:szCs w:val="20"/>
        </w:rPr>
        <w:t xml:space="preserve">the </w:t>
      </w:r>
      <w:r>
        <w:rPr>
          <w:rFonts w:hint="eastAsia"/>
          <w:sz w:val="20"/>
          <w:szCs w:val="20"/>
        </w:rPr>
        <w:t xml:space="preserve">vote shares of female candidates and </w:t>
      </w:r>
      <w:r w:rsidR="00C35860">
        <w:rPr>
          <w:sz w:val="20"/>
          <w:szCs w:val="20"/>
        </w:rPr>
        <w:t xml:space="preserve">the </w:t>
      </w:r>
      <w:r w:rsidRPr="002F5A1B">
        <w:rPr>
          <w:rFonts w:hint="eastAsia"/>
          <w:sz w:val="20"/>
          <w:szCs w:val="20"/>
        </w:rPr>
        <w:t>fem</w:t>
      </w:r>
      <w:r>
        <w:rPr>
          <w:rFonts w:hint="eastAsia"/>
          <w:sz w:val="20"/>
          <w:szCs w:val="20"/>
        </w:rPr>
        <w:t xml:space="preserve">ale labor </w:t>
      </w:r>
      <w:r w:rsidR="00C35860">
        <w:rPr>
          <w:sz w:val="20"/>
          <w:szCs w:val="20"/>
        </w:rPr>
        <w:t xml:space="preserve">force </w:t>
      </w:r>
      <w:r>
        <w:rPr>
          <w:rFonts w:hint="eastAsia"/>
          <w:sz w:val="20"/>
          <w:szCs w:val="20"/>
        </w:rPr>
        <w:t>participation rate</w:t>
      </w:r>
    </w:p>
    <w:p w14:paraId="3FFF3F77" w14:textId="5A0A55D9" w:rsidR="004E6903" w:rsidRDefault="004E6903" w:rsidP="004E6903">
      <w:pPr>
        <w:spacing w:line="0" w:lineRule="atLeast"/>
        <w:jc w:val="both"/>
        <w:rPr>
          <w:sz w:val="20"/>
          <w:szCs w:val="20"/>
        </w:rPr>
      </w:pPr>
      <w:r w:rsidRPr="001E08FF">
        <w:rPr>
          <w:sz w:val="20"/>
          <w:szCs w:val="20"/>
        </w:rPr>
        <w:t>Note</w:t>
      </w:r>
      <w:r w:rsidR="00C35860">
        <w:rPr>
          <w:sz w:val="20"/>
          <w:szCs w:val="20"/>
        </w:rPr>
        <w:t>s</w:t>
      </w:r>
      <w:r w:rsidRPr="001E08FF">
        <w:rPr>
          <w:sz w:val="20"/>
          <w:szCs w:val="20"/>
        </w:rPr>
        <w:t xml:space="preserve">: </w:t>
      </w:r>
      <w:r w:rsidRPr="001E08FF">
        <w:rPr>
          <w:iCs/>
          <w:kern w:val="0"/>
          <w:sz w:val="20"/>
          <w:szCs w:val="20"/>
        </w:rPr>
        <w:t xml:space="preserve">1. Standard errors </w:t>
      </w:r>
      <w:r>
        <w:rPr>
          <w:rFonts w:hint="eastAsia"/>
          <w:iCs/>
          <w:kern w:val="0"/>
          <w:sz w:val="20"/>
          <w:szCs w:val="20"/>
        </w:rPr>
        <w:t xml:space="preserve">are </w:t>
      </w:r>
      <w:r w:rsidRPr="001E08FF">
        <w:rPr>
          <w:iCs/>
          <w:kern w:val="0"/>
          <w:sz w:val="20"/>
          <w:szCs w:val="20"/>
        </w:rPr>
        <w:t xml:space="preserve">in parentheses. One, two and three * </w:t>
      </w:r>
      <w:r w:rsidR="00C35860">
        <w:rPr>
          <w:iCs/>
          <w:kern w:val="0"/>
          <w:sz w:val="20"/>
          <w:szCs w:val="20"/>
        </w:rPr>
        <w:t>deno</w:t>
      </w:r>
      <w:r w:rsidR="00C35860" w:rsidRPr="001E08FF">
        <w:rPr>
          <w:iCs/>
          <w:kern w:val="0"/>
          <w:sz w:val="20"/>
          <w:szCs w:val="20"/>
        </w:rPr>
        <w:t xml:space="preserve">te </w:t>
      </w:r>
      <w:r w:rsidRPr="001E08FF">
        <w:rPr>
          <w:iCs/>
          <w:kern w:val="0"/>
          <w:sz w:val="20"/>
          <w:szCs w:val="20"/>
        </w:rPr>
        <w:t>significance at the 10, 5 and 1% level</w:t>
      </w:r>
      <w:r w:rsidR="00C35860">
        <w:rPr>
          <w:iCs/>
          <w:kern w:val="0"/>
          <w:sz w:val="20"/>
          <w:szCs w:val="20"/>
        </w:rPr>
        <w:t>s,</w:t>
      </w:r>
      <w:r w:rsidRPr="001E08FF">
        <w:rPr>
          <w:iCs/>
          <w:kern w:val="0"/>
          <w:sz w:val="20"/>
          <w:szCs w:val="20"/>
        </w:rPr>
        <w:t xml:space="preserve"> respectively. 2. </w:t>
      </w:r>
      <w:r>
        <w:rPr>
          <w:iCs/>
          <w:kern w:val="0"/>
          <w:sz w:val="20"/>
          <w:szCs w:val="20"/>
        </w:rPr>
        <w:t>P-value</w:t>
      </w:r>
      <w:r w:rsidR="00C35860">
        <w:rPr>
          <w:iCs/>
          <w:kern w:val="0"/>
          <w:sz w:val="20"/>
          <w:szCs w:val="20"/>
        </w:rPr>
        <w:t>s are</w:t>
      </w:r>
      <w:r>
        <w:rPr>
          <w:iCs/>
          <w:kern w:val="0"/>
          <w:sz w:val="20"/>
          <w:szCs w:val="20"/>
        </w:rPr>
        <w:t xml:space="preserve"> in brackets. 3. All the regressions </w:t>
      </w:r>
      <w:r w:rsidR="00C35860">
        <w:rPr>
          <w:iCs/>
          <w:kern w:val="0"/>
          <w:sz w:val="20"/>
          <w:szCs w:val="20"/>
        </w:rPr>
        <w:t xml:space="preserve">include dummies to </w:t>
      </w:r>
      <w:r>
        <w:rPr>
          <w:iCs/>
          <w:kern w:val="0"/>
          <w:sz w:val="20"/>
          <w:szCs w:val="20"/>
        </w:rPr>
        <w:t xml:space="preserve">control </w:t>
      </w:r>
      <w:r w:rsidR="00EE017B">
        <w:rPr>
          <w:iCs/>
          <w:kern w:val="0"/>
          <w:sz w:val="20"/>
          <w:szCs w:val="20"/>
        </w:rPr>
        <w:t xml:space="preserve">for </w:t>
      </w:r>
      <w:r>
        <w:rPr>
          <w:iCs/>
          <w:kern w:val="0"/>
          <w:sz w:val="20"/>
          <w:szCs w:val="20"/>
        </w:rPr>
        <w:t xml:space="preserve">years. 4. </w:t>
      </w:r>
      <w:r w:rsidRPr="001E08FF">
        <w:rPr>
          <w:iCs/>
          <w:kern w:val="0"/>
          <w:sz w:val="20"/>
          <w:szCs w:val="20"/>
        </w:rPr>
        <w:t>Standard errors are corrected for clustering at the county level.</w:t>
      </w:r>
      <w:r w:rsidR="00493F20">
        <w:rPr>
          <w:iCs/>
          <w:kern w:val="0"/>
          <w:sz w:val="20"/>
          <w:szCs w:val="20"/>
        </w:rPr>
        <w:t xml:space="preserve"> </w:t>
      </w:r>
      <w:r w:rsidR="00493F20">
        <w:rPr>
          <w:sz w:val="20"/>
          <w:szCs w:val="20"/>
        </w:rPr>
        <w:t>5. FLP refers to female labor force participation rate, and FD</w:t>
      </w:r>
      <w:r w:rsidR="00493F20">
        <w:rPr>
          <w:rFonts w:hint="eastAsia"/>
          <w:sz w:val="20"/>
          <w:szCs w:val="20"/>
        </w:rPr>
        <w:t xml:space="preserve">W </w:t>
      </w:r>
      <w:r w:rsidR="00493F20">
        <w:rPr>
          <w:sz w:val="20"/>
          <w:szCs w:val="20"/>
        </w:rPr>
        <w:t>refers to foreign domestic workers.</w:t>
      </w:r>
    </w:p>
    <w:p w14:paraId="3E32990A" w14:textId="77777777" w:rsidR="00D04494" w:rsidRDefault="00D04494" w:rsidP="00452621">
      <w:pPr>
        <w:spacing w:line="0" w:lineRule="atLeast"/>
        <w:ind w:left="700" w:hangingChars="350" w:hanging="700"/>
        <w:jc w:val="both"/>
        <w:rPr>
          <w:sz w:val="20"/>
          <w:szCs w:val="20"/>
        </w:rPr>
        <w:sectPr w:rsidR="00D04494" w:rsidSect="00D04494">
          <w:pgSz w:w="16838" w:h="11906" w:orient="landscape"/>
          <w:pgMar w:top="1797" w:right="1440" w:bottom="1797" w:left="1440" w:header="851" w:footer="992" w:gutter="0"/>
          <w:cols w:space="425"/>
          <w:docGrid w:type="linesAndChars" w:linePitch="360"/>
        </w:sectPr>
      </w:pPr>
    </w:p>
    <w:p w14:paraId="3625E22F" w14:textId="7FECB526" w:rsidR="00BD7FB2" w:rsidRDefault="00BD7FB2" w:rsidP="00BD7FB2">
      <w:pPr>
        <w:spacing w:line="0" w:lineRule="atLeast"/>
        <w:ind w:left="700" w:hangingChars="350" w:hanging="700"/>
        <w:rPr>
          <w:sz w:val="20"/>
          <w:szCs w:val="20"/>
        </w:rPr>
      </w:pPr>
      <w:r>
        <w:rPr>
          <w:sz w:val="20"/>
          <w:szCs w:val="20"/>
        </w:rPr>
        <w:t xml:space="preserve">Table </w:t>
      </w:r>
      <w:r w:rsidR="00956892">
        <w:rPr>
          <w:rFonts w:hint="eastAsia"/>
          <w:sz w:val="20"/>
          <w:szCs w:val="20"/>
        </w:rPr>
        <w:t>5</w:t>
      </w:r>
      <w:r>
        <w:rPr>
          <w:sz w:val="20"/>
          <w:szCs w:val="20"/>
        </w:rPr>
        <w:t xml:space="preserve">. The relationship between </w:t>
      </w:r>
      <w:r w:rsidR="00EE017B">
        <w:rPr>
          <w:sz w:val="20"/>
          <w:szCs w:val="20"/>
        </w:rPr>
        <w:t xml:space="preserve">the </w:t>
      </w:r>
      <w:r>
        <w:rPr>
          <w:sz w:val="20"/>
          <w:szCs w:val="20"/>
        </w:rPr>
        <w:t xml:space="preserve">female labor </w:t>
      </w:r>
      <w:r w:rsidR="00EE017B">
        <w:rPr>
          <w:sz w:val="20"/>
          <w:szCs w:val="20"/>
        </w:rPr>
        <w:t xml:space="preserve">force </w:t>
      </w:r>
      <w:r>
        <w:rPr>
          <w:sz w:val="20"/>
          <w:szCs w:val="20"/>
        </w:rPr>
        <w:t>participation rate and industrial foreign workers: all observations</w:t>
      </w:r>
    </w:p>
    <w:tbl>
      <w:tblPr>
        <w:tblStyle w:val="ac"/>
        <w:tblpPr w:leftFromText="180" w:rightFromText="180" w:vertAnchor="page" w:horzAnchor="margin" w:tblpXSpec="center" w:tblpY="2026"/>
        <w:tblW w:w="833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597"/>
        <w:gridCol w:w="1597"/>
        <w:gridCol w:w="1597"/>
      </w:tblGrid>
      <w:tr w:rsidR="00BD7FB2" w14:paraId="4755BA5E" w14:textId="77777777" w:rsidTr="00BD7FB2">
        <w:tc>
          <w:tcPr>
            <w:tcW w:w="3539" w:type="dxa"/>
            <w:tcBorders>
              <w:top w:val="single" w:sz="12" w:space="0" w:color="auto"/>
              <w:bottom w:val="single" w:sz="12" w:space="0" w:color="auto"/>
            </w:tcBorders>
          </w:tcPr>
          <w:p w14:paraId="6662FED6" w14:textId="77777777" w:rsidR="00BD7FB2" w:rsidRDefault="00BD7FB2" w:rsidP="00BD7FB2">
            <w:pPr>
              <w:ind w:left="540" w:hanging="900"/>
              <w:rPr>
                <w:rFonts w:asciiTheme="minorHAnsi" w:eastAsiaTheme="minorEastAsia" w:hAnsiTheme="minorHAnsi"/>
                <w:sz w:val="20"/>
                <w:szCs w:val="20"/>
              </w:rPr>
            </w:pPr>
          </w:p>
        </w:tc>
        <w:tc>
          <w:tcPr>
            <w:tcW w:w="1597" w:type="dxa"/>
            <w:tcBorders>
              <w:top w:val="single" w:sz="12" w:space="0" w:color="auto"/>
              <w:bottom w:val="single" w:sz="12" w:space="0" w:color="auto"/>
            </w:tcBorders>
            <w:hideMark/>
          </w:tcPr>
          <w:p w14:paraId="7ED748CE" w14:textId="77777777" w:rsidR="00BD7FB2" w:rsidRDefault="00BD7FB2" w:rsidP="00BD7FB2">
            <w:pPr>
              <w:ind w:left="540" w:hanging="900"/>
              <w:jc w:val="center"/>
              <w:rPr>
                <w:rFonts w:asciiTheme="minorHAnsi" w:eastAsiaTheme="minorEastAsia" w:hAnsiTheme="minorHAnsi"/>
                <w:sz w:val="20"/>
                <w:szCs w:val="20"/>
              </w:rPr>
            </w:pPr>
            <w:r>
              <w:rPr>
                <w:sz w:val="20"/>
                <w:szCs w:val="20"/>
              </w:rPr>
              <w:t>(1)</w:t>
            </w:r>
          </w:p>
        </w:tc>
        <w:tc>
          <w:tcPr>
            <w:tcW w:w="1597" w:type="dxa"/>
            <w:tcBorders>
              <w:top w:val="single" w:sz="12" w:space="0" w:color="auto"/>
              <w:bottom w:val="single" w:sz="12" w:space="0" w:color="auto"/>
            </w:tcBorders>
            <w:hideMark/>
          </w:tcPr>
          <w:p w14:paraId="24110AB6" w14:textId="77777777" w:rsidR="00BD7FB2" w:rsidRDefault="00BD7FB2" w:rsidP="00BD7FB2">
            <w:pPr>
              <w:ind w:left="540" w:hanging="900"/>
              <w:jc w:val="center"/>
              <w:rPr>
                <w:rFonts w:asciiTheme="minorHAnsi" w:eastAsiaTheme="minorEastAsia" w:hAnsiTheme="minorHAnsi"/>
                <w:sz w:val="20"/>
                <w:szCs w:val="20"/>
              </w:rPr>
            </w:pPr>
            <w:r>
              <w:rPr>
                <w:sz w:val="20"/>
                <w:szCs w:val="20"/>
              </w:rPr>
              <w:t>(2)</w:t>
            </w:r>
          </w:p>
        </w:tc>
        <w:tc>
          <w:tcPr>
            <w:tcW w:w="1597" w:type="dxa"/>
            <w:tcBorders>
              <w:top w:val="single" w:sz="12" w:space="0" w:color="auto"/>
              <w:bottom w:val="single" w:sz="12" w:space="0" w:color="auto"/>
            </w:tcBorders>
            <w:hideMark/>
          </w:tcPr>
          <w:p w14:paraId="3CD4B5F8" w14:textId="77777777" w:rsidR="00BD7FB2" w:rsidRDefault="00BD7FB2" w:rsidP="00BD7FB2">
            <w:pPr>
              <w:ind w:left="540" w:hanging="900"/>
              <w:jc w:val="center"/>
              <w:rPr>
                <w:rFonts w:asciiTheme="minorHAnsi" w:eastAsiaTheme="minorEastAsia" w:hAnsiTheme="minorHAnsi"/>
                <w:sz w:val="20"/>
                <w:szCs w:val="20"/>
              </w:rPr>
            </w:pPr>
            <w:r>
              <w:rPr>
                <w:sz w:val="20"/>
                <w:szCs w:val="20"/>
              </w:rPr>
              <w:t>(3)</w:t>
            </w:r>
          </w:p>
        </w:tc>
      </w:tr>
      <w:tr w:rsidR="00BD7FB2" w14:paraId="0D81F09D" w14:textId="77777777" w:rsidTr="00BD7FB2">
        <w:tc>
          <w:tcPr>
            <w:tcW w:w="3539" w:type="dxa"/>
            <w:tcBorders>
              <w:top w:val="single" w:sz="12" w:space="0" w:color="auto"/>
            </w:tcBorders>
            <w:hideMark/>
          </w:tcPr>
          <w:p w14:paraId="3EDB88BB" w14:textId="77777777" w:rsidR="00BD7FB2" w:rsidRDefault="00BD7FB2" w:rsidP="00BD7FB2">
            <w:pPr>
              <w:ind w:left="902" w:hanging="902"/>
              <w:rPr>
                <w:rFonts w:asciiTheme="minorHAnsi" w:eastAsiaTheme="minorEastAsia" w:hAnsiTheme="minorHAnsi"/>
                <w:sz w:val="20"/>
                <w:szCs w:val="20"/>
              </w:rPr>
            </w:pPr>
            <w:r>
              <w:rPr>
                <w:sz w:val="20"/>
                <w:szCs w:val="20"/>
              </w:rPr>
              <w:t>Industrial foreign workers</w:t>
            </w:r>
          </w:p>
        </w:tc>
        <w:tc>
          <w:tcPr>
            <w:tcW w:w="1597" w:type="dxa"/>
            <w:tcBorders>
              <w:top w:val="single" w:sz="12" w:space="0" w:color="auto"/>
            </w:tcBorders>
            <w:hideMark/>
          </w:tcPr>
          <w:p w14:paraId="07194CF2" w14:textId="77777777" w:rsidR="00BD7FB2" w:rsidRDefault="00BD7FB2" w:rsidP="00BD7FB2">
            <w:pPr>
              <w:ind w:left="540" w:hanging="900"/>
              <w:jc w:val="center"/>
              <w:rPr>
                <w:rFonts w:asciiTheme="minorHAnsi" w:eastAsiaTheme="minorEastAsia" w:hAnsiTheme="minorHAnsi"/>
                <w:sz w:val="20"/>
                <w:szCs w:val="20"/>
              </w:rPr>
            </w:pPr>
            <w:r>
              <w:rPr>
                <w:sz w:val="20"/>
                <w:szCs w:val="20"/>
              </w:rPr>
              <w:t>1.031**</w:t>
            </w:r>
          </w:p>
        </w:tc>
        <w:tc>
          <w:tcPr>
            <w:tcW w:w="1597" w:type="dxa"/>
            <w:tcBorders>
              <w:top w:val="single" w:sz="12" w:space="0" w:color="auto"/>
            </w:tcBorders>
            <w:hideMark/>
          </w:tcPr>
          <w:p w14:paraId="70A99FAD" w14:textId="77777777" w:rsidR="00BD7FB2" w:rsidRDefault="00BD7FB2" w:rsidP="00BD7FB2">
            <w:pPr>
              <w:ind w:left="540" w:hanging="900"/>
              <w:jc w:val="center"/>
              <w:rPr>
                <w:rFonts w:asciiTheme="minorHAnsi" w:eastAsiaTheme="minorEastAsia" w:hAnsiTheme="minorHAnsi"/>
                <w:sz w:val="20"/>
                <w:szCs w:val="20"/>
              </w:rPr>
            </w:pPr>
            <w:r>
              <w:rPr>
                <w:sz w:val="20"/>
                <w:szCs w:val="20"/>
              </w:rPr>
              <w:t>0.434</w:t>
            </w:r>
          </w:p>
        </w:tc>
        <w:tc>
          <w:tcPr>
            <w:tcW w:w="1597" w:type="dxa"/>
            <w:tcBorders>
              <w:top w:val="single" w:sz="12" w:space="0" w:color="auto"/>
            </w:tcBorders>
            <w:hideMark/>
          </w:tcPr>
          <w:p w14:paraId="365F9FCB" w14:textId="77777777" w:rsidR="00BD7FB2" w:rsidRDefault="00BD7FB2" w:rsidP="00BD7FB2">
            <w:pPr>
              <w:ind w:left="540" w:hanging="900"/>
              <w:jc w:val="center"/>
              <w:rPr>
                <w:rFonts w:asciiTheme="minorHAnsi" w:eastAsiaTheme="minorEastAsia" w:hAnsiTheme="minorHAnsi"/>
                <w:sz w:val="20"/>
                <w:szCs w:val="20"/>
              </w:rPr>
            </w:pPr>
            <w:r>
              <w:rPr>
                <w:sz w:val="20"/>
                <w:szCs w:val="20"/>
              </w:rPr>
              <w:t>0.434</w:t>
            </w:r>
          </w:p>
        </w:tc>
      </w:tr>
      <w:tr w:rsidR="00BD7FB2" w14:paraId="492C6DD0" w14:textId="77777777" w:rsidTr="00BD7FB2">
        <w:tc>
          <w:tcPr>
            <w:tcW w:w="3539" w:type="dxa"/>
          </w:tcPr>
          <w:p w14:paraId="4CF85D8C" w14:textId="77777777" w:rsidR="00BD7FB2" w:rsidRDefault="00BD7FB2" w:rsidP="00BD7FB2">
            <w:pPr>
              <w:ind w:left="902" w:hanging="902"/>
              <w:rPr>
                <w:rFonts w:asciiTheme="minorHAnsi" w:eastAsiaTheme="minorEastAsia" w:hAnsiTheme="minorHAnsi"/>
                <w:sz w:val="20"/>
                <w:szCs w:val="20"/>
              </w:rPr>
            </w:pPr>
          </w:p>
        </w:tc>
        <w:tc>
          <w:tcPr>
            <w:tcW w:w="1597" w:type="dxa"/>
            <w:hideMark/>
          </w:tcPr>
          <w:p w14:paraId="6F29ABA2" w14:textId="77777777" w:rsidR="00BD7FB2" w:rsidRDefault="00BD7FB2" w:rsidP="00BD7FB2">
            <w:pPr>
              <w:ind w:left="540" w:hanging="900"/>
              <w:jc w:val="center"/>
              <w:rPr>
                <w:rFonts w:asciiTheme="minorHAnsi" w:eastAsiaTheme="minorEastAsia" w:hAnsiTheme="minorHAnsi"/>
                <w:sz w:val="20"/>
                <w:szCs w:val="20"/>
              </w:rPr>
            </w:pPr>
            <w:r>
              <w:rPr>
                <w:sz w:val="20"/>
                <w:szCs w:val="20"/>
              </w:rPr>
              <w:t>(0.479)</w:t>
            </w:r>
          </w:p>
        </w:tc>
        <w:tc>
          <w:tcPr>
            <w:tcW w:w="1597" w:type="dxa"/>
            <w:hideMark/>
          </w:tcPr>
          <w:p w14:paraId="2CAA55A5" w14:textId="77777777" w:rsidR="00BD7FB2" w:rsidRDefault="00BD7FB2" w:rsidP="00BD7FB2">
            <w:pPr>
              <w:ind w:left="540" w:hanging="900"/>
              <w:jc w:val="center"/>
              <w:rPr>
                <w:rFonts w:asciiTheme="minorHAnsi" w:eastAsiaTheme="minorEastAsia" w:hAnsiTheme="minorHAnsi"/>
                <w:sz w:val="20"/>
                <w:szCs w:val="20"/>
              </w:rPr>
            </w:pPr>
            <w:r>
              <w:rPr>
                <w:sz w:val="20"/>
                <w:szCs w:val="20"/>
              </w:rPr>
              <w:t>(0.427)</w:t>
            </w:r>
          </w:p>
        </w:tc>
        <w:tc>
          <w:tcPr>
            <w:tcW w:w="1597" w:type="dxa"/>
            <w:hideMark/>
          </w:tcPr>
          <w:p w14:paraId="1DA47515" w14:textId="77777777" w:rsidR="00BD7FB2" w:rsidRDefault="00BD7FB2" w:rsidP="00BD7FB2">
            <w:pPr>
              <w:ind w:left="540" w:hanging="900"/>
              <w:jc w:val="center"/>
              <w:rPr>
                <w:rFonts w:asciiTheme="minorHAnsi" w:eastAsiaTheme="minorEastAsia" w:hAnsiTheme="minorHAnsi"/>
                <w:sz w:val="20"/>
                <w:szCs w:val="20"/>
              </w:rPr>
            </w:pPr>
            <w:r>
              <w:rPr>
                <w:sz w:val="20"/>
                <w:szCs w:val="20"/>
              </w:rPr>
              <w:t>(0.427)</w:t>
            </w:r>
          </w:p>
        </w:tc>
      </w:tr>
      <w:tr w:rsidR="00BD7FB2" w14:paraId="27FFF065" w14:textId="77777777" w:rsidTr="00BD7FB2">
        <w:tc>
          <w:tcPr>
            <w:tcW w:w="3539" w:type="dxa"/>
            <w:hideMark/>
          </w:tcPr>
          <w:p w14:paraId="487D8D78" w14:textId="77777777" w:rsidR="00BD7FB2" w:rsidRDefault="00BD7FB2" w:rsidP="00BD7FB2">
            <w:pPr>
              <w:ind w:left="902" w:hanging="902"/>
              <w:rPr>
                <w:rFonts w:asciiTheme="minorHAnsi" w:eastAsiaTheme="minorEastAsia" w:hAnsiTheme="minorHAnsi"/>
                <w:sz w:val="20"/>
                <w:szCs w:val="20"/>
              </w:rPr>
            </w:pPr>
            <w:r>
              <w:rPr>
                <w:sz w:val="20"/>
                <w:szCs w:val="20"/>
              </w:rPr>
              <w:t>Population under 15</w:t>
            </w:r>
          </w:p>
        </w:tc>
        <w:tc>
          <w:tcPr>
            <w:tcW w:w="1597" w:type="dxa"/>
          </w:tcPr>
          <w:p w14:paraId="13A90452" w14:textId="77777777" w:rsidR="00BD7FB2" w:rsidRDefault="00BD7FB2" w:rsidP="00BD7FB2">
            <w:pPr>
              <w:ind w:left="540" w:hanging="900"/>
              <w:jc w:val="center"/>
              <w:rPr>
                <w:rFonts w:asciiTheme="minorHAnsi" w:eastAsiaTheme="minorEastAsia" w:hAnsiTheme="minorHAnsi"/>
                <w:sz w:val="20"/>
                <w:szCs w:val="20"/>
              </w:rPr>
            </w:pPr>
          </w:p>
        </w:tc>
        <w:tc>
          <w:tcPr>
            <w:tcW w:w="1597" w:type="dxa"/>
            <w:hideMark/>
          </w:tcPr>
          <w:p w14:paraId="56177B74" w14:textId="77777777" w:rsidR="00BD7FB2" w:rsidRDefault="00BD7FB2" w:rsidP="00BD7FB2">
            <w:pPr>
              <w:ind w:left="540" w:hanging="900"/>
              <w:jc w:val="center"/>
              <w:rPr>
                <w:rFonts w:asciiTheme="minorHAnsi" w:eastAsiaTheme="minorEastAsia" w:hAnsiTheme="minorHAnsi"/>
                <w:sz w:val="20"/>
                <w:szCs w:val="20"/>
              </w:rPr>
            </w:pPr>
            <w:r>
              <w:rPr>
                <w:sz w:val="20"/>
                <w:szCs w:val="20"/>
              </w:rPr>
              <w:t>0.508**</w:t>
            </w:r>
          </w:p>
        </w:tc>
        <w:tc>
          <w:tcPr>
            <w:tcW w:w="1597" w:type="dxa"/>
            <w:hideMark/>
          </w:tcPr>
          <w:p w14:paraId="5DE7FDC9" w14:textId="77777777" w:rsidR="00BD7FB2" w:rsidRDefault="00BD7FB2" w:rsidP="00BD7FB2">
            <w:pPr>
              <w:ind w:left="540" w:hanging="900"/>
              <w:jc w:val="center"/>
              <w:rPr>
                <w:rFonts w:asciiTheme="minorHAnsi" w:eastAsiaTheme="minorEastAsia" w:hAnsiTheme="minorHAnsi"/>
                <w:sz w:val="20"/>
                <w:szCs w:val="20"/>
              </w:rPr>
            </w:pPr>
            <w:r>
              <w:rPr>
                <w:sz w:val="20"/>
                <w:szCs w:val="20"/>
              </w:rPr>
              <w:t>0.508**</w:t>
            </w:r>
          </w:p>
        </w:tc>
      </w:tr>
      <w:tr w:rsidR="00BD7FB2" w14:paraId="0C24519B" w14:textId="77777777" w:rsidTr="00BD7FB2">
        <w:tc>
          <w:tcPr>
            <w:tcW w:w="3539" w:type="dxa"/>
          </w:tcPr>
          <w:p w14:paraId="20B62D82" w14:textId="77777777" w:rsidR="00BD7FB2" w:rsidRDefault="00BD7FB2" w:rsidP="00BD7FB2">
            <w:pPr>
              <w:ind w:left="902" w:hanging="902"/>
              <w:rPr>
                <w:rFonts w:asciiTheme="minorHAnsi" w:eastAsiaTheme="minorEastAsia" w:hAnsiTheme="minorHAnsi"/>
                <w:sz w:val="20"/>
                <w:szCs w:val="20"/>
              </w:rPr>
            </w:pPr>
          </w:p>
        </w:tc>
        <w:tc>
          <w:tcPr>
            <w:tcW w:w="1597" w:type="dxa"/>
          </w:tcPr>
          <w:p w14:paraId="07FC8D67" w14:textId="77777777" w:rsidR="00BD7FB2" w:rsidRDefault="00BD7FB2" w:rsidP="00BD7FB2">
            <w:pPr>
              <w:ind w:left="540" w:hanging="900"/>
              <w:jc w:val="center"/>
              <w:rPr>
                <w:rFonts w:asciiTheme="minorHAnsi" w:eastAsiaTheme="minorEastAsia" w:hAnsiTheme="minorHAnsi"/>
                <w:sz w:val="20"/>
                <w:szCs w:val="20"/>
              </w:rPr>
            </w:pPr>
          </w:p>
        </w:tc>
        <w:tc>
          <w:tcPr>
            <w:tcW w:w="1597" w:type="dxa"/>
            <w:hideMark/>
          </w:tcPr>
          <w:p w14:paraId="7EC94C3B" w14:textId="77777777" w:rsidR="00BD7FB2" w:rsidRDefault="00BD7FB2" w:rsidP="00BD7FB2">
            <w:pPr>
              <w:ind w:left="540" w:hanging="900"/>
              <w:jc w:val="center"/>
              <w:rPr>
                <w:rFonts w:asciiTheme="minorHAnsi" w:eastAsiaTheme="minorEastAsia" w:hAnsiTheme="minorHAnsi"/>
                <w:sz w:val="20"/>
                <w:szCs w:val="20"/>
              </w:rPr>
            </w:pPr>
            <w:r>
              <w:rPr>
                <w:sz w:val="20"/>
                <w:szCs w:val="20"/>
              </w:rPr>
              <w:t>(0.191)</w:t>
            </w:r>
          </w:p>
        </w:tc>
        <w:tc>
          <w:tcPr>
            <w:tcW w:w="1597" w:type="dxa"/>
            <w:hideMark/>
          </w:tcPr>
          <w:p w14:paraId="0B7E6CE5" w14:textId="77777777" w:rsidR="00BD7FB2" w:rsidRDefault="00BD7FB2" w:rsidP="00BD7FB2">
            <w:pPr>
              <w:ind w:left="540" w:hanging="900"/>
              <w:jc w:val="center"/>
              <w:rPr>
                <w:rFonts w:asciiTheme="minorHAnsi" w:eastAsiaTheme="minorEastAsia" w:hAnsiTheme="minorHAnsi"/>
                <w:sz w:val="20"/>
                <w:szCs w:val="20"/>
              </w:rPr>
            </w:pPr>
            <w:r>
              <w:rPr>
                <w:sz w:val="20"/>
                <w:szCs w:val="20"/>
              </w:rPr>
              <w:t>(0.191)</w:t>
            </w:r>
          </w:p>
        </w:tc>
      </w:tr>
      <w:tr w:rsidR="00BD7FB2" w14:paraId="03EA782C" w14:textId="77777777" w:rsidTr="00BD7FB2">
        <w:tc>
          <w:tcPr>
            <w:tcW w:w="3539" w:type="dxa"/>
            <w:hideMark/>
          </w:tcPr>
          <w:p w14:paraId="685B5490" w14:textId="2B6E27F8" w:rsidR="00BD7FB2" w:rsidRDefault="00BD7FB2" w:rsidP="00BD7FB2">
            <w:pPr>
              <w:ind w:left="902" w:hanging="902"/>
              <w:rPr>
                <w:rFonts w:asciiTheme="minorHAnsi" w:eastAsiaTheme="minorEastAsia" w:hAnsiTheme="minorHAnsi"/>
                <w:sz w:val="20"/>
                <w:szCs w:val="20"/>
              </w:rPr>
            </w:pPr>
            <w:r>
              <w:rPr>
                <w:sz w:val="20"/>
                <w:szCs w:val="20"/>
              </w:rPr>
              <w:t>Population ove</w:t>
            </w:r>
            <w:r w:rsidR="00EE017B">
              <w:rPr>
                <w:sz w:val="20"/>
                <w:szCs w:val="20"/>
              </w:rPr>
              <w:t>r</w:t>
            </w:r>
            <w:r>
              <w:rPr>
                <w:sz w:val="20"/>
                <w:szCs w:val="20"/>
              </w:rPr>
              <w:t xml:space="preserve"> 65</w:t>
            </w:r>
          </w:p>
        </w:tc>
        <w:tc>
          <w:tcPr>
            <w:tcW w:w="1597" w:type="dxa"/>
          </w:tcPr>
          <w:p w14:paraId="12C80D6E" w14:textId="77777777" w:rsidR="00BD7FB2" w:rsidRDefault="00BD7FB2" w:rsidP="00BD7FB2">
            <w:pPr>
              <w:ind w:left="540" w:hanging="900"/>
              <w:jc w:val="center"/>
              <w:rPr>
                <w:rFonts w:asciiTheme="minorHAnsi" w:eastAsiaTheme="minorEastAsia" w:hAnsiTheme="minorHAnsi"/>
                <w:sz w:val="20"/>
                <w:szCs w:val="20"/>
              </w:rPr>
            </w:pPr>
          </w:p>
        </w:tc>
        <w:tc>
          <w:tcPr>
            <w:tcW w:w="1597" w:type="dxa"/>
            <w:hideMark/>
          </w:tcPr>
          <w:p w14:paraId="1FB7E4C4" w14:textId="77777777" w:rsidR="00BD7FB2" w:rsidRDefault="00BD7FB2" w:rsidP="00BD7FB2">
            <w:pPr>
              <w:ind w:left="540" w:hanging="900"/>
              <w:jc w:val="center"/>
              <w:rPr>
                <w:rFonts w:asciiTheme="minorHAnsi" w:eastAsiaTheme="minorEastAsia" w:hAnsiTheme="minorHAnsi"/>
                <w:sz w:val="20"/>
                <w:szCs w:val="20"/>
              </w:rPr>
            </w:pPr>
            <w:r>
              <w:rPr>
                <w:sz w:val="20"/>
                <w:szCs w:val="20"/>
              </w:rPr>
              <w:t>-0.363</w:t>
            </w:r>
          </w:p>
        </w:tc>
        <w:tc>
          <w:tcPr>
            <w:tcW w:w="1597" w:type="dxa"/>
            <w:hideMark/>
          </w:tcPr>
          <w:p w14:paraId="6CD008B2" w14:textId="77777777" w:rsidR="00BD7FB2" w:rsidRDefault="00BD7FB2" w:rsidP="00BD7FB2">
            <w:pPr>
              <w:ind w:left="540" w:hanging="900"/>
              <w:jc w:val="center"/>
              <w:rPr>
                <w:rFonts w:asciiTheme="minorHAnsi" w:eastAsiaTheme="minorEastAsia" w:hAnsiTheme="minorHAnsi"/>
                <w:sz w:val="20"/>
                <w:szCs w:val="20"/>
              </w:rPr>
            </w:pPr>
            <w:r>
              <w:rPr>
                <w:sz w:val="20"/>
                <w:szCs w:val="20"/>
              </w:rPr>
              <w:t>-0.363</w:t>
            </w:r>
          </w:p>
        </w:tc>
      </w:tr>
      <w:tr w:rsidR="00BD7FB2" w14:paraId="7EC0B55C" w14:textId="77777777" w:rsidTr="00BD7FB2">
        <w:tc>
          <w:tcPr>
            <w:tcW w:w="3539" w:type="dxa"/>
          </w:tcPr>
          <w:p w14:paraId="5510EBDA" w14:textId="77777777" w:rsidR="00BD7FB2" w:rsidRDefault="00BD7FB2" w:rsidP="00BD7FB2">
            <w:pPr>
              <w:ind w:left="902" w:hanging="902"/>
              <w:rPr>
                <w:rFonts w:asciiTheme="minorHAnsi" w:eastAsiaTheme="minorEastAsia" w:hAnsiTheme="minorHAnsi"/>
                <w:sz w:val="20"/>
                <w:szCs w:val="20"/>
              </w:rPr>
            </w:pPr>
          </w:p>
        </w:tc>
        <w:tc>
          <w:tcPr>
            <w:tcW w:w="1597" w:type="dxa"/>
          </w:tcPr>
          <w:p w14:paraId="0534E90F" w14:textId="77777777" w:rsidR="00BD7FB2" w:rsidRDefault="00BD7FB2" w:rsidP="00BD7FB2">
            <w:pPr>
              <w:ind w:left="540" w:hanging="900"/>
              <w:jc w:val="center"/>
              <w:rPr>
                <w:rFonts w:asciiTheme="minorHAnsi" w:eastAsiaTheme="minorEastAsia" w:hAnsiTheme="minorHAnsi"/>
                <w:sz w:val="20"/>
                <w:szCs w:val="20"/>
              </w:rPr>
            </w:pPr>
          </w:p>
        </w:tc>
        <w:tc>
          <w:tcPr>
            <w:tcW w:w="1597" w:type="dxa"/>
            <w:hideMark/>
          </w:tcPr>
          <w:p w14:paraId="59DD9646" w14:textId="77777777" w:rsidR="00BD7FB2" w:rsidRDefault="00BD7FB2" w:rsidP="00BD7FB2">
            <w:pPr>
              <w:ind w:left="540" w:hanging="900"/>
              <w:jc w:val="center"/>
              <w:rPr>
                <w:rFonts w:asciiTheme="minorHAnsi" w:eastAsiaTheme="minorEastAsia" w:hAnsiTheme="minorHAnsi"/>
                <w:sz w:val="20"/>
                <w:szCs w:val="20"/>
              </w:rPr>
            </w:pPr>
            <w:r>
              <w:rPr>
                <w:sz w:val="20"/>
                <w:szCs w:val="20"/>
              </w:rPr>
              <w:t>(0.267)</w:t>
            </w:r>
          </w:p>
        </w:tc>
        <w:tc>
          <w:tcPr>
            <w:tcW w:w="1597" w:type="dxa"/>
            <w:hideMark/>
          </w:tcPr>
          <w:p w14:paraId="24DAF39E" w14:textId="77777777" w:rsidR="00BD7FB2" w:rsidRDefault="00BD7FB2" w:rsidP="00BD7FB2">
            <w:pPr>
              <w:ind w:left="540" w:hanging="900"/>
              <w:jc w:val="center"/>
              <w:rPr>
                <w:rFonts w:asciiTheme="minorHAnsi" w:eastAsiaTheme="minorEastAsia" w:hAnsiTheme="minorHAnsi"/>
                <w:sz w:val="20"/>
                <w:szCs w:val="20"/>
              </w:rPr>
            </w:pPr>
            <w:r>
              <w:rPr>
                <w:sz w:val="20"/>
                <w:szCs w:val="20"/>
              </w:rPr>
              <w:t>(0.267)</w:t>
            </w:r>
          </w:p>
        </w:tc>
      </w:tr>
      <w:tr w:rsidR="00BD7FB2" w14:paraId="19BF8AF3" w14:textId="77777777" w:rsidTr="00BD7FB2">
        <w:tc>
          <w:tcPr>
            <w:tcW w:w="3539" w:type="dxa"/>
            <w:hideMark/>
          </w:tcPr>
          <w:p w14:paraId="41FA76C5" w14:textId="77777777" w:rsidR="00BD7FB2" w:rsidRDefault="00BD7FB2" w:rsidP="00BD7FB2">
            <w:pPr>
              <w:ind w:left="902" w:hanging="902"/>
              <w:rPr>
                <w:rFonts w:asciiTheme="minorHAnsi" w:eastAsiaTheme="minorEastAsia" w:hAnsiTheme="minorHAnsi"/>
                <w:sz w:val="20"/>
                <w:szCs w:val="20"/>
              </w:rPr>
            </w:pPr>
            <w:r>
              <w:rPr>
                <w:sz w:val="20"/>
                <w:szCs w:val="20"/>
              </w:rPr>
              <w:t>Income</w:t>
            </w:r>
          </w:p>
        </w:tc>
        <w:tc>
          <w:tcPr>
            <w:tcW w:w="1597" w:type="dxa"/>
          </w:tcPr>
          <w:p w14:paraId="40AB3038" w14:textId="77777777" w:rsidR="00BD7FB2" w:rsidRDefault="00BD7FB2" w:rsidP="00BD7FB2">
            <w:pPr>
              <w:ind w:left="540" w:hanging="900"/>
              <w:jc w:val="center"/>
              <w:rPr>
                <w:rFonts w:asciiTheme="minorHAnsi" w:eastAsiaTheme="minorEastAsia" w:hAnsiTheme="minorHAnsi"/>
                <w:sz w:val="20"/>
                <w:szCs w:val="20"/>
              </w:rPr>
            </w:pPr>
          </w:p>
        </w:tc>
        <w:tc>
          <w:tcPr>
            <w:tcW w:w="1597" w:type="dxa"/>
            <w:hideMark/>
          </w:tcPr>
          <w:p w14:paraId="0265A738" w14:textId="77777777" w:rsidR="00BD7FB2" w:rsidRDefault="00BD7FB2" w:rsidP="00BD7FB2">
            <w:pPr>
              <w:ind w:left="540" w:hanging="900"/>
              <w:jc w:val="center"/>
              <w:rPr>
                <w:rFonts w:asciiTheme="minorHAnsi" w:eastAsiaTheme="minorEastAsia" w:hAnsiTheme="minorHAnsi"/>
                <w:sz w:val="20"/>
                <w:szCs w:val="20"/>
              </w:rPr>
            </w:pPr>
            <w:r>
              <w:rPr>
                <w:sz w:val="20"/>
                <w:szCs w:val="20"/>
              </w:rPr>
              <w:t>2.399</w:t>
            </w:r>
          </w:p>
        </w:tc>
        <w:tc>
          <w:tcPr>
            <w:tcW w:w="1597" w:type="dxa"/>
            <w:hideMark/>
          </w:tcPr>
          <w:p w14:paraId="10CCBEC7" w14:textId="77777777" w:rsidR="00BD7FB2" w:rsidRDefault="00BD7FB2" w:rsidP="00BD7FB2">
            <w:pPr>
              <w:ind w:left="540" w:hanging="900"/>
              <w:jc w:val="center"/>
              <w:rPr>
                <w:rFonts w:asciiTheme="minorHAnsi" w:eastAsiaTheme="minorEastAsia" w:hAnsiTheme="minorHAnsi"/>
                <w:sz w:val="20"/>
                <w:szCs w:val="20"/>
              </w:rPr>
            </w:pPr>
            <w:r>
              <w:rPr>
                <w:sz w:val="20"/>
                <w:szCs w:val="20"/>
              </w:rPr>
              <w:t>2.399</w:t>
            </w:r>
          </w:p>
        </w:tc>
      </w:tr>
      <w:tr w:rsidR="00BD7FB2" w14:paraId="39B86CB2" w14:textId="77777777" w:rsidTr="00BD7FB2">
        <w:tc>
          <w:tcPr>
            <w:tcW w:w="3539" w:type="dxa"/>
          </w:tcPr>
          <w:p w14:paraId="64424EA9" w14:textId="77777777" w:rsidR="00BD7FB2" w:rsidRDefault="00BD7FB2" w:rsidP="00BD7FB2">
            <w:pPr>
              <w:ind w:left="902" w:hanging="902"/>
              <w:rPr>
                <w:rFonts w:asciiTheme="minorHAnsi" w:eastAsiaTheme="minorEastAsia" w:hAnsiTheme="minorHAnsi"/>
                <w:sz w:val="20"/>
                <w:szCs w:val="20"/>
              </w:rPr>
            </w:pPr>
          </w:p>
        </w:tc>
        <w:tc>
          <w:tcPr>
            <w:tcW w:w="1597" w:type="dxa"/>
          </w:tcPr>
          <w:p w14:paraId="5ED0A70C" w14:textId="77777777" w:rsidR="00BD7FB2" w:rsidRDefault="00BD7FB2" w:rsidP="00BD7FB2">
            <w:pPr>
              <w:ind w:left="540" w:hanging="900"/>
              <w:jc w:val="center"/>
              <w:rPr>
                <w:rFonts w:asciiTheme="minorHAnsi" w:eastAsiaTheme="minorEastAsia" w:hAnsiTheme="minorHAnsi"/>
                <w:sz w:val="20"/>
                <w:szCs w:val="20"/>
              </w:rPr>
            </w:pPr>
          </w:p>
        </w:tc>
        <w:tc>
          <w:tcPr>
            <w:tcW w:w="1597" w:type="dxa"/>
            <w:hideMark/>
          </w:tcPr>
          <w:p w14:paraId="05A568A8" w14:textId="77777777" w:rsidR="00BD7FB2" w:rsidRDefault="00BD7FB2" w:rsidP="00BD7FB2">
            <w:pPr>
              <w:ind w:left="540" w:hanging="900"/>
              <w:jc w:val="center"/>
              <w:rPr>
                <w:rFonts w:asciiTheme="minorHAnsi" w:eastAsiaTheme="minorEastAsia" w:hAnsiTheme="minorHAnsi"/>
                <w:sz w:val="20"/>
                <w:szCs w:val="20"/>
              </w:rPr>
            </w:pPr>
            <w:r>
              <w:rPr>
                <w:sz w:val="20"/>
                <w:szCs w:val="20"/>
              </w:rPr>
              <w:t>(6.194)</w:t>
            </w:r>
          </w:p>
        </w:tc>
        <w:tc>
          <w:tcPr>
            <w:tcW w:w="1597" w:type="dxa"/>
            <w:hideMark/>
          </w:tcPr>
          <w:p w14:paraId="35AC9AB9" w14:textId="77777777" w:rsidR="00BD7FB2" w:rsidRDefault="00BD7FB2" w:rsidP="00BD7FB2">
            <w:pPr>
              <w:ind w:left="540" w:hanging="900"/>
              <w:jc w:val="center"/>
              <w:rPr>
                <w:rFonts w:asciiTheme="minorHAnsi" w:eastAsiaTheme="minorEastAsia" w:hAnsiTheme="minorHAnsi"/>
                <w:sz w:val="20"/>
                <w:szCs w:val="20"/>
              </w:rPr>
            </w:pPr>
            <w:r>
              <w:rPr>
                <w:sz w:val="20"/>
                <w:szCs w:val="20"/>
              </w:rPr>
              <w:t>(6.194)</w:t>
            </w:r>
          </w:p>
        </w:tc>
      </w:tr>
      <w:tr w:rsidR="00BD7FB2" w14:paraId="5F390085" w14:textId="77777777" w:rsidTr="00BD7FB2">
        <w:tc>
          <w:tcPr>
            <w:tcW w:w="3539" w:type="dxa"/>
            <w:hideMark/>
          </w:tcPr>
          <w:p w14:paraId="732EB90F" w14:textId="77777777" w:rsidR="00BD7FB2" w:rsidRDefault="00BD7FB2" w:rsidP="00BD7FB2">
            <w:pPr>
              <w:ind w:left="902" w:hanging="902"/>
              <w:rPr>
                <w:rFonts w:asciiTheme="minorHAnsi" w:eastAsiaTheme="minorEastAsia" w:hAnsiTheme="minorHAnsi"/>
                <w:sz w:val="20"/>
                <w:szCs w:val="20"/>
              </w:rPr>
            </w:pPr>
            <w:r>
              <w:rPr>
                <w:sz w:val="20"/>
                <w:szCs w:val="20"/>
              </w:rPr>
              <w:t>Female education</w:t>
            </w:r>
          </w:p>
        </w:tc>
        <w:tc>
          <w:tcPr>
            <w:tcW w:w="1597" w:type="dxa"/>
          </w:tcPr>
          <w:p w14:paraId="627E70D4" w14:textId="77777777" w:rsidR="00BD7FB2" w:rsidRDefault="00BD7FB2" w:rsidP="00BD7FB2">
            <w:pPr>
              <w:ind w:left="540" w:hanging="900"/>
              <w:jc w:val="center"/>
              <w:rPr>
                <w:rFonts w:asciiTheme="minorHAnsi" w:eastAsiaTheme="minorEastAsia" w:hAnsiTheme="minorHAnsi"/>
                <w:sz w:val="20"/>
                <w:szCs w:val="20"/>
              </w:rPr>
            </w:pPr>
          </w:p>
        </w:tc>
        <w:tc>
          <w:tcPr>
            <w:tcW w:w="1597" w:type="dxa"/>
            <w:hideMark/>
          </w:tcPr>
          <w:p w14:paraId="27BB62F0" w14:textId="77777777" w:rsidR="00BD7FB2" w:rsidRDefault="00BD7FB2" w:rsidP="00BD7FB2">
            <w:pPr>
              <w:ind w:left="540" w:hanging="900"/>
              <w:jc w:val="center"/>
              <w:rPr>
                <w:rFonts w:asciiTheme="minorHAnsi" w:eastAsiaTheme="minorEastAsia" w:hAnsiTheme="minorHAnsi"/>
                <w:sz w:val="20"/>
                <w:szCs w:val="20"/>
              </w:rPr>
            </w:pPr>
            <w:r>
              <w:rPr>
                <w:sz w:val="20"/>
                <w:szCs w:val="20"/>
              </w:rPr>
              <w:t>0.039</w:t>
            </w:r>
          </w:p>
        </w:tc>
        <w:tc>
          <w:tcPr>
            <w:tcW w:w="1597" w:type="dxa"/>
            <w:hideMark/>
          </w:tcPr>
          <w:p w14:paraId="5ACF5692" w14:textId="77777777" w:rsidR="00BD7FB2" w:rsidRDefault="00BD7FB2" w:rsidP="00BD7FB2">
            <w:pPr>
              <w:ind w:left="540" w:hanging="900"/>
              <w:jc w:val="center"/>
              <w:rPr>
                <w:rFonts w:asciiTheme="minorHAnsi" w:eastAsiaTheme="minorEastAsia" w:hAnsiTheme="minorHAnsi"/>
                <w:sz w:val="20"/>
                <w:szCs w:val="20"/>
              </w:rPr>
            </w:pPr>
            <w:r>
              <w:rPr>
                <w:sz w:val="20"/>
                <w:szCs w:val="20"/>
              </w:rPr>
              <w:t>0.039</w:t>
            </w:r>
          </w:p>
        </w:tc>
      </w:tr>
      <w:tr w:rsidR="00BD7FB2" w14:paraId="7E8C41C2" w14:textId="77777777" w:rsidTr="00BD7FB2">
        <w:tc>
          <w:tcPr>
            <w:tcW w:w="3539" w:type="dxa"/>
          </w:tcPr>
          <w:p w14:paraId="28D5D438" w14:textId="77777777" w:rsidR="00BD7FB2" w:rsidRDefault="00BD7FB2" w:rsidP="00BD7FB2">
            <w:pPr>
              <w:ind w:left="902" w:hanging="902"/>
              <w:rPr>
                <w:rFonts w:asciiTheme="minorHAnsi" w:eastAsiaTheme="minorEastAsia" w:hAnsiTheme="minorHAnsi"/>
                <w:sz w:val="20"/>
                <w:szCs w:val="20"/>
              </w:rPr>
            </w:pPr>
          </w:p>
        </w:tc>
        <w:tc>
          <w:tcPr>
            <w:tcW w:w="1597" w:type="dxa"/>
          </w:tcPr>
          <w:p w14:paraId="2E3B4362" w14:textId="77777777" w:rsidR="00BD7FB2" w:rsidRDefault="00BD7FB2" w:rsidP="00BD7FB2">
            <w:pPr>
              <w:ind w:left="540" w:hanging="900"/>
              <w:jc w:val="center"/>
              <w:rPr>
                <w:rFonts w:asciiTheme="minorHAnsi" w:eastAsiaTheme="minorEastAsia" w:hAnsiTheme="minorHAnsi"/>
                <w:sz w:val="20"/>
                <w:szCs w:val="20"/>
              </w:rPr>
            </w:pPr>
          </w:p>
        </w:tc>
        <w:tc>
          <w:tcPr>
            <w:tcW w:w="1597" w:type="dxa"/>
            <w:hideMark/>
          </w:tcPr>
          <w:p w14:paraId="3294D4AE" w14:textId="77777777" w:rsidR="00BD7FB2" w:rsidRDefault="00BD7FB2" w:rsidP="00BD7FB2">
            <w:pPr>
              <w:ind w:left="540" w:hanging="900"/>
              <w:jc w:val="center"/>
              <w:rPr>
                <w:rFonts w:asciiTheme="minorHAnsi" w:eastAsiaTheme="minorEastAsia" w:hAnsiTheme="minorHAnsi"/>
                <w:sz w:val="20"/>
                <w:szCs w:val="20"/>
              </w:rPr>
            </w:pPr>
            <w:r>
              <w:rPr>
                <w:sz w:val="20"/>
                <w:szCs w:val="20"/>
              </w:rPr>
              <w:t>(0.171)</w:t>
            </w:r>
          </w:p>
        </w:tc>
        <w:tc>
          <w:tcPr>
            <w:tcW w:w="1597" w:type="dxa"/>
            <w:hideMark/>
          </w:tcPr>
          <w:p w14:paraId="12AFD508" w14:textId="77777777" w:rsidR="00BD7FB2" w:rsidRDefault="00BD7FB2" w:rsidP="00BD7FB2">
            <w:pPr>
              <w:ind w:left="540" w:hanging="900"/>
              <w:jc w:val="center"/>
              <w:rPr>
                <w:rFonts w:asciiTheme="minorHAnsi" w:eastAsiaTheme="minorEastAsia" w:hAnsiTheme="minorHAnsi"/>
                <w:sz w:val="20"/>
                <w:szCs w:val="20"/>
              </w:rPr>
            </w:pPr>
            <w:r>
              <w:rPr>
                <w:sz w:val="20"/>
                <w:szCs w:val="20"/>
              </w:rPr>
              <w:t>(0.171)</w:t>
            </w:r>
          </w:p>
        </w:tc>
      </w:tr>
      <w:tr w:rsidR="00BD7FB2" w14:paraId="3D98B8F4" w14:textId="77777777" w:rsidTr="00BD7FB2">
        <w:tc>
          <w:tcPr>
            <w:tcW w:w="3539" w:type="dxa"/>
            <w:hideMark/>
          </w:tcPr>
          <w:p w14:paraId="65C3B5F9" w14:textId="77777777" w:rsidR="00BD7FB2" w:rsidRDefault="00BD7FB2" w:rsidP="00BD7FB2">
            <w:pPr>
              <w:ind w:left="902" w:hanging="902"/>
              <w:rPr>
                <w:rFonts w:asciiTheme="minorHAnsi" w:eastAsiaTheme="minorEastAsia" w:hAnsiTheme="minorHAnsi"/>
                <w:sz w:val="20"/>
                <w:szCs w:val="20"/>
              </w:rPr>
            </w:pPr>
            <w:r>
              <w:rPr>
                <w:sz w:val="20"/>
                <w:szCs w:val="20"/>
              </w:rPr>
              <w:t>Election type</w:t>
            </w:r>
          </w:p>
        </w:tc>
        <w:tc>
          <w:tcPr>
            <w:tcW w:w="1597" w:type="dxa"/>
          </w:tcPr>
          <w:p w14:paraId="2028ED19" w14:textId="77777777" w:rsidR="00BD7FB2" w:rsidRDefault="00BD7FB2" w:rsidP="00BD7FB2">
            <w:pPr>
              <w:ind w:left="540" w:hanging="900"/>
              <w:jc w:val="center"/>
              <w:rPr>
                <w:rFonts w:asciiTheme="minorHAnsi" w:eastAsiaTheme="minorEastAsia" w:hAnsiTheme="minorHAnsi"/>
                <w:sz w:val="20"/>
                <w:szCs w:val="20"/>
              </w:rPr>
            </w:pPr>
          </w:p>
        </w:tc>
        <w:tc>
          <w:tcPr>
            <w:tcW w:w="1597" w:type="dxa"/>
            <w:hideMark/>
          </w:tcPr>
          <w:p w14:paraId="5D1C912D" w14:textId="77777777" w:rsidR="00BD7FB2" w:rsidRDefault="00BD7FB2" w:rsidP="00BD7FB2">
            <w:pPr>
              <w:ind w:left="540" w:hanging="900"/>
              <w:jc w:val="center"/>
              <w:rPr>
                <w:rFonts w:asciiTheme="minorHAnsi" w:eastAsiaTheme="minorEastAsia" w:hAnsiTheme="minorHAnsi"/>
                <w:sz w:val="20"/>
                <w:szCs w:val="20"/>
              </w:rPr>
            </w:pPr>
            <w:r>
              <w:rPr>
                <w:sz w:val="20"/>
                <w:szCs w:val="20"/>
              </w:rPr>
              <w:t>0.693***</w:t>
            </w:r>
          </w:p>
        </w:tc>
        <w:tc>
          <w:tcPr>
            <w:tcW w:w="1597" w:type="dxa"/>
            <w:hideMark/>
          </w:tcPr>
          <w:p w14:paraId="2BFA54EC" w14:textId="77777777" w:rsidR="00BD7FB2" w:rsidRDefault="00BD7FB2" w:rsidP="00BD7FB2">
            <w:pPr>
              <w:ind w:left="540" w:hanging="900"/>
              <w:jc w:val="center"/>
              <w:rPr>
                <w:rFonts w:asciiTheme="minorHAnsi" w:eastAsiaTheme="minorEastAsia" w:hAnsiTheme="minorHAnsi"/>
                <w:sz w:val="20"/>
                <w:szCs w:val="20"/>
              </w:rPr>
            </w:pPr>
            <w:r>
              <w:rPr>
                <w:sz w:val="20"/>
                <w:szCs w:val="20"/>
              </w:rPr>
              <w:t>0.492*</w:t>
            </w:r>
          </w:p>
        </w:tc>
      </w:tr>
      <w:tr w:rsidR="00BD7FB2" w14:paraId="78706A5E" w14:textId="77777777" w:rsidTr="00BD7FB2">
        <w:tc>
          <w:tcPr>
            <w:tcW w:w="3539" w:type="dxa"/>
          </w:tcPr>
          <w:p w14:paraId="26FC2C9A" w14:textId="77777777" w:rsidR="00BD7FB2" w:rsidRDefault="00BD7FB2" w:rsidP="00BD7FB2">
            <w:pPr>
              <w:ind w:left="902" w:hanging="902"/>
              <w:rPr>
                <w:rFonts w:asciiTheme="minorHAnsi" w:eastAsiaTheme="minorEastAsia" w:hAnsiTheme="minorHAnsi"/>
                <w:sz w:val="20"/>
                <w:szCs w:val="20"/>
              </w:rPr>
            </w:pPr>
          </w:p>
        </w:tc>
        <w:tc>
          <w:tcPr>
            <w:tcW w:w="1597" w:type="dxa"/>
          </w:tcPr>
          <w:p w14:paraId="3347E01F" w14:textId="77777777" w:rsidR="00BD7FB2" w:rsidRDefault="00BD7FB2" w:rsidP="00BD7FB2">
            <w:pPr>
              <w:ind w:left="540" w:hanging="900"/>
              <w:jc w:val="center"/>
              <w:rPr>
                <w:rFonts w:asciiTheme="minorHAnsi" w:eastAsiaTheme="minorEastAsia" w:hAnsiTheme="minorHAnsi"/>
                <w:sz w:val="20"/>
                <w:szCs w:val="20"/>
              </w:rPr>
            </w:pPr>
          </w:p>
        </w:tc>
        <w:tc>
          <w:tcPr>
            <w:tcW w:w="1597" w:type="dxa"/>
            <w:hideMark/>
          </w:tcPr>
          <w:p w14:paraId="676DC65F" w14:textId="77777777" w:rsidR="00BD7FB2" w:rsidRDefault="00BD7FB2" w:rsidP="00BD7FB2">
            <w:pPr>
              <w:ind w:left="540" w:hanging="900"/>
              <w:jc w:val="center"/>
              <w:rPr>
                <w:rFonts w:asciiTheme="minorHAnsi" w:eastAsiaTheme="minorEastAsia" w:hAnsiTheme="minorHAnsi"/>
                <w:sz w:val="20"/>
                <w:szCs w:val="20"/>
              </w:rPr>
            </w:pPr>
            <w:r>
              <w:rPr>
                <w:sz w:val="20"/>
                <w:szCs w:val="20"/>
              </w:rPr>
              <w:t>(2.109)</w:t>
            </w:r>
          </w:p>
        </w:tc>
        <w:tc>
          <w:tcPr>
            <w:tcW w:w="1597" w:type="dxa"/>
            <w:hideMark/>
          </w:tcPr>
          <w:p w14:paraId="796024CB" w14:textId="77777777" w:rsidR="00BD7FB2" w:rsidRDefault="00BD7FB2" w:rsidP="00BD7FB2">
            <w:pPr>
              <w:ind w:left="540" w:hanging="900"/>
              <w:jc w:val="center"/>
              <w:rPr>
                <w:rFonts w:asciiTheme="minorHAnsi" w:eastAsiaTheme="minorEastAsia" w:hAnsiTheme="minorHAnsi"/>
                <w:sz w:val="20"/>
                <w:szCs w:val="20"/>
              </w:rPr>
            </w:pPr>
            <w:r>
              <w:rPr>
                <w:sz w:val="20"/>
                <w:szCs w:val="20"/>
              </w:rPr>
              <w:t>(0.281)</w:t>
            </w:r>
          </w:p>
        </w:tc>
      </w:tr>
      <w:tr w:rsidR="00BD7FB2" w14:paraId="3C84BF7D" w14:textId="77777777" w:rsidTr="00BD7FB2">
        <w:tc>
          <w:tcPr>
            <w:tcW w:w="3539" w:type="dxa"/>
            <w:hideMark/>
          </w:tcPr>
          <w:p w14:paraId="0BAD8446" w14:textId="77777777" w:rsidR="00BD7FB2" w:rsidRDefault="00BD7FB2" w:rsidP="00BD7FB2">
            <w:pPr>
              <w:ind w:left="902" w:hanging="902"/>
              <w:rPr>
                <w:rFonts w:asciiTheme="minorHAnsi" w:eastAsiaTheme="minorEastAsia" w:hAnsiTheme="minorHAnsi"/>
                <w:sz w:val="20"/>
                <w:szCs w:val="20"/>
              </w:rPr>
            </w:pPr>
            <w:r>
              <w:rPr>
                <w:sz w:val="20"/>
                <w:szCs w:val="20"/>
              </w:rPr>
              <w:t>Trend</w:t>
            </w:r>
          </w:p>
        </w:tc>
        <w:tc>
          <w:tcPr>
            <w:tcW w:w="1597" w:type="dxa"/>
          </w:tcPr>
          <w:p w14:paraId="1AB8291B" w14:textId="77777777" w:rsidR="00BD7FB2" w:rsidRDefault="00BD7FB2" w:rsidP="00BD7FB2">
            <w:pPr>
              <w:ind w:left="540" w:hanging="900"/>
              <w:jc w:val="center"/>
              <w:rPr>
                <w:rFonts w:asciiTheme="minorHAnsi" w:eastAsiaTheme="minorEastAsia" w:hAnsiTheme="minorHAnsi"/>
                <w:sz w:val="20"/>
                <w:szCs w:val="20"/>
              </w:rPr>
            </w:pPr>
          </w:p>
        </w:tc>
        <w:tc>
          <w:tcPr>
            <w:tcW w:w="1597" w:type="dxa"/>
          </w:tcPr>
          <w:p w14:paraId="260DA2B6" w14:textId="77777777" w:rsidR="00BD7FB2" w:rsidRDefault="00BD7FB2" w:rsidP="00BD7FB2">
            <w:pPr>
              <w:ind w:left="540" w:hanging="900"/>
              <w:jc w:val="center"/>
              <w:rPr>
                <w:rFonts w:asciiTheme="minorHAnsi" w:eastAsiaTheme="minorEastAsia" w:hAnsiTheme="minorHAnsi"/>
                <w:sz w:val="20"/>
                <w:szCs w:val="20"/>
              </w:rPr>
            </w:pPr>
          </w:p>
        </w:tc>
        <w:tc>
          <w:tcPr>
            <w:tcW w:w="1597" w:type="dxa"/>
            <w:hideMark/>
          </w:tcPr>
          <w:p w14:paraId="7427F8E8" w14:textId="77777777" w:rsidR="00BD7FB2" w:rsidRDefault="00BD7FB2" w:rsidP="00BD7FB2">
            <w:pPr>
              <w:ind w:left="540" w:hanging="900"/>
              <w:jc w:val="center"/>
              <w:rPr>
                <w:rFonts w:asciiTheme="minorHAnsi" w:eastAsiaTheme="minorEastAsia" w:hAnsiTheme="minorHAnsi"/>
                <w:sz w:val="20"/>
                <w:szCs w:val="20"/>
              </w:rPr>
            </w:pPr>
            <w:r>
              <w:rPr>
                <w:sz w:val="20"/>
                <w:szCs w:val="20"/>
              </w:rPr>
              <w:t>0.644***</w:t>
            </w:r>
          </w:p>
        </w:tc>
      </w:tr>
      <w:tr w:rsidR="00BD7FB2" w14:paraId="5BF7FF02" w14:textId="77777777" w:rsidTr="00BD7FB2">
        <w:tc>
          <w:tcPr>
            <w:tcW w:w="3539" w:type="dxa"/>
          </w:tcPr>
          <w:p w14:paraId="4BB2E4C4" w14:textId="77777777" w:rsidR="00BD7FB2" w:rsidRDefault="00BD7FB2" w:rsidP="00BD7FB2">
            <w:pPr>
              <w:ind w:left="902" w:hanging="902"/>
              <w:rPr>
                <w:rFonts w:asciiTheme="minorHAnsi" w:eastAsiaTheme="minorEastAsia" w:hAnsiTheme="minorHAnsi"/>
                <w:sz w:val="20"/>
                <w:szCs w:val="20"/>
              </w:rPr>
            </w:pPr>
          </w:p>
        </w:tc>
        <w:tc>
          <w:tcPr>
            <w:tcW w:w="1597" w:type="dxa"/>
          </w:tcPr>
          <w:p w14:paraId="28FF228C" w14:textId="77777777" w:rsidR="00BD7FB2" w:rsidRDefault="00BD7FB2" w:rsidP="00BD7FB2">
            <w:pPr>
              <w:ind w:left="540" w:hanging="900"/>
              <w:jc w:val="center"/>
              <w:rPr>
                <w:rFonts w:asciiTheme="minorHAnsi" w:eastAsiaTheme="minorEastAsia" w:hAnsiTheme="minorHAnsi"/>
                <w:sz w:val="20"/>
                <w:szCs w:val="20"/>
              </w:rPr>
            </w:pPr>
          </w:p>
        </w:tc>
        <w:tc>
          <w:tcPr>
            <w:tcW w:w="1597" w:type="dxa"/>
          </w:tcPr>
          <w:p w14:paraId="5EDD2B8D" w14:textId="77777777" w:rsidR="00BD7FB2" w:rsidRDefault="00BD7FB2" w:rsidP="00BD7FB2">
            <w:pPr>
              <w:ind w:left="540" w:hanging="900"/>
              <w:jc w:val="center"/>
              <w:rPr>
                <w:rFonts w:asciiTheme="minorHAnsi" w:eastAsiaTheme="minorEastAsia" w:hAnsiTheme="minorHAnsi"/>
                <w:sz w:val="20"/>
                <w:szCs w:val="20"/>
              </w:rPr>
            </w:pPr>
          </w:p>
        </w:tc>
        <w:tc>
          <w:tcPr>
            <w:tcW w:w="1597" w:type="dxa"/>
            <w:hideMark/>
          </w:tcPr>
          <w:p w14:paraId="65DCA021" w14:textId="77777777" w:rsidR="00BD7FB2" w:rsidRDefault="00BD7FB2" w:rsidP="00BD7FB2">
            <w:pPr>
              <w:ind w:left="540" w:hanging="900"/>
              <w:jc w:val="center"/>
              <w:rPr>
                <w:rFonts w:asciiTheme="minorHAnsi" w:eastAsiaTheme="minorEastAsia" w:hAnsiTheme="minorHAnsi"/>
                <w:sz w:val="20"/>
                <w:szCs w:val="20"/>
              </w:rPr>
            </w:pPr>
            <w:r>
              <w:rPr>
                <w:sz w:val="20"/>
                <w:szCs w:val="20"/>
              </w:rPr>
              <w:t>(0.213)</w:t>
            </w:r>
          </w:p>
        </w:tc>
      </w:tr>
      <w:tr w:rsidR="00BD7FB2" w14:paraId="176BE066" w14:textId="77777777" w:rsidTr="00BD7FB2">
        <w:tc>
          <w:tcPr>
            <w:tcW w:w="3539" w:type="dxa"/>
          </w:tcPr>
          <w:p w14:paraId="53FED494" w14:textId="77777777" w:rsidR="00BD7FB2" w:rsidRDefault="00BD7FB2" w:rsidP="00BD7FB2">
            <w:pPr>
              <w:ind w:left="902" w:hanging="902"/>
              <w:rPr>
                <w:rFonts w:asciiTheme="minorHAnsi" w:eastAsiaTheme="minorEastAsia" w:hAnsiTheme="minorHAnsi"/>
                <w:sz w:val="20"/>
                <w:szCs w:val="20"/>
              </w:rPr>
            </w:pPr>
          </w:p>
        </w:tc>
        <w:tc>
          <w:tcPr>
            <w:tcW w:w="1597" w:type="dxa"/>
          </w:tcPr>
          <w:p w14:paraId="722E1E55" w14:textId="77777777" w:rsidR="00BD7FB2" w:rsidRDefault="00BD7FB2" w:rsidP="00BD7FB2">
            <w:pPr>
              <w:ind w:left="540" w:hanging="900"/>
              <w:jc w:val="center"/>
              <w:rPr>
                <w:rFonts w:asciiTheme="minorHAnsi" w:eastAsiaTheme="minorEastAsia" w:hAnsiTheme="minorHAnsi"/>
                <w:sz w:val="20"/>
                <w:szCs w:val="20"/>
              </w:rPr>
            </w:pPr>
          </w:p>
        </w:tc>
        <w:tc>
          <w:tcPr>
            <w:tcW w:w="1597" w:type="dxa"/>
          </w:tcPr>
          <w:p w14:paraId="6E4EAAA5" w14:textId="77777777" w:rsidR="00BD7FB2" w:rsidRDefault="00BD7FB2" w:rsidP="00BD7FB2">
            <w:pPr>
              <w:ind w:left="540" w:hanging="900"/>
              <w:jc w:val="center"/>
              <w:rPr>
                <w:rFonts w:asciiTheme="minorHAnsi" w:eastAsiaTheme="minorEastAsia" w:hAnsiTheme="minorHAnsi"/>
                <w:sz w:val="20"/>
                <w:szCs w:val="20"/>
              </w:rPr>
            </w:pPr>
          </w:p>
        </w:tc>
        <w:tc>
          <w:tcPr>
            <w:tcW w:w="1597" w:type="dxa"/>
          </w:tcPr>
          <w:p w14:paraId="5AF5813D" w14:textId="77777777" w:rsidR="00BD7FB2" w:rsidRDefault="00BD7FB2" w:rsidP="00BD7FB2">
            <w:pPr>
              <w:ind w:left="540" w:hanging="900"/>
              <w:jc w:val="center"/>
              <w:rPr>
                <w:rFonts w:asciiTheme="minorHAnsi" w:eastAsiaTheme="minorEastAsia" w:hAnsiTheme="minorHAnsi"/>
                <w:sz w:val="20"/>
                <w:szCs w:val="20"/>
              </w:rPr>
            </w:pPr>
          </w:p>
        </w:tc>
      </w:tr>
      <w:tr w:rsidR="00BD7FB2" w14:paraId="77CC8557" w14:textId="77777777" w:rsidTr="00BD7FB2">
        <w:tc>
          <w:tcPr>
            <w:tcW w:w="3539" w:type="dxa"/>
            <w:hideMark/>
          </w:tcPr>
          <w:p w14:paraId="208C575D" w14:textId="77777777" w:rsidR="00BD7FB2" w:rsidRDefault="00BD7FB2" w:rsidP="00BD7FB2">
            <w:pPr>
              <w:ind w:left="902" w:hanging="902"/>
              <w:rPr>
                <w:rFonts w:asciiTheme="minorHAnsi" w:eastAsiaTheme="minorEastAsia" w:hAnsiTheme="minorHAnsi"/>
                <w:sz w:val="20"/>
                <w:szCs w:val="20"/>
              </w:rPr>
            </w:pPr>
            <w:r>
              <w:rPr>
                <w:sz w:val="20"/>
                <w:szCs w:val="20"/>
              </w:rPr>
              <w:t>R-squared</w:t>
            </w:r>
          </w:p>
        </w:tc>
        <w:tc>
          <w:tcPr>
            <w:tcW w:w="1597" w:type="dxa"/>
            <w:hideMark/>
          </w:tcPr>
          <w:p w14:paraId="43004800" w14:textId="77777777" w:rsidR="00BD7FB2" w:rsidRDefault="00BD7FB2" w:rsidP="00BD7FB2">
            <w:pPr>
              <w:ind w:left="540" w:hanging="900"/>
              <w:jc w:val="center"/>
              <w:rPr>
                <w:rFonts w:asciiTheme="minorHAnsi" w:eastAsiaTheme="minorEastAsia" w:hAnsiTheme="minorHAnsi"/>
                <w:sz w:val="20"/>
                <w:szCs w:val="20"/>
              </w:rPr>
            </w:pPr>
            <w:r>
              <w:rPr>
                <w:sz w:val="20"/>
                <w:szCs w:val="20"/>
              </w:rPr>
              <w:t>0.2157</w:t>
            </w:r>
          </w:p>
        </w:tc>
        <w:tc>
          <w:tcPr>
            <w:tcW w:w="1597" w:type="dxa"/>
            <w:hideMark/>
          </w:tcPr>
          <w:p w14:paraId="7CD71132" w14:textId="77777777" w:rsidR="00BD7FB2" w:rsidRDefault="00BD7FB2" w:rsidP="00BD7FB2">
            <w:pPr>
              <w:ind w:left="540" w:hanging="900"/>
              <w:jc w:val="center"/>
              <w:rPr>
                <w:rFonts w:asciiTheme="minorHAnsi" w:eastAsiaTheme="minorEastAsia" w:hAnsiTheme="minorHAnsi"/>
                <w:sz w:val="20"/>
                <w:szCs w:val="20"/>
              </w:rPr>
            </w:pPr>
            <w:r>
              <w:rPr>
                <w:sz w:val="20"/>
                <w:szCs w:val="20"/>
              </w:rPr>
              <w:t>0.5907</w:t>
            </w:r>
          </w:p>
        </w:tc>
        <w:tc>
          <w:tcPr>
            <w:tcW w:w="1597" w:type="dxa"/>
            <w:hideMark/>
          </w:tcPr>
          <w:p w14:paraId="61BBAC44" w14:textId="77777777" w:rsidR="00BD7FB2" w:rsidRDefault="00BD7FB2" w:rsidP="00BD7FB2">
            <w:pPr>
              <w:ind w:left="540" w:hanging="900"/>
              <w:jc w:val="center"/>
              <w:rPr>
                <w:rFonts w:asciiTheme="minorHAnsi" w:eastAsiaTheme="minorEastAsia" w:hAnsiTheme="minorHAnsi"/>
                <w:sz w:val="20"/>
                <w:szCs w:val="20"/>
              </w:rPr>
            </w:pPr>
            <w:r>
              <w:rPr>
                <w:sz w:val="20"/>
                <w:szCs w:val="20"/>
              </w:rPr>
              <w:t>0.5907</w:t>
            </w:r>
          </w:p>
        </w:tc>
      </w:tr>
      <w:tr w:rsidR="00BD7FB2" w14:paraId="2477737C" w14:textId="77777777" w:rsidTr="00BD7FB2">
        <w:tc>
          <w:tcPr>
            <w:tcW w:w="3539" w:type="dxa"/>
            <w:tcBorders>
              <w:bottom w:val="single" w:sz="12" w:space="0" w:color="auto"/>
            </w:tcBorders>
            <w:hideMark/>
          </w:tcPr>
          <w:p w14:paraId="7C24563C" w14:textId="77777777" w:rsidR="00BD7FB2" w:rsidRDefault="00BD7FB2" w:rsidP="00BD7FB2">
            <w:pPr>
              <w:ind w:left="902" w:hanging="902"/>
              <w:rPr>
                <w:rFonts w:asciiTheme="minorHAnsi" w:eastAsiaTheme="minorEastAsia" w:hAnsiTheme="minorHAnsi"/>
                <w:sz w:val="20"/>
                <w:szCs w:val="20"/>
              </w:rPr>
            </w:pPr>
            <w:r>
              <w:rPr>
                <w:sz w:val="20"/>
                <w:szCs w:val="20"/>
              </w:rPr>
              <w:t>Observations</w:t>
            </w:r>
          </w:p>
        </w:tc>
        <w:tc>
          <w:tcPr>
            <w:tcW w:w="1597" w:type="dxa"/>
            <w:tcBorders>
              <w:bottom w:val="single" w:sz="12" w:space="0" w:color="auto"/>
            </w:tcBorders>
            <w:hideMark/>
          </w:tcPr>
          <w:p w14:paraId="190D30EA" w14:textId="77777777" w:rsidR="00BD7FB2" w:rsidRDefault="00BD7FB2" w:rsidP="00BD7FB2">
            <w:pPr>
              <w:ind w:left="540" w:hanging="900"/>
              <w:jc w:val="center"/>
              <w:rPr>
                <w:rFonts w:asciiTheme="minorHAnsi" w:eastAsiaTheme="minorEastAsia" w:hAnsiTheme="minorHAnsi"/>
                <w:sz w:val="20"/>
                <w:szCs w:val="20"/>
              </w:rPr>
            </w:pPr>
            <w:r>
              <w:rPr>
                <w:sz w:val="20"/>
                <w:szCs w:val="20"/>
              </w:rPr>
              <w:t>200</w:t>
            </w:r>
          </w:p>
        </w:tc>
        <w:tc>
          <w:tcPr>
            <w:tcW w:w="1597" w:type="dxa"/>
            <w:tcBorders>
              <w:bottom w:val="single" w:sz="12" w:space="0" w:color="auto"/>
            </w:tcBorders>
            <w:hideMark/>
          </w:tcPr>
          <w:p w14:paraId="2A1A30E3" w14:textId="77777777" w:rsidR="00BD7FB2" w:rsidRDefault="00BD7FB2" w:rsidP="00BD7FB2">
            <w:pPr>
              <w:ind w:left="540" w:hanging="900"/>
              <w:jc w:val="center"/>
              <w:rPr>
                <w:rFonts w:asciiTheme="minorHAnsi" w:eastAsiaTheme="minorEastAsia" w:hAnsiTheme="minorHAnsi"/>
                <w:sz w:val="20"/>
                <w:szCs w:val="20"/>
              </w:rPr>
            </w:pPr>
            <w:r>
              <w:rPr>
                <w:sz w:val="20"/>
                <w:szCs w:val="20"/>
              </w:rPr>
              <w:t>200</w:t>
            </w:r>
          </w:p>
        </w:tc>
        <w:tc>
          <w:tcPr>
            <w:tcW w:w="1597" w:type="dxa"/>
            <w:tcBorders>
              <w:bottom w:val="single" w:sz="12" w:space="0" w:color="auto"/>
            </w:tcBorders>
            <w:hideMark/>
          </w:tcPr>
          <w:p w14:paraId="49D250ED" w14:textId="77777777" w:rsidR="00BD7FB2" w:rsidRDefault="00BD7FB2" w:rsidP="00BD7FB2">
            <w:pPr>
              <w:ind w:left="540" w:hanging="900"/>
              <w:jc w:val="center"/>
              <w:rPr>
                <w:rFonts w:asciiTheme="minorHAnsi" w:eastAsiaTheme="minorEastAsia" w:hAnsiTheme="minorHAnsi"/>
                <w:sz w:val="20"/>
                <w:szCs w:val="20"/>
              </w:rPr>
            </w:pPr>
            <w:r>
              <w:rPr>
                <w:sz w:val="20"/>
                <w:szCs w:val="20"/>
              </w:rPr>
              <w:t>200</w:t>
            </w:r>
          </w:p>
        </w:tc>
      </w:tr>
    </w:tbl>
    <w:p w14:paraId="1596184B" w14:textId="6DA53D8A" w:rsidR="00BD7FB2" w:rsidRDefault="00BD7FB2" w:rsidP="00BD7FB2">
      <w:pPr>
        <w:spacing w:line="0" w:lineRule="atLeast"/>
        <w:jc w:val="both"/>
        <w:rPr>
          <w:rFonts w:asciiTheme="minorHAnsi" w:eastAsiaTheme="minorEastAsia" w:hAnsiTheme="minorHAnsi"/>
          <w:sz w:val="20"/>
          <w:szCs w:val="20"/>
        </w:rPr>
      </w:pPr>
      <w:r>
        <w:rPr>
          <w:sz w:val="20"/>
          <w:szCs w:val="20"/>
        </w:rPr>
        <w:t>Note</w:t>
      </w:r>
      <w:r w:rsidR="00EE017B">
        <w:rPr>
          <w:sz w:val="20"/>
          <w:szCs w:val="20"/>
        </w:rPr>
        <w:t>s</w:t>
      </w:r>
      <w:r>
        <w:rPr>
          <w:sz w:val="20"/>
          <w:szCs w:val="20"/>
        </w:rPr>
        <w:t xml:space="preserve">: </w:t>
      </w:r>
      <w:r>
        <w:rPr>
          <w:iCs/>
          <w:kern w:val="0"/>
          <w:sz w:val="20"/>
          <w:szCs w:val="20"/>
        </w:rPr>
        <w:t xml:space="preserve">1. Standard errors </w:t>
      </w:r>
      <w:r w:rsidR="00B97B10">
        <w:rPr>
          <w:rFonts w:hint="eastAsia"/>
          <w:iCs/>
          <w:kern w:val="0"/>
          <w:sz w:val="20"/>
          <w:szCs w:val="20"/>
        </w:rPr>
        <w:t xml:space="preserve">are </w:t>
      </w:r>
      <w:r>
        <w:rPr>
          <w:iCs/>
          <w:kern w:val="0"/>
          <w:sz w:val="20"/>
          <w:szCs w:val="20"/>
        </w:rPr>
        <w:t xml:space="preserve">in parentheses. One, two and three * </w:t>
      </w:r>
      <w:r w:rsidR="00EE017B">
        <w:rPr>
          <w:iCs/>
          <w:kern w:val="0"/>
          <w:sz w:val="20"/>
          <w:szCs w:val="20"/>
        </w:rPr>
        <w:t xml:space="preserve">denote </w:t>
      </w:r>
      <w:r>
        <w:rPr>
          <w:iCs/>
          <w:kern w:val="0"/>
          <w:sz w:val="20"/>
          <w:szCs w:val="20"/>
        </w:rPr>
        <w:t>significance at the 10, 5 and 1% level</w:t>
      </w:r>
      <w:r w:rsidR="00EE017B">
        <w:rPr>
          <w:iCs/>
          <w:kern w:val="0"/>
          <w:sz w:val="20"/>
          <w:szCs w:val="20"/>
        </w:rPr>
        <w:t>s,</w:t>
      </w:r>
      <w:r>
        <w:rPr>
          <w:iCs/>
          <w:kern w:val="0"/>
          <w:sz w:val="20"/>
          <w:szCs w:val="20"/>
        </w:rPr>
        <w:t xml:space="preserve"> respectively. 2. All the regressions </w:t>
      </w:r>
      <w:r w:rsidR="00EE017B">
        <w:rPr>
          <w:iCs/>
          <w:kern w:val="0"/>
          <w:sz w:val="20"/>
          <w:szCs w:val="20"/>
        </w:rPr>
        <w:t xml:space="preserve">include dummies to </w:t>
      </w:r>
      <w:r>
        <w:rPr>
          <w:iCs/>
          <w:kern w:val="0"/>
          <w:sz w:val="20"/>
          <w:szCs w:val="20"/>
        </w:rPr>
        <w:t xml:space="preserve">control </w:t>
      </w:r>
      <w:r w:rsidR="00EE017B">
        <w:rPr>
          <w:iCs/>
          <w:kern w:val="0"/>
          <w:sz w:val="20"/>
          <w:szCs w:val="20"/>
        </w:rPr>
        <w:t xml:space="preserve">for </w:t>
      </w:r>
      <w:r>
        <w:rPr>
          <w:iCs/>
          <w:kern w:val="0"/>
          <w:sz w:val="20"/>
          <w:szCs w:val="20"/>
        </w:rPr>
        <w:t>year</w:t>
      </w:r>
      <w:r w:rsidR="00EE017B">
        <w:rPr>
          <w:iCs/>
          <w:kern w:val="0"/>
          <w:sz w:val="20"/>
          <w:szCs w:val="20"/>
        </w:rPr>
        <w:t>s</w:t>
      </w:r>
      <w:r>
        <w:rPr>
          <w:iCs/>
          <w:kern w:val="0"/>
          <w:sz w:val="20"/>
          <w:szCs w:val="20"/>
        </w:rPr>
        <w:t>. 3. Standard errors are corrected for clustering at the county level.</w:t>
      </w:r>
      <w:r>
        <w:rPr>
          <w:sz w:val="20"/>
          <w:szCs w:val="20"/>
        </w:rPr>
        <w:t xml:space="preserve"> </w:t>
      </w:r>
    </w:p>
    <w:p w14:paraId="3A2EAA39" w14:textId="77777777" w:rsidR="00BD7FB2" w:rsidRDefault="00BD7FB2" w:rsidP="00BD7FB2">
      <w:pPr>
        <w:spacing w:line="0" w:lineRule="atLeast"/>
        <w:jc w:val="both"/>
        <w:rPr>
          <w:rFonts w:cstheme="minorBidi"/>
          <w:sz w:val="20"/>
          <w:szCs w:val="20"/>
        </w:rPr>
      </w:pPr>
      <w:r>
        <w:rPr>
          <w:kern w:val="0"/>
          <w:sz w:val="20"/>
          <w:szCs w:val="20"/>
        </w:rPr>
        <w:br w:type="page"/>
      </w:r>
    </w:p>
    <w:p w14:paraId="2B45104B" w14:textId="4292F4CB" w:rsidR="00BD7FB2" w:rsidRDefault="00BD7FB2" w:rsidP="002F7628">
      <w:pPr>
        <w:spacing w:line="0" w:lineRule="atLeast"/>
        <w:ind w:left="700" w:hangingChars="350" w:hanging="700"/>
        <w:jc w:val="both"/>
        <w:rPr>
          <w:sz w:val="20"/>
          <w:szCs w:val="20"/>
        </w:rPr>
      </w:pPr>
      <w:r>
        <w:rPr>
          <w:sz w:val="20"/>
          <w:szCs w:val="20"/>
        </w:rPr>
        <w:t xml:space="preserve">Table </w:t>
      </w:r>
      <w:r w:rsidR="005A09E2">
        <w:rPr>
          <w:rFonts w:hint="eastAsia"/>
          <w:sz w:val="20"/>
          <w:szCs w:val="20"/>
        </w:rPr>
        <w:t>6</w:t>
      </w:r>
      <w:r>
        <w:rPr>
          <w:sz w:val="20"/>
          <w:szCs w:val="20"/>
        </w:rPr>
        <w:t xml:space="preserve">. The relationship between </w:t>
      </w:r>
      <w:r w:rsidR="00EE017B">
        <w:rPr>
          <w:sz w:val="20"/>
          <w:szCs w:val="20"/>
        </w:rPr>
        <w:t xml:space="preserve">the </w:t>
      </w:r>
      <w:r>
        <w:rPr>
          <w:sz w:val="20"/>
          <w:szCs w:val="20"/>
        </w:rPr>
        <w:t xml:space="preserve">female labor </w:t>
      </w:r>
      <w:r w:rsidR="00EE017B">
        <w:rPr>
          <w:sz w:val="20"/>
          <w:szCs w:val="20"/>
        </w:rPr>
        <w:t xml:space="preserve">force </w:t>
      </w:r>
      <w:r>
        <w:rPr>
          <w:sz w:val="20"/>
          <w:szCs w:val="20"/>
        </w:rPr>
        <w:t>participation rate and foreign domestic workers: do demographic factors matter?</w:t>
      </w:r>
    </w:p>
    <w:tbl>
      <w:tblPr>
        <w:tblStyle w:val="ac"/>
        <w:tblpPr w:leftFromText="180" w:rightFromText="180" w:vertAnchor="page" w:horzAnchor="margin" w:tblpXSpec="center" w:tblpY="2026"/>
        <w:tblW w:w="847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134"/>
        <w:gridCol w:w="1134"/>
        <w:gridCol w:w="1134"/>
        <w:gridCol w:w="1134"/>
        <w:gridCol w:w="1134"/>
      </w:tblGrid>
      <w:tr w:rsidR="005A09E2" w14:paraId="7536B545" w14:textId="77777777" w:rsidTr="005806B9">
        <w:tc>
          <w:tcPr>
            <w:tcW w:w="2802" w:type="dxa"/>
            <w:tcBorders>
              <w:top w:val="single" w:sz="12" w:space="0" w:color="auto"/>
              <w:left w:val="nil"/>
              <w:bottom w:val="nil"/>
              <w:right w:val="nil"/>
            </w:tcBorders>
          </w:tcPr>
          <w:p w14:paraId="138EE0F2" w14:textId="77777777" w:rsidR="005A09E2" w:rsidRDefault="005A09E2" w:rsidP="00A044C1">
            <w:pPr>
              <w:ind w:left="540" w:hanging="900"/>
              <w:rPr>
                <w:rFonts w:asciiTheme="minorHAnsi" w:eastAsiaTheme="minorEastAsia" w:hAnsiTheme="minorHAnsi"/>
                <w:sz w:val="20"/>
                <w:szCs w:val="20"/>
              </w:rPr>
            </w:pPr>
          </w:p>
        </w:tc>
        <w:tc>
          <w:tcPr>
            <w:tcW w:w="1134" w:type="dxa"/>
            <w:tcBorders>
              <w:top w:val="single" w:sz="12" w:space="0" w:color="auto"/>
              <w:left w:val="nil"/>
              <w:bottom w:val="nil"/>
              <w:right w:val="nil"/>
            </w:tcBorders>
            <w:vAlign w:val="center"/>
          </w:tcPr>
          <w:p w14:paraId="6B585344" w14:textId="77777777" w:rsidR="005A09E2" w:rsidRDefault="005A09E2" w:rsidP="00A044C1">
            <w:pPr>
              <w:ind w:left="540" w:hanging="900"/>
              <w:jc w:val="right"/>
              <w:rPr>
                <w:sz w:val="20"/>
                <w:szCs w:val="20"/>
              </w:rPr>
            </w:pPr>
          </w:p>
        </w:tc>
        <w:tc>
          <w:tcPr>
            <w:tcW w:w="1134" w:type="dxa"/>
            <w:tcBorders>
              <w:top w:val="single" w:sz="12" w:space="0" w:color="auto"/>
              <w:left w:val="nil"/>
              <w:bottom w:val="nil"/>
              <w:right w:val="nil"/>
            </w:tcBorders>
            <w:vAlign w:val="center"/>
          </w:tcPr>
          <w:p w14:paraId="367F501D" w14:textId="77777777" w:rsidR="005A09E2" w:rsidRDefault="005A09E2" w:rsidP="005A09E2">
            <w:pPr>
              <w:spacing w:line="0" w:lineRule="atLeast"/>
              <w:jc w:val="center"/>
              <w:rPr>
                <w:rFonts w:asciiTheme="minorHAnsi" w:eastAsiaTheme="minorEastAsia" w:hAnsiTheme="minorHAnsi"/>
                <w:sz w:val="20"/>
                <w:szCs w:val="20"/>
                <w:u w:val="single"/>
              </w:rPr>
            </w:pPr>
            <w:r>
              <w:rPr>
                <w:sz w:val="20"/>
                <w:szCs w:val="20"/>
                <w:u w:val="single"/>
              </w:rPr>
              <w:t>1</w:t>
            </w:r>
            <w:r>
              <w:rPr>
                <w:sz w:val="20"/>
                <w:szCs w:val="20"/>
                <w:u w:val="single"/>
                <w:vertAlign w:val="superscript"/>
              </w:rPr>
              <w:t>st</w:t>
            </w:r>
            <w:r>
              <w:rPr>
                <w:sz w:val="20"/>
                <w:szCs w:val="20"/>
                <w:u w:val="single"/>
              </w:rPr>
              <w:t xml:space="preserve"> stage</w:t>
            </w:r>
          </w:p>
        </w:tc>
        <w:tc>
          <w:tcPr>
            <w:tcW w:w="3402" w:type="dxa"/>
            <w:gridSpan w:val="3"/>
            <w:tcBorders>
              <w:top w:val="single" w:sz="12" w:space="0" w:color="auto"/>
              <w:left w:val="nil"/>
              <w:bottom w:val="single" w:sz="2" w:space="0" w:color="auto"/>
              <w:right w:val="nil"/>
            </w:tcBorders>
            <w:vAlign w:val="center"/>
          </w:tcPr>
          <w:p w14:paraId="4D313E7A" w14:textId="77777777" w:rsidR="005A09E2" w:rsidRDefault="005A09E2" w:rsidP="00A044C1">
            <w:pPr>
              <w:ind w:left="540" w:hanging="900"/>
              <w:jc w:val="center"/>
              <w:rPr>
                <w:sz w:val="20"/>
                <w:szCs w:val="20"/>
              </w:rPr>
            </w:pPr>
            <w:r>
              <w:rPr>
                <w:sz w:val="20"/>
                <w:szCs w:val="20"/>
              </w:rPr>
              <w:t>2</w:t>
            </w:r>
            <w:r>
              <w:rPr>
                <w:sz w:val="20"/>
                <w:szCs w:val="20"/>
                <w:vertAlign w:val="superscript"/>
              </w:rPr>
              <w:t>nd</w:t>
            </w:r>
            <w:r>
              <w:rPr>
                <w:sz w:val="20"/>
                <w:szCs w:val="20"/>
              </w:rPr>
              <w:t xml:space="preserve"> stage</w:t>
            </w:r>
          </w:p>
        </w:tc>
      </w:tr>
      <w:tr w:rsidR="005A09E2" w14:paraId="5323F4FC" w14:textId="77777777" w:rsidTr="005806B9">
        <w:tc>
          <w:tcPr>
            <w:tcW w:w="2802" w:type="dxa"/>
            <w:tcBorders>
              <w:top w:val="nil"/>
              <w:left w:val="nil"/>
              <w:bottom w:val="nil"/>
              <w:right w:val="nil"/>
            </w:tcBorders>
          </w:tcPr>
          <w:p w14:paraId="4ED507EF" w14:textId="77777777" w:rsidR="005A09E2" w:rsidRDefault="005A09E2" w:rsidP="00A044C1">
            <w:pPr>
              <w:ind w:left="540" w:hanging="900"/>
              <w:rPr>
                <w:rFonts w:asciiTheme="minorHAnsi" w:eastAsiaTheme="minorEastAsia" w:hAnsiTheme="minorHAnsi"/>
                <w:sz w:val="20"/>
                <w:szCs w:val="20"/>
              </w:rPr>
            </w:pPr>
          </w:p>
        </w:tc>
        <w:tc>
          <w:tcPr>
            <w:tcW w:w="1134" w:type="dxa"/>
            <w:tcBorders>
              <w:top w:val="nil"/>
              <w:left w:val="nil"/>
              <w:bottom w:val="nil"/>
              <w:right w:val="nil"/>
            </w:tcBorders>
            <w:vAlign w:val="center"/>
          </w:tcPr>
          <w:p w14:paraId="5D9E3D01" w14:textId="77777777" w:rsidR="005A09E2" w:rsidRDefault="005A09E2" w:rsidP="00A044C1">
            <w:pPr>
              <w:ind w:left="540" w:hanging="900"/>
              <w:jc w:val="right"/>
              <w:rPr>
                <w:sz w:val="20"/>
                <w:szCs w:val="20"/>
              </w:rPr>
            </w:pPr>
          </w:p>
        </w:tc>
        <w:tc>
          <w:tcPr>
            <w:tcW w:w="1134" w:type="dxa"/>
            <w:tcBorders>
              <w:top w:val="nil"/>
              <w:left w:val="nil"/>
              <w:bottom w:val="nil"/>
              <w:right w:val="nil"/>
            </w:tcBorders>
            <w:vAlign w:val="center"/>
          </w:tcPr>
          <w:p w14:paraId="1A973FC2" w14:textId="77777777" w:rsidR="005A09E2" w:rsidRDefault="005A09E2" w:rsidP="00A044C1">
            <w:pPr>
              <w:spacing w:line="0" w:lineRule="atLeast"/>
              <w:ind w:left="540" w:hanging="900"/>
              <w:jc w:val="center"/>
              <w:rPr>
                <w:rFonts w:asciiTheme="minorHAnsi" w:eastAsiaTheme="minorEastAsia" w:hAnsiTheme="minorHAnsi"/>
                <w:sz w:val="20"/>
                <w:szCs w:val="20"/>
              </w:rPr>
            </w:pPr>
          </w:p>
        </w:tc>
        <w:tc>
          <w:tcPr>
            <w:tcW w:w="1134" w:type="dxa"/>
            <w:tcBorders>
              <w:top w:val="single" w:sz="2" w:space="0" w:color="auto"/>
              <w:left w:val="nil"/>
              <w:bottom w:val="nil"/>
              <w:right w:val="nil"/>
            </w:tcBorders>
            <w:vAlign w:val="center"/>
          </w:tcPr>
          <w:p w14:paraId="3775BAA3" w14:textId="77777777" w:rsidR="005A09E2" w:rsidRDefault="005A09E2" w:rsidP="00A044C1">
            <w:pPr>
              <w:spacing w:line="0" w:lineRule="atLeast"/>
              <w:jc w:val="center"/>
              <w:rPr>
                <w:rFonts w:eastAsiaTheme="minorEastAsia" w:cstheme="minorBidi"/>
                <w:sz w:val="20"/>
                <w:szCs w:val="20"/>
              </w:rPr>
            </w:pPr>
            <w:r>
              <w:rPr>
                <w:sz w:val="20"/>
                <w:szCs w:val="20"/>
              </w:rPr>
              <w:t>Female</w:t>
            </w:r>
          </w:p>
          <w:p w14:paraId="3A85CBCB" w14:textId="77777777" w:rsidR="005A09E2" w:rsidRDefault="005A09E2" w:rsidP="00A044C1">
            <w:pPr>
              <w:spacing w:line="0" w:lineRule="atLeast"/>
              <w:jc w:val="center"/>
              <w:rPr>
                <w:rFonts w:asciiTheme="minorHAnsi" w:eastAsiaTheme="minorEastAsia" w:hAnsiTheme="minorHAnsi"/>
                <w:sz w:val="20"/>
                <w:szCs w:val="20"/>
                <w:u w:val="single"/>
              </w:rPr>
            </w:pPr>
            <w:r>
              <w:rPr>
                <w:sz w:val="20"/>
                <w:szCs w:val="20"/>
                <w:u w:val="single"/>
              </w:rPr>
              <w:t>vote share</w:t>
            </w:r>
          </w:p>
        </w:tc>
        <w:tc>
          <w:tcPr>
            <w:tcW w:w="1134" w:type="dxa"/>
            <w:tcBorders>
              <w:top w:val="single" w:sz="2" w:space="0" w:color="auto"/>
              <w:left w:val="nil"/>
              <w:bottom w:val="nil"/>
              <w:right w:val="nil"/>
            </w:tcBorders>
            <w:vAlign w:val="center"/>
          </w:tcPr>
          <w:p w14:paraId="39E7F6A6" w14:textId="77777777" w:rsidR="005A09E2" w:rsidRDefault="005A09E2" w:rsidP="00A044C1">
            <w:pPr>
              <w:spacing w:line="0" w:lineRule="atLeast"/>
              <w:jc w:val="center"/>
              <w:rPr>
                <w:rFonts w:asciiTheme="minorHAnsi" w:eastAsiaTheme="minorEastAsia" w:hAnsiTheme="minorHAnsi"/>
                <w:sz w:val="20"/>
                <w:szCs w:val="20"/>
                <w:u w:val="single"/>
              </w:rPr>
            </w:pPr>
            <w:r>
              <w:rPr>
                <w:sz w:val="20"/>
                <w:szCs w:val="20"/>
                <w:u w:val="single"/>
              </w:rPr>
              <w:t>Female votes</w:t>
            </w:r>
          </w:p>
        </w:tc>
        <w:tc>
          <w:tcPr>
            <w:tcW w:w="1134" w:type="dxa"/>
            <w:tcBorders>
              <w:top w:val="single" w:sz="2" w:space="0" w:color="auto"/>
              <w:left w:val="nil"/>
              <w:bottom w:val="nil"/>
              <w:right w:val="nil"/>
            </w:tcBorders>
            <w:vAlign w:val="center"/>
          </w:tcPr>
          <w:p w14:paraId="12EE1839" w14:textId="77777777" w:rsidR="005A09E2" w:rsidRDefault="005A09E2" w:rsidP="00A044C1">
            <w:pPr>
              <w:spacing w:line="0" w:lineRule="atLeast"/>
              <w:jc w:val="center"/>
              <w:rPr>
                <w:rFonts w:asciiTheme="minorHAnsi" w:eastAsiaTheme="minorEastAsia" w:hAnsiTheme="minorHAnsi"/>
                <w:sz w:val="20"/>
                <w:szCs w:val="20"/>
                <w:u w:val="single"/>
              </w:rPr>
            </w:pPr>
            <w:r>
              <w:rPr>
                <w:sz w:val="20"/>
                <w:szCs w:val="20"/>
                <w:u w:val="single"/>
              </w:rPr>
              <w:t>Total votes</w:t>
            </w:r>
          </w:p>
        </w:tc>
      </w:tr>
      <w:tr w:rsidR="005A09E2" w14:paraId="20A77B89" w14:textId="77777777" w:rsidTr="005806B9">
        <w:tc>
          <w:tcPr>
            <w:tcW w:w="2802" w:type="dxa"/>
            <w:tcBorders>
              <w:top w:val="nil"/>
              <w:bottom w:val="single" w:sz="12" w:space="0" w:color="auto"/>
            </w:tcBorders>
          </w:tcPr>
          <w:p w14:paraId="257A3CD1" w14:textId="77777777" w:rsidR="005A09E2" w:rsidRDefault="005A09E2" w:rsidP="00A044C1">
            <w:pPr>
              <w:ind w:left="540" w:hanging="900"/>
              <w:rPr>
                <w:rFonts w:asciiTheme="minorHAnsi" w:eastAsiaTheme="minorEastAsia" w:hAnsiTheme="minorHAnsi"/>
                <w:sz w:val="20"/>
                <w:szCs w:val="20"/>
              </w:rPr>
            </w:pPr>
          </w:p>
        </w:tc>
        <w:tc>
          <w:tcPr>
            <w:tcW w:w="1134" w:type="dxa"/>
            <w:tcBorders>
              <w:top w:val="nil"/>
              <w:bottom w:val="single" w:sz="12" w:space="0" w:color="auto"/>
            </w:tcBorders>
            <w:vAlign w:val="center"/>
            <w:hideMark/>
          </w:tcPr>
          <w:p w14:paraId="5D7BEC86" w14:textId="77777777" w:rsidR="005A09E2" w:rsidRDefault="005A09E2" w:rsidP="00A044C1">
            <w:pPr>
              <w:jc w:val="center"/>
              <w:rPr>
                <w:rFonts w:asciiTheme="minorHAnsi" w:eastAsiaTheme="minorEastAsia" w:hAnsiTheme="minorHAnsi"/>
                <w:sz w:val="20"/>
                <w:szCs w:val="20"/>
              </w:rPr>
            </w:pPr>
            <w:r>
              <w:rPr>
                <w:sz w:val="20"/>
                <w:szCs w:val="20"/>
              </w:rPr>
              <w:t>(</w:t>
            </w:r>
            <w:r>
              <w:rPr>
                <w:rFonts w:hint="eastAsia"/>
                <w:sz w:val="20"/>
                <w:szCs w:val="20"/>
              </w:rPr>
              <w:t>1</w:t>
            </w:r>
            <w:r>
              <w:rPr>
                <w:sz w:val="20"/>
                <w:szCs w:val="20"/>
              </w:rPr>
              <w:t>)</w:t>
            </w:r>
          </w:p>
        </w:tc>
        <w:tc>
          <w:tcPr>
            <w:tcW w:w="1134" w:type="dxa"/>
            <w:tcBorders>
              <w:top w:val="nil"/>
              <w:bottom w:val="single" w:sz="12" w:space="0" w:color="auto"/>
            </w:tcBorders>
            <w:vAlign w:val="center"/>
          </w:tcPr>
          <w:p w14:paraId="762DBF45" w14:textId="77777777" w:rsidR="005A09E2" w:rsidRDefault="005A09E2" w:rsidP="00A044C1">
            <w:pPr>
              <w:jc w:val="center"/>
              <w:rPr>
                <w:rFonts w:asciiTheme="minorHAnsi" w:eastAsiaTheme="minorEastAsia" w:hAnsiTheme="minorHAnsi"/>
                <w:sz w:val="20"/>
                <w:szCs w:val="20"/>
              </w:rPr>
            </w:pPr>
            <w:r>
              <w:rPr>
                <w:sz w:val="20"/>
                <w:szCs w:val="20"/>
              </w:rPr>
              <w:t>(</w:t>
            </w:r>
            <w:r>
              <w:rPr>
                <w:rFonts w:hint="eastAsia"/>
                <w:sz w:val="20"/>
                <w:szCs w:val="20"/>
              </w:rPr>
              <w:t>2</w:t>
            </w:r>
            <w:r>
              <w:rPr>
                <w:sz w:val="20"/>
                <w:szCs w:val="20"/>
              </w:rPr>
              <w:t>)</w:t>
            </w:r>
          </w:p>
        </w:tc>
        <w:tc>
          <w:tcPr>
            <w:tcW w:w="1134" w:type="dxa"/>
            <w:tcBorders>
              <w:top w:val="nil"/>
              <w:bottom w:val="single" w:sz="12" w:space="0" w:color="auto"/>
            </w:tcBorders>
            <w:vAlign w:val="center"/>
          </w:tcPr>
          <w:p w14:paraId="540FBE2A" w14:textId="77777777" w:rsidR="005A09E2" w:rsidRDefault="005A09E2" w:rsidP="00A044C1">
            <w:pPr>
              <w:jc w:val="center"/>
              <w:rPr>
                <w:rFonts w:asciiTheme="minorHAnsi" w:eastAsiaTheme="minorEastAsia" w:hAnsiTheme="minorHAnsi"/>
                <w:sz w:val="20"/>
                <w:szCs w:val="20"/>
              </w:rPr>
            </w:pPr>
            <w:r>
              <w:rPr>
                <w:sz w:val="20"/>
                <w:szCs w:val="20"/>
              </w:rPr>
              <w:t>(3)</w:t>
            </w:r>
          </w:p>
        </w:tc>
        <w:tc>
          <w:tcPr>
            <w:tcW w:w="1134" w:type="dxa"/>
            <w:tcBorders>
              <w:top w:val="nil"/>
              <w:bottom w:val="single" w:sz="12" w:space="0" w:color="auto"/>
            </w:tcBorders>
            <w:vAlign w:val="center"/>
          </w:tcPr>
          <w:p w14:paraId="7AFF3416" w14:textId="77777777" w:rsidR="005A09E2" w:rsidRDefault="005A09E2" w:rsidP="00A044C1">
            <w:pPr>
              <w:jc w:val="center"/>
              <w:rPr>
                <w:rFonts w:asciiTheme="minorHAnsi" w:eastAsiaTheme="minorEastAsia" w:hAnsiTheme="minorHAnsi"/>
                <w:sz w:val="20"/>
                <w:szCs w:val="20"/>
              </w:rPr>
            </w:pPr>
            <w:r>
              <w:rPr>
                <w:sz w:val="20"/>
                <w:szCs w:val="20"/>
              </w:rPr>
              <w:t>(4)</w:t>
            </w:r>
          </w:p>
        </w:tc>
        <w:tc>
          <w:tcPr>
            <w:tcW w:w="1134" w:type="dxa"/>
            <w:tcBorders>
              <w:top w:val="nil"/>
              <w:bottom w:val="single" w:sz="12" w:space="0" w:color="auto"/>
            </w:tcBorders>
            <w:vAlign w:val="center"/>
          </w:tcPr>
          <w:p w14:paraId="2B7E203D" w14:textId="77777777" w:rsidR="005A09E2" w:rsidRDefault="005A09E2" w:rsidP="00A044C1">
            <w:pPr>
              <w:jc w:val="center"/>
              <w:rPr>
                <w:rFonts w:asciiTheme="minorHAnsi" w:eastAsiaTheme="minorEastAsia" w:hAnsiTheme="minorHAnsi"/>
                <w:sz w:val="20"/>
                <w:szCs w:val="20"/>
              </w:rPr>
            </w:pPr>
            <w:r>
              <w:rPr>
                <w:sz w:val="20"/>
                <w:szCs w:val="20"/>
              </w:rPr>
              <w:t>(</w:t>
            </w:r>
            <w:r>
              <w:rPr>
                <w:rFonts w:hint="eastAsia"/>
                <w:sz w:val="20"/>
                <w:szCs w:val="20"/>
              </w:rPr>
              <w:t>5</w:t>
            </w:r>
            <w:r>
              <w:rPr>
                <w:sz w:val="20"/>
                <w:szCs w:val="20"/>
              </w:rPr>
              <w:t>)</w:t>
            </w:r>
          </w:p>
        </w:tc>
      </w:tr>
      <w:tr w:rsidR="00D03417" w14:paraId="61476ADA" w14:textId="77777777" w:rsidTr="005806B9">
        <w:tc>
          <w:tcPr>
            <w:tcW w:w="2802" w:type="dxa"/>
            <w:vMerge w:val="restart"/>
            <w:tcBorders>
              <w:top w:val="single" w:sz="12" w:space="0" w:color="auto"/>
            </w:tcBorders>
          </w:tcPr>
          <w:p w14:paraId="543AF329" w14:textId="71EF4A4A" w:rsidR="00D03417" w:rsidRDefault="00D03417" w:rsidP="00D03417">
            <w:pPr>
              <w:spacing w:line="0" w:lineRule="atLeast"/>
              <w:ind w:left="902" w:hanging="902"/>
              <w:rPr>
                <w:rFonts w:asciiTheme="minorHAnsi" w:eastAsiaTheme="minorEastAsia" w:hAnsiTheme="minorHAnsi"/>
                <w:sz w:val="20"/>
                <w:szCs w:val="20"/>
              </w:rPr>
            </w:pPr>
            <w:r>
              <w:rPr>
                <w:sz w:val="20"/>
                <w:szCs w:val="20"/>
              </w:rPr>
              <w:t>FLP</w:t>
            </w:r>
          </w:p>
        </w:tc>
        <w:tc>
          <w:tcPr>
            <w:tcW w:w="1134" w:type="dxa"/>
            <w:tcBorders>
              <w:top w:val="single" w:sz="12" w:space="0" w:color="auto"/>
            </w:tcBorders>
            <w:vAlign w:val="center"/>
          </w:tcPr>
          <w:p w14:paraId="748F552A" w14:textId="77777777" w:rsidR="00D03417" w:rsidRDefault="00D03417" w:rsidP="005A09E2">
            <w:pPr>
              <w:jc w:val="center"/>
              <w:rPr>
                <w:rFonts w:asciiTheme="minorHAnsi" w:eastAsiaTheme="minorEastAsia" w:hAnsiTheme="minorHAnsi"/>
                <w:sz w:val="20"/>
                <w:szCs w:val="20"/>
              </w:rPr>
            </w:pPr>
          </w:p>
        </w:tc>
        <w:tc>
          <w:tcPr>
            <w:tcW w:w="1134" w:type="dxa"/>
            <w:tcBorders>
              <w:top w:val="single" w:sz="12" w:space="0" w:color="auto"/>
            </w:tcBorders>
            <w:vAlign w:val="center"/>
          </w:tcPr>
          <w:p w14:paraId="39C33454" w14:textId="77777777" w:rsidR="00D03417" w:rsidRDefault="00D03417" w:rsidP="005A09E2">
            <w:pPr>
              <w:jc w:val="center"/>
              <w:rPr>
                <w:rFonts w:asciiTheme="minorHAnsi" w:eastAsiaTheme="minorEastAsia" w:hAnsiTheme="minorHAnsi"/>
                <w:sz w:val="20"/>
                <w:szCs w:val="20"/>
              </w:rPr>
            </w:pPr>
          </w:p>
        </w:tc>
        <w:tc>
          <w:tcPr>
            <w:tcW w:w="1134" w:type="dxa"/>
            <w:tcBorders>
              <w:top w:val="single" w:sz="12" w:space="0" w:color="auto"/>
            </w:tcBorders>
            <w:vAlign w:val="center"/>
          </w:tcPr>
          <w:p w14:paraId="10BB4EF7" w14:textId="77777777" w:rsidR="00D03417" w:rsidRDefault="00D03417" w:rsidP="005A09E2">
            <w:pPr>
              <w:jc w:val="center"/>
              <w:rPr>
                <w:rFonts w:asciiTheme="minorHAnsi" w:eastAsiaTheme="minorEastAsia" w:hAnsiTheme="minorHAnsi"/>
                <w:sz w:val="20"/>
                <w:szCs w:val="20"/>
              </w:rPr>
            </w:pPr>
            <w:r>
              <w:rPr>
                <w:sz w:val="20"/>
                <w:szCs w:val="20"/>
              </w:rPr>
              <w:t>1.041</w:t>
            </w:r>
          </w:p>
        </w:tc>
        <w:tc>
          <w:tcPr>
            <w:tcW w:w="1134" w:type="dxa"/>
            <w:tcBorders>
              <w:top w:val="single" w:sz="12" w:space="0" w:color="auto"/>
            </w:tcBorders>
            <w:vAlign w:val="center"/>
          </w:tcPr>
          <w:p w14:paraId="7CD1020A" w14:textId="77777777" w:rsidR="00D03417" w:rsidRDefault="00D03417" w:rsidP="005A09E2">
            <w:pPr>
              <w:jc w:val="center"/>
              <w:rPr>
                <w:rFonts w:asciiTheme="minorHAnsi" w:eastAsiaTheme="minorEastAsia" w:hAnsiTheme="minorHAnsi"/>
                <w:sz w:val="20"/>
                <w:szCs w:val="20"/>
              </w:rPr>
            </w:pPr>
            <w:r>
              <w:rPr>
                <w:sz w:val="20"/>
                <w:szCs w:val="20"/>
              </w:rPr>
              <w:t>0.874**</w:t>
            </w:r>
          </w:p>
        </w:tc>
        <w:tc>
          <w:tcPr>
            <w:tcW w:w="1134" w:type="dxa"/>
            <w:tcBorders>
              <w:top w:val="single" w:sz="12" w:space="0" w:color="auto"/>
            </w:tcBorders>
            <w:vAlign w:val="center"/>
          </w:tcPr>
          <w:p w14:paraId="79482F31" w14:textId="77777777" w:rsidR="00D03417" w:rsidRDefault="00D03417" w:rsidP="005A09E2">
            <w:pPr>
              <w:jc w:val="center"/>
              <w:rPr>
                <w:rFonts w:asciiTheme="minorHAnsi" w:eastAsiaTheme="minorEastAsia" w:hAnsiTheme="minorHAnsi"/>
                <w:sz w:val="20"/>
                <w:szCs w:val="20"/>
              </w:rPr>
            </w:pPr>
            <w:r>
              <w:rPr>
                <w:sz w:val="20"/>
                <w:szCs w:val="20"/>
              </w:rPr>
              <w:t>0.652**</w:t>
            </w:r>
          </w:p>
        </w:tc>
      </w:tr>
      <w:tr w:rsidR="00D03417" w14:paraId="7092F9FF" w14:textId="77777777" w:rsidTr="005806B9">
        <w:tc>
          <w:tcPr>
            <w:tcW w:w="2802" w:type="dxa"/>
            <w:vMerge/>
          </w:tcPr>
          <w:p w14:paraId="0BDB175F" w14:textId="77777777" w:rsidR="00D03417" w:rsidRDefault="00D03417" w:rsidP="005A09E2">
            <w:pPr>
              <w:ind w:left="902" w:hanging="902"/>
              <w:rPr>
                <w:rFonts w:asciiTheme="minorHAnsi" w:eastAsiaTheme="minorEastAsia" w:hAnsiTheme="minorHAnsi"/>
                <w:sz w:val="20"/>
                <w:szCs w:val="20"/>
              </w:rPr>
            </w:pPr>
          </w:p>
        </w:tc>
        <w:tc>
          <w:tcPr>
            <w:tcW w:w="1134" w:type="dxa"/>
            <w:vAlign w:val="center"/>
          </w:tcPr>
          <w:p w14:paraId="6F1C59BF" w14:textId="77777777" w:rsidR="00D03417" w:rsidRDefault="00D03417" w:rsidP="005A09E2">
            <w:pPr>
              <w:jc w:val="center"/>
              <w:rPr>
                <w:rFonts w:asciiTheme="minorHAnsi" w:eastAsiaTheme="minorEastAsia" w:hAnsiTheme="minorHAnsi"/>
                <w:sz w:val="20"/>
                <w:szCs w:val="20"/>
              </w:rPr>
            </w:pPr>
          </w:p>
        </w:tc>
        <w:tc>
          <w:tcPr>
            <w:tcW w:w="1134" w:type="dxa"/>
            <w:vAlign w:val="center"/>
          </w:tcPr>
          <w:p w14:paraId="2DABE41B" w14:textId="77777777" w:rsidR="00D03417" w:rsidRDefault="00D03417" w:rsidP="005A09E2">
            <w:pPr>
              <w:jc w:val="center"/>
              <w:rPr>
                <w:rFonts w:asciiTheme="minorHAnsi" w:eastAsiaTheme="minorEastAsia" w:hAnsiTheme="minorHAnsi"/>
                <w:sz w:val="20"/>
                <w:szCs w:val="20"/>
              </w:rPr>
            </w:pPr>
          </w:p>
        </w:tc>
        <w:tc>
          <w:tcPr>
            <w:tcW w:w="1134" w:type="dxa"/>
            <w:vAlign w:val="center"/>
          </w:tcPr>
          <w:p w14:paraId="365AB30E" w14:textId="77777777" w:rsidR="00D03417" w:rsidRDefault="00D03417" w:rsidP="005A09E2">
            <w:pPr>
              <w:jc w:val="center"/>
              <w:rPr>
                <w:rFonts w:asciiTheme="minorHAnsi" w:eastAsiaTheme="minorEastAsia" w:hAnsiTheme="minorHAnsi"/>
                <w:sz w:val="20"/>
                <w:szCs w:val="20"/>
              </w:rPr>
            </w:pPr>
            <w:r>
              <w:rPr>
                <w:sz w:val="20"/>
                <w:szCs w:val="20"/>
              </w:rPr>
              <w:t>(1.787)</w:t>
            </w:r>
          </w:p>
        </w:tc>
        <w:tc>
          <w:tcPr>
            <w:tcW w:w="1134" w:type="dxa"/>
            <w:vAlign w:val="center"/>
          </w:tcPr>
          <w:p w14:paraId="5093F25B" w14:textId="77777777" w:rsidR="00D03417" w:rsidRDefault="00D03417" w:rsidP="005A09E2">
            <w:pPr>
              <w:jc w:val="center"/>
              <w:rPr>
                <w:rFonts w:asciiTheme="minorHAnsi" w:eastAsiaTheme="minorEastAsia" w:hAnsiTheme="minorHAnsi"/>
                <w:sz w:val="20"/>
                <w:szCs w:val="20"/>
              </w:rPr>
            </w:pPr>
            <w:r>
              <w:rPr>
                <w:sz w:val="20"/>
                <w:szCs w:val="20"/>
              </w:rPr>
              <w:t>(0.430)</w:t>
            </w:r>
          </w:p>
        </w:tc>
        <w:tc>
          <w:tcPr>
            <w:tcW w:w="1134" w:type="dxa"/>
            <w:vAlign w:val="center"/>
          </w:tcPr>
          <w:p w14:paraId="56C577D5" w14:textId="77777777" w:rsidR="00D03417" w:rsidRDefault="00D03417" w:rsidP="005A09E2">
            <w:pPr>
              <w:jc w:val="center"/>
              <w:rPr>
                <w:rFonts w:asciiTheme="minorHAnsi" w:eastAsiaTheme="minorEastAsia" w:hAnsiTheme="minorHAnsi"/>
                <w:sz w:val="20"/>
                <w:szCs w:val="20"/>
              </w:rPr>
            </w:pPr>
            <w:r>
              <w:rPr>
                <w:sz w:val="20"/>
                <w:szCs w:val="20"/>
              </w:rPr>
              <w:t>(0.302)</w:t>
            </w:r>
          </w:p>
        </w:tc>
      </w:tr>
      <w:tr w:rsidR="005A09E2" w14:paraId="7961AC5C" w14:textId="77777777" w:rsidTr="005806B9">
        <w:tc>
          <w:tcPr>
            <w:tcW w:w="2802" w:type="dxa"/>
            <w:hideMark/>
          </w:tcPr>
          <w:p w14:paraId="518DA0C0" w14:textId="632551FB" w:rsidR="005A09E2" w:rsidRDefault="005A09E2" w:rsidP="00D03417">
            <w:pPr>
              <w:ind w:left="902" w:hanging="902"/>
              <w:rPr>
                <w:rFonts w:asciiTheme="minorHAnsi" w:eastAsiaTheme="minorEastAsia" w:hAnsiTheme="minorHAnsi"/>
                <w:sz w:val="20"/>
                <w:szCs w:val="20"/>
              </w:rPr>
            </w:pPr>
            <w:r>
              <w:rPr>
                <w:sz w:val="20"/>
                <w:szCs w:val="20"/>
              </w:rPr>
              <w:t>F</w:t>
            </w:r>
            <w:r w:rsidR="00D03417">
              <w:rPr>
                <w:sz w:val="20"/>
                <w:szCs w:val="20"/>
              </w:rPr>
              <w:t>DW</w:t>
            </w:r>
          </w:p>
        </w:tc>
        <w:tc>
          <w:tcPr>
            <w:tcW w:w="1134" w:type="dxa"/>
            <w:vAlign w:val="center"/>
            <w:hideMark/>
          </w:tcPr>
          <w:p w14:paraId="415CBBFE" w14:textId="77777777" w:rsidR="005A09E2" w:rsidRDefault="005A09E2" w:rsidP="005A09E2">
            <w:pPr>
              <w:jc w:val="center"/>
              <w:rPr>
                <w:rFonts w:asciiTheme="minorHAnsi" w:eastAsiaTheme="minorEastAsia" w:hAnsiTheme="minorHAnsi"/>
                <w:sz w:val="20"/>
                <w:szCs w:val="20"/>
              </w:rPr>
            </w:pPr>
            <w:r>
              <w:rPr>
                <w:sz w:val="20"/>
                <w:szCs w:val="20"/>
              </w:rPr>
              <w:t>1.402**</w:t>
            </w:r>
          </w:p>
        </w:tc>
        <w:tc>
          <w:tcPr>
            <w:tcW w:w="1134" w:type="dxa"/>
            <w:vAlign w:val="center"/>
          </w:tcPr>
          <w:p w14:paraId="1DA4DBBD" w14:textId="77777777" w:rsidR="005A09E2" w:rsidRDefault="005A09E2" w:rsidP="005A09E2">
            <w:pPr>
              <w:jc w:val="center"/>
              <w:rPr>
                <w:rFonts w:asciiTheme="minorHAnsi" w:eastAsiaTheme="minorEastAsia" w:hAnsiTheme="minorHAnsi"/>
                <w:sz w:val="20"/>
                <w:szCs w:val="20"/>
              </w:rPr>
            </w:pPr>
            <w:r>
              <w:rPr>
                <w:sz w:val="20"/>
                <w:szCs w:val="20"/>
              </w:rPr>
              <w:t>1.333*</w:t>
            </w:r>
          </w:p>
        </w:tc>
        <w:tc>
          <w:tcPr>
            <w:tcW w:w="1134" w:type="dxa"/>
            <w:vAlign w:val="center"/>
          </w:tcPr>
          <w:p w14:paraId="588E9AAE" w14:textId="77777777" w:rsidR="005A09E2" w:rsidRDefault="005A09E2" w:rsidP="005A09E2">
            <w:pPr>
              <w:jc w:val="center"/>
              <w:rPr>
                <w:rFonts w:asciiTheme="minorHAnsi" w:eastAsiaTheme="minorEastAsia" w:hAnsiTheme="minorHAnsi"/>
                <w:sz w:val="20"/>
                <w:szCs w:val="20"/>
              </w:rPr>
            </w:pPr>
          </w:p>
        </w:tc>
        <w:tc>
          <w:tcPr>
            <w:tcW w:w="1134" w:type="dxa"/>
            <w:vAlign w:val="center"/>
          </w:tcPr>
          <w:p w14:paraId="71D0E7D0" w14:textId="77777777" w:rsidR="005A09E2" w:rsidRDefault="005A09E2" w:rsidP="005A09E2">
            <w:pPr>
              <w:jc w:val="center"/>
              <w:rPr>
                <w:rFonts w:asciiTheme="minorHAnsi" w:eastAsiaTheme="minorEastAsia" w:hAnsiTheme="minorHAnsi"/>
                <w:sz w:val="20"/>
                <w:szCs w:val="20"/>
              </w:rPr>
            </w:pPr>
          </w:p>
        </w:tc>
        <w:tc>
          <w:tcPr>
            <w:tcW w:w="1134" w:type="dxa"/>
            <w:vAlign w:val="center"/>
          </w:tcPr>
          <w:p w14:paraId="765A1843" w14:textId="77777777" w:rsidR="005A09E2" w:rsidRDefault="005A09E2" w:rsidP="005A09E2">
            <w:pPr>
              <w:jc w:val="center"/>
              <w:rPr>
                <w:rFonts w:asciiTheme="minorHAnsi" w:eastAsiaTheme="minorEastAsia" w:hAnsiTheme="minorHAnsi"/>
                <w:sz w:val="20"/>
                <w:szCs w:val="20"/>
              </w:rPr>
            </w:pPr>
          </w:p>
        </w:tc>
      </w:tr>
      <w:tr w:rsidR="005A09E2" w14:paraId="7BD919A1" w14:textId="77777777" w:rsidTr="005806B9">
        <w:tc>
          <w:tcPr>
            <w:tcW w:w="2802" w:type="dxa"/>
          </w:tcPr>
          <w:p w14:paraId="331E4686" w14:textId="77777777" w:rsidR="005A09E2" w:rsidRDefault="005A09E2" w:rsidP="005A09E2">
            <w:pPr>
              <w:ind w:left="902" w:hanging="902"/>
              <w:rPr>
                <w:rFonts w:asciiTheme="minorHAnsi" w:eastAsiaTheme="minorEastAsia" w:hAnsiTheme="minorHAnsi"/>
                <w:sz w:val="20"/>
                <w:szCs w:val="20"/>
              </w:rPr>
            </w:pPr>
          </w:p>
        </w:tc>
        <w:tc>
          <w:tcPr>
            <w:tcW w:w="1134" w:type="dxa"/>
            <w:vAlign w:val="center"/>
            <w:hideMark/>
          </w:tcPr>
          <w:p w14:paraId="2B845B52" w14:textId="77777777" w:rsidR="005A09E2" w:rsidRDefault="005A09E2" w:rsidP="005A09E2">
            <w:pPr>
              <w:jc w:val="center"/>
              <w:rPr>
                <w:rFonts w:asciiTheme="minorHAnsi" w:eastAsiaTheme="minorEastAsia" w:hAnsiTheme="minorHAnsi"/>
                <w:sz w:val="20"/>
                <w:szCs w:val="20"/>
              </w:rPr>
            </w:pPr>
            <w:r>
              <w:rPr>
                <w:sz w:val="20"/>
                <w:szCs w:val="20"/>
              </w:rPr>
              <w:t>(0.601)</w:t>
            </w:r>
          </w:p>
        </w:tc>
        <w:tc>
          <w:tcPr>
            <w:tcW w:w="1134" w:type="dxa"/>
            <w:vAlign w:val="center"/>
          </w:tcPr>
          <w:p w14:paraId="0FB02E10" w14:textId="77777777" w:rsidR="005A09E2" w:rsidRDefault="005A09E2" w:rsidP="005A09E2">
            <w:pPr>
              <w:jc w:val="center"/>
              <w:rPr>
                <w:rFonts w:asciiTheme="minorHAnsi" w:eastAsiaTheme="minorEastAsia" w:hAnsiTheme="minorHAnsi"/>
                <w:sz w:val="20"/>
                <w:szCs w:val="20"/>
              </w:rPr>
            </w:pPr>
            <w:r>
              <w:rPr>
                <w:sz w:val="20"/>
                <w:szCs w:val="20"/>
              </w:rPr>
              <w:t>(0.593)</w:t>
            </w:r>
          </w:p>
        </w:tc>
        <w:tc>
          <w:tcPr>
            <w:tcW w:w="1134" w:type="dxa"/>
            <w:vAlign w:val="center"/>
          </w:tcPr>
          <w:p w14:paraId="74E3C40C" w14:textId="77777777" w:rsidR="005A09E2" w:rsidRDefault="005A09E2" w:rsidP="005A09E2">
            <w:pPr>
              <w:jc w:val="center"/>
              <w:rPr>
                <w:rFonts w:asciiTheme="minorHAnsi" w:eastAsiaTheme="minorEastAsia" w:hAnsiTheme="minorHAnsi"/>
                <w:sz w:val="20"/>
                <w:szCs w:val="20"/>
              </w:rPr>
            </w:pPr>
          </w:p>
        </w:tc>
        <w:tc>
          <w:tcPr>
            <w:tcW w:w="1134" w:type="dxa"/>
            <w:vAlign w:val="center"/>
          </w:tcPr>
          <w:p w14:paraId="60E4EEF4" w14:textId="77777777" w:rsidR="005A09E2" w:rsidRDefault="005A09E2" w:rsidP="005A09E2">
            <w:pPr>
              <w:jc w:val="center"/>
              <w:rPr>
                <w:rFonts w:asciiTheme="minorHAnsi" w:eastAsiaTheme="minorEastAsia" w:hAnsiTheme="minorHAnsi"/>
                <w:sz w:val="20"/>
                <w:szCs w:val="20"/>
              </w:rPr>
            </w:pPr>
          </w:p>
        </w:tc>
        <w:tc>
          <w:tcPr>
            <w:tcW w:w="1134" w:type="dxa"/>
            <w:vAlign w:val="center"/>
          </w:tcPr>
          <w:p w14:paraId="49AFE460" w14:textId="77777777" w:rsidR="005A09E2" w:rsidRDefault="005A09E2" w:rsidP="005A09E2">
            <w:pPr>
              <w:jc w:val="center"/>
              <w:rPr>
                <w:rFonts w:asciiTheme="minorHAnsi" w:eastAsiaTheme="minorEastAsia" w:hAnsiTheme="minorHAnsi"/>
                <w:sz w:val="20"/>
                <w:szCs w:val="20"/>
              </w:rPr>
            </w:pPr>
          </w:p>
        </w:tc>
      </w:tr>
      <w:tr w:rsidR="005A09E2" w14:paraId="5616AA3F" w14:textId="77777777" w:rsidTr="005806B9">
        <w:tc>
          <w:tcPr>
            <w:tcW w:w="2802" w:type="dxa"/>
            <w:hideMark/>
          </w:tcPr>
          <w:p w14:paraId="52B91EC3" w14:textId="77777777" w:rsidR="005A09E2" w:rsidRDefault="005A09E2" w:rsidP="005A09E2">
            <w:pPr>
              <w:ind w:left="902" w:hanging="902"/>
              <w:rPr>
                <w:rFonts w:asciiTheme="minorHAnsi" w:eastAsiaTheme="minorEastAsia" w:hAnsiTheme="minorHAnsi"/>
                <w:sz w:val="20"/>
                <w:szCs w:val="20"/>
              </w:rPr>
            </w:pPr>
            <w:r>
              <w:rPr>
                <w:sz w:val="20"/>
                <w:szCs w:val="20"/>
              </w:rPr>
              <w:t>Population under 5</w:t>
            </w:r>
          </w:p>
        </w:tc>
        <w:tc>
          <w:tcPr>
            <w:tcW w:w="1134" w:type="dxa"/>
            <w:vAlign w:val="center"/>
            <w:hideMark/>
          </w:tcPr>
          <w:p w14:paraId="22DE00A0" w14:textId="77777777" w:rsidR="005A09E2" w:rsidRDefault="005A09E2" w:rsidP="005A09E2">
            <w:pPr>
              <w:jc w:val="center"/>
              <w:rPr>
                <w:rFonts w:asciiTheme="minorHAnsi" w:eastAsiaTheme="minorEastAsia" w:hAnsiTheme="minorHAnsi"/>
                <w:sz w:val="20"/>
                <w:szCs w:val="20"/>
              </w:rPr>
            </w:pPr>
            <w:r>
              <w:rPr>
                <w:sz w:val="20"/>
                <w:szCs w:val="20"/>
              </w:rPr>
              <w:t>1.211***</w:t>
            </w:r>
          </w:p>
        </w:tc>
        <w:tc>
          <w:tcPr>
            <w:tcW w:w="1134" w:type="dxa"/>
            <w:vAlign w:val="center"/>
          </w:tcPr>
          <w:p w14:paraId="39CAAF2D" w14:textId="77777777" w:rsidR="005A09E2" w:rsidRDefault="005A09E2" w:rsidP="005A09E2">
            <w:pPr>
              <w:jc w:val="center"/>
              <w:rPr>
                <w:rFonts w:asciiTheme="minorHAnsi" w:eastAsiaTheme="minorEastAsia" w:hAnsiTheme="minorHAnsi"/>
                <w:sz w:val="20"/>
                <w:szCs w:val="20"/>
              </w:rPr>
            </w:pPr>
            <w:r>
              <w:rPr>
                <w:sz w:val="20"/>
                <w:szCs w:val="20"/>
              </w:rPr>
              <w:t>1.168**</w:t>
            </w:r>
          </w:p>
        </w:tc>
        <w:tc>
          <w:tcPr>
            <w:tcW w:w="1134" w:type="dxa"/>
            <w:vAlign w:val="center"/>
          </w:tcPr>
          <w:p w14:paraId="2FAF1BE7" w14:textId="77777777" w:rsidR="005A09E2" w:rsidRDefault="005A09E2" w:rsidP="005A09E2">
            <w:pPr>
              <w:jc w:val="center"/>
              <w:rPr>
                <w:rFonts w:asciiTheme="minorHAnsi" w:eastAsiaTheme="minorEastAsia" w:hAnsiTheme="minorHAnsi"/>
                <w:sz w:val="20"/>
                <w:szCs w:val="20"/>
              </w:rPr>
            </w:pPr>
            <w:r>
              <w:rPr>
                <w:sz w:val="20"/>
                <w:szCs w:val="20"/>
              </w:rPr>
              <w:t>-1.874</w:t>
            </w:r>
          </w:p>
        </w:tc>
        <w:tc>
          <w:tcPr>
            <w:tcW w:w="1134" w:type="dxa"/>
            <w:vAlign w:val="center"/>
          </w:tcPr>
          <w:p w14:paraId="6BCE3C7D" w14:textId="77777777" w:rsidR="005A09E2" w:rsidRDefault="005A09E2" w:rsidP="005A09E2">
            <w:pPr>
              <w:jc w:val="center"/>
              <w:rPr>
                <w:rFonts w:asciiTheme="minorHAnsi" w:eastAsiaTheme="minorEastAsia" w:hAnsiTheme="minorHAnsi"/>
                <w:sz w:val="20"/>
                <w:szCs w:val="20"/>
              </w:rPr>
            </w:pPr>
            <w:r>
              <w:rPr>
                <w:sz w:val="20"/>
                <w:szCs w:val="20"/>
              </w:rPr>
              <w:t>-1.249**</w:t>
            </w:r>
          </w:p>
        </w:tc>
        <w:tc>
          <w:tcPr>
            <w:tcW w:w="1134" w:type="dxa"/>
            <w:vAlign w:val="center"/>
          </w:tcPr>
          <w:p w14:paraId="61F383DD" w14:textId="77777777" w:rsidR="005A09E2" w:rsidRDefault="005A09E2" w:rsidP="005A09E2">
            <w:pPr>
              <w:jc w:val="center"/>
              <w:rPr>
                <w:rFonts w:asciiTheme="minorHAnsi" w:eastAsiaTheme="minorEastAsia" w:hAnsiTheme="minorHAnsi"/>
                <w:sz w:val="20"/>
                <w:szCs w:val="20"/>
              </w:rPr>
            </w:pPr>
            <w:r>
              <w:rPr>
                <w:sz w:val="20"/>
                <w:szCs w:val="20"/>
              </w:rPr>
              <w:t>-0.915**</w:t>
            </w:r>
          </w:p>
        </w:tc>
      </w:tr>
      <w:tr w:rsidR="005A09E2" w14:paraId="3AB7F19A" w14:textId="77777777" w:rsidTr="005806B9">
        <w:tc>
          <w:tcPr>
            <w:tcW w:w="2802" w:type="dxa"/>
          </w:tcPr>
          <w:p w14:paraId="3E8E217B" w14:textId="77777777" w:rsidR="005A09E2" w:rsidRDefault="005A09E2" w:rsidP="005A09E2">
            <w:pPr>
              <w:ind w:left="902" w:hanging="902"/>
              <w:rPr>
                <w:rFonts w:asciiTheme="minorHAnsi" w:eastAsiaTheme="minorEastAsia" w:hAnsiTheme="minorHAnsi"/>
                <w:sz w:val="20"/>
                <w:szCs w:val="20"/>
              </w:rPr>
            </w:pPr>
          </w:p>
        </w:tc>
        <w:tc>
          <w:tcPr>
            <w:tcW w:w="1134" w:type="dxa"/>
            <w:vAlign w:val="center"/>
            <w:hideMark/>
          </w:tcPr>
          <w:p w14:paraId="6DA7496B" w14:textId="77777777" w:rsidR="005A09E2" w:rsidRDefault="005A09E2" w:rsidP="005A09E2">
            <w:pPr>
              <w:jc w:val="center"/>
              <w:rPr>
                <w:rFonts w:asciiTheme="minorHAnsi" w:eastAsiaTheme="minorEastAsia" w:hAnsiTheme="minorHAnsi"/>
                <w:sz w:val="20"/>
                <w:szCs w:val="20"/>
              </w:rPr>
            </w:pPr>
            <w:r>
              <w:rPr>
                <w:sz w:val="20"/>
                <w:szCs w:val="20"/>
              </w:rPr>
              <w:t>(0.355)</w:t>
            </w:r>
          </w:p>
        </w:tc>
        <w:tc>
          <w:tcPr>
            <w:tcW w:w="1134" w:type="dxa"/>
            <w:vAlign w:val="center"/>
          </w:tcPr>
          <w:p w14:paraId="45B870A0" w14:textId="77777777" w:rsidR="005A09E2" w:rsidRDefault="005A09E2" w:rsidP="005A09E2">
            <w:pPr>
              <w:jc w:val="center"/>
              <w:rPr>
                <w:rFonts w:asciiTheme="minorHAnsi" w:eastAsiaTheme="minorEastAsia" w:hAnsiTheme="minorHAnsi"/>
                <w:sz w:val="20"/>
                <w:szCs w:val="20"/>
              </w:rPr>
            </w:pPr>
            <w:r>
              <w:rPr>
                <w:sz w:val="20"/>
                <w:szCs w:val="20"/>
              </w:rPr>
              <w:t>(0.338)</w:t>
            </w:r>
          </w:p>
        </w:tc>
        <w:tc>
          <w:tcPr>
            <w:tcW w:w="1134" w:type="dxa"/>
            <w:vAlign w:val="center"/>
          </w:tcPr>
          <w:p w14:paraId="4FC5938C" w14:textId="77777777" w:rsidR="005A09E2" w:rsidRDefault="005A09E2" w:rsidP="005A09E2">
            <w:pPr>
              <w:jc w:val="center"/>
              <w:rPr>
                <w:rFonts w:asciiTheme="minorHAnsi" w:eastAsiaTheme="minorEastAsia" w:hAnsiTheme="minorHAnsi"/>
                <w:sz w:val="20"/>
                <w:szCs w:val="20"/>
              </w:rPr>
            </w:pPr>
            <w:r>
              <w:rPr>
                <w:sz w:val="20"/>
                <w:szCs w:val="20"/>
              </w:rPr>
              <w:t>(2.366)</w:t>
            </w:r>
          </w:p>
        </w:tc>
        <w:tc>
          <w:tcPr>
            <w:tcW w:w="1134" w:type="dxa"/>
            <w:vAlign w:val="center"/>
          </w:tcPr>
          <w:p w14:paraId="69BA5180" w14:textId="77777777" w:rsidR="005A09E2" w:rsidRDefault="005A09E2" w:rsidP="005A09E2">
            <w:pPr>
              <w:jc w:val="center"/>
              <w:rPr>
                <w:rFonts w:asciiTheme="minorHAnsi" w:eastAsiaTheme="minorEastAsia" w:hAnsiTheme="minorHAnsi"/>
                <w:sz w:val="20"/>
                <w:szCs w:val="20"/>
              </w:rPr>
            </w:pPr>
            <w:r>
              <w:rPr>
                <w:sz w:val="20"/>
                <w:szCs w:val="20"/>
              </w:rPr>
              <w:t>(0.623)</w:t>
            </w:r>
          </w:p>
        </w:tc>
        <w:tc>
          <w:tcPr>
            <w:tcW w:w="1134" w:type="dxa"/>
            <w:vAlign w:val="center"/>
          </w:tcPr>
          <w:p w14:paraId="2BD58E11" w14:textId="77777777" w:rsidR="005A09E2" w:rsidRDefault="005A09E2" w:rsidP="005A09E2">
            <w:pPr>
              <w:jc w:val="center"/>
              <w:rPr>
                <w:rFonts w:asciiTheme="minorHAnsi" w:eastAsiaTheme="minorEastAsia" w:hAnsiTheme="minorHAnsi"/>
                <w:sz w:val="20"/>
                <w:szCs w:val="20"/>
              </w:rPr>
            </w:pPr>
            <w:r>
              <w:rPr>
                <w:sz w:val="20"/>
                <w:szCs w:val="20"/>
              </w:rPr>
              <w:t>(0.428)</w:t>
            </w:r>
          </w:p>
        </w:tc>
      </w:tr>
      <w:tr w:rsidR="005A09E2" w14:paraId="3C597986" w14:textId="77777777" w:rsidTr="005806B9">
        <w:tc>
          <w:tcPr>
            <w:tcW w:w="2802" w:type="dxa"/>
            <w:hideMark/>
          </w:tcPr>
          <w:p w14:paraId="3DBC691A" w14:textId="7736B7CA" w:rsidR="005A09E2" w:rsidRDefault="005A09E2" w:rsidP="005A09E2">
            <w:pPr>
              <w:ind w:left="902" w:hanging="902"/>
              <w:rPr>
                <w:rFonts w:asciiTheme="minorHAnsi" w:eastAsiaTheme="minorEastAsia" w:hAnsiTheme="minorHAnsi"/>
                <w:sz w:val="20"/>
                <w:szCs w:val="20"/>
              </w:rPr>
            </w:pPr>
            <w:r>
              <w:rPr>
                <w:sz w:val="20"/>
                <w:szCs w:val="20"/>
              </w:rPr>
              <w:t>Population ove</w:t>
            </w:r>
            <w:r w:rsidR="00EE017B">
              <w:rPr>
                <w:sz w:val="20"/>
                <w:szCs w:val="20"/>
              </w:rPr>
              <w:t>r</w:t>
            </w:r>
            <w:r>
              <w:rPr>
                <w:sz w:val="20"/>
                <w:szCs w:val="20"/>
              </w:rPr>
              <w:t xml:space="preserve"> 80</w:t>
            </w:r>
          </w:p>
        </w:tc>
        <w:tc>
          <w:tcPr>
            <w:tcW w:w="1134" w:type="dxa"/>
            <w:vAlign w:val="center"/>
            <w:hideMark/>
          </w:tcPr>
          <w:p w14:paraId="0018E137" w14:textId="77777777" w:rsidR="005A09E2" w:rsidRDefault="005A09E2" w:rsidP="005A09E2">
            <w:pPr>
              <w:jc w:val="center"/>
              <w:rPr>
                <w:rFonts w:asciiTheme="minorHAnsi" w:eastAsiaTheme="minorEastAsia" w:hAnsiTheme="minorHAnsi"/>
                <w:sz w:val="20"/>
                <w:szCs w:val="20"/>
              </w:rPr>
            </w:pPr>
            <w:r>
              <w:rPr>
                <w:sz w:val="20"/>
                <w:szCs w:val="20"/>
              </w:rPr>
              <w:t>-1.192*</w:t>
            </w:r>
          </w:p>
        </w:tc>
        <w:tc>
          <w:tcPr>
            <w:tcW w:w="1134" w:type="dxa"/>
            <w:vAlign w:val="center"/>
          </w:tcPr>
          <w:p w14:paraId="5584BB7E" w14:textId="77777777" w:rsidR="005A09E2" w:rsidRDefault="005A09E2" w:rsidP="005A09E2">
            <w:pPr>
              <w:jc w:val="center"/>
              <w:rPr>
                <w:rFonts w:asciiTheme="minorHAnsi" w:eastAsiaTheme="minorEastAsia" w:hAnsiTheme="minorHAnsi"/>
                <w:sz w:val="20"/>
                <w:szCs w:val="20"/>
              </w:rPr>
            </w:pPr>
            <w:r>
              <w:rPr>
                <w:sz w:val="20"/>
                <w:szCs w:val="20"/>
              </w:rPr>
              <w:t>-0.975</w:t>
            </w:r>
          </w:p>
        </w:tc>
        <w:tc>
          <w:tcPr>
            <w:tcW w:w="1134" w:type="dxa"/>
            <w:vAlign w:val="center"/>
          </w:tcPr>
          <w:p w14:paraId="6019B9AC" w14:textId="77777777" w:rsidR="005A09E2" w:rsidRDefault="005A09E2" w:rsidP="005A09E2">
            <w:pPr>
              <w:jc w:val="center"/>
              <w:rPr>
                <w:rFonts w:asciiTheme="minorHAnsi" w:eastAsiaTheme="minorEastAsia" w:hAnsiTheme="minorHAnsi"/>
                <w:sz w:val="20"/>
                <w:szCs w:val="20"/>
              </w:rPr>
            </w:pPr>
            <w:r>
              <w:rPr>
                <w:sz w:val="20"/>
                <w:szCs w:val="20"/>
              </w:rPr>
              <w:t>-0.002</w:t>
            </w:r>
          </w:p>
        </w:tc>
        <w:tc>
          <w:tcPr>
            <w:tcW w:w="1134" w:type="dxa"/>
            <w:vAlign w:val="center"/>
          </w:tcPr>
          <w:p w14:paraId="55F4EE59" w14:textId="77777777" w:rsidR="005A09E2" w:rsidRDefault="005A09E2" w:rsidP="005A09E2">
            <w:pPr>
              <w:jc w:val="center"/>
              <w:rPr>
                <w:rFonts w:asciiTheme="minorHAnsi" w:eastAsiaTheme="minorEastAsia" w:hAnsiTheme="minorHAnsi"/>
                <w:sz w:val="20"/>
                <w:szCs w:val="20"/>
              </w:rPr>
            </w:pPr>
            <w:r>
              <w:rPr>
                <w:sz w:val="20"/>
                <w:szCs w:val="20"/>
              </w:rPr>
              <w:t>0.590</w:t>
            </w:r>
          </w:p>
        </w:tc>
        <w:tc>
          <w:tcPr>
            <w:tcW w:w="1134" w:type="dxa"/>
            <w:vAlign w:val="center"/>
          </w:tcPr>
          <w:p w14:paraId="3068B7A1" w14:textId="77777777" w:rsidR="005A09E2" w:rsidRDefault="005A09E2" w:rsidP="005A09E2">
            <w:pPr>
              <w:jc w:val="center"/>
              <w:rPr>
                <w:rFonts w:asciiTheme="minorHAnsi" w:eastAsiaTheme="minorEastAsia" w:hAnsiTheme="minorHAnsi"/>
                <w:sz w:val="20"/>
                <w:szCs w:val="20"/>
              </w:rPr>
            </w:pPr>
            <w:r>
              <w:rPr>
                <w:sz w:val="20"/>
                <w:szCs w:val="20"/>
              </w:rPr>
              <w:t>0.623</w:t>
            </w:r>
          </w:p>
        </w:tc>
      </w:tr>
      <w:tr w:rsidR="005A09E2" w14:paraId="71E98CFD" w14:textId="77777777" w:rsidTr="005806B9">
        <w:tc>
          <w:tcPr>
            <w:tcW w:w="2802" w:type="dxa"/>
          </w:tcPr>
          <w:p w14:paraId="4F97E1F2" w14:textId="77777777" w:rsidR="005A09E2" w:rsidRDefault="005A09E2" w:rsidP="005A09E2">
            <w:pPr>
              <w:ind w:left="902" w:hanging="902"/>
              <w:rPr>
                <w:rFonts w:asciiTheme="minorHAnsi" w:eastAsiaTheme="minorEastAsia" w:hAnsiTheme="minorHAnsi"/>
                <w:sz w:val="20"/>
                <w:szCs w:val="20"/>
              </w:rPr>
            </w:pPr>
          </w:p>
        </w:tc>
        <w:tc>
          <w:tcPr>
            <w:tcW w:w="1134" w:type="dxa"/>
            <w:vAlign w:val="center"/>
            <w:hideMark/>
          </w:tcPr>
          <w:p w14:paraId="10C3D9B5" w14:textId="77777777" w:rsidR="005A09E2" w:rsidRDefault="005A09E2" w:rsidP="005A09E2">
            <w:pPr>
              <w:jc w:val="center"/>
              <w:rPr>
                <w:rFonts w:asciiTheme="minorHAnsi" w:eastAsiaTheme="minorEastAsia" w:hAnsiTheme="minorHAnsi"/>
                <w:sz w:val="20"/>
                <w:szCs w:val="20"/>
              </w:rPr>
            </w:pPr>
            <w:r>
              <w:rPr>
                <w:sz w:val="20"/>
                <w:szCs w:val="20"/>
              </w:rPr>
              <w:t>(0.678)</w:t>
            </w:r>
          </w:p>
        </w:tc>
        <w:tc>
          <w:tcPr>
            <w:tcW w:w="1134" w:type="dxa"/>
            <w:vAlign w:val="center"/>
          </w:tcPr>
          <w:p w14:paraId="4483B199" w14:textId="77777777" w:rsidR="005A09E2" w:rsidRDefault="005A09E2" w:rsidP="005A09E2">
            <w:pPr>
              <w:jc w:val="center"/>
              <w:rPr>
                <w:rFonts w:asciiTheme="minorHAnsi" w:eastAsiaTheme="minorEastAsia" w:hAnsiTheme="minorHAnsi"/>
                <w:sz w:val="20"/>
                <w:szCs w:val="20"/>
              </w:rPr>
            </w:pPr>
            <w:r>
              <w:rPr>
                <w:sz w:val="20"/>
                <w:szCs w:val="20"/>
              </w:rPr>
              <w:t>(0.707)</w:t>
            </w:r>
          </w:p>
        </w:tc>
        <w:tc>
          <w:tcPr>
            <w:tcW w:w="1134" w:type="dxa"/>
            <w:vAlign w:val="center"/>
          </w:tcPr>
          <w:p w14:paraId="0B4100F1" w14:textId="77777777" w:rsidR="005A09E2" w:rsidRDefault="005A09E2" w:rsidP="005A09E2">
            <w:pPr>
              <w:jc w:val="center"/>
              <w:rPr>
                <w:rFonts w:asciiTheme="minorHAnsi" w:eastAsiaTheme="minorEastAsia" w:hAnsiTheme="minorHAnsi"/>
                <w:sz w:val="20"/>
                <w:szCs w:val="20"/>
              </w:rPr>
            </w:pPr>
            <w:r>
              <w:rPr>
                <w:sz w:val="20"/>
                <w:szCs w:val="20"/>
              </w:rPr>
              <w:t>(3.935)</w:t>
            </w:r>
          </w:p>
        </w:tc>
        <w:tc>
          <w:tcPr>
            <w:tcW w:w="1134" w:type="dxa"/>
            <w:vAlign w:val="center"/>
          </w:tcPr>
          <w:p w14:paraId="57CDE688" w14:textId="77777777" w:rsidR="005A09E2" w:rsidRDefault="005A09E2" w:rsidP="005A09E2">
            <w:pPr>
              <w:jc w:val="center"/>
              <w:rPr>
                <w:rFonts w:asciiTheme="minorHAnsi" w:eastAsiaTheme="minorEastAsia" w:hAnsiTheme="minorHAnsi"/>
                <w:sz w:val="20"/>
                <w:szCs w:val="20"/>
              </w:rPr>
            </w:pPr>
            <w:r>
              <w:rPr>
                <w:sz w:val="20"/>
                <w:szCs w:val="20"/>
              </w:rPr>
              <w:t>(0.846)</w:t>
            </w:r>
          </w:p>
        </w:tc>
        <w:tc>
          <w:tcPr>
            <w:tcW w:w="1134" w:type="dxa"/>
            <w:vAlign w:val="center"/>
          </w:tcPr>
          <w:p w14:paraId="1111C61A" w14:textId="77777777" w:rsidR="005A09E2" w:rsidRDefault="005A09E2" w:rsidP="005A09E2">
            <w:pPr>
              <w:jc w:val="center"/>
              <w:rPr>
                <w:rFonts w:asciiTheme="minorHAnsi" w:eastAsiaTheme="minorEastAsia" w:hAnsiTheme="minorHAnsi"/>
                <w:sz w:val="20"/>
                <w:szCs w:val="20"/>
              </w:rPr>
            </w:pPr>
            <w:r>
              <w:rPr>
                <w:sz w:val="20"/>
                <w:szCs w:val="20"/>
              </w:rPr>
              <w:t>(0.562)</w:t>
            </w:r>
          </w:p>
        </w:tc>
      </w:tr>
      <w:tr w:rsidR="005A09E2" w14:paraId="0D170C72" w14:textId="77777777" w:rsidTr="005806B9">
        <w:tc>
          <w:tcPr>
            <w:tcW w:w="2802" w:type="dxa"/>
            <w:hideMark/>
          </w:tcPr>
          <w:p w14:paraId="27D2B2EF" w14:textId="77777777" w:rsidR="005A09E2" w:rsidRDefault="005A09E2" w:rsidP="005A09E2">
            <w:pPr>
              <w:ind w:left="902" w:hanging="902"/>
              <w:rPr>
                <w:rFonts w:asciiTheme="minorHAnsi" w:eastAsiaTheme="minorEastAsia" w:hAnsiTheme="minorHAnsi"/>
                <w:sz w:val="20"/>
                <w:szCs w:val="20"/>
              </w:rPr>
            </w:pPr>
            <w:r>
              <w:rPr>
                <w:sz w:val="20"/>
                <w:szCs w:val="20"/>
              </w:rPr>
              <w:t>Income</w:t>
            </w:r>
          </w:p>
        </w:tc>
        <w:tc>
          <w:tcPr>
            <w:tcW w:w="1134" w:type="dxa"/>
            <w:vAlign w:val="center"/>
            <w:hideMark/>
          </w:tcPr>
          <w:p w14:paraId="59273963" w14:textId="77777777" w:rsidR="005A09E2" w:rsidRDefault="005A09E2" w:rsidP="005A09E2">
            <w:pPr>
              <w:jc w:val="center"/>
              <w:rPr>
                <w:rFonts w:asciiTheme="minorHAnsi" w:eastAsiaTheme="minorEastAsia" w:hAnsiTheme="minorHAnsi"/>
                <w:sz w:val="20"/>
                <w:szCs w:val="20"/>
              </w:rPr>
            </w:pPr>
            <w:r>
              <w:rPr>
                <w:sz w:val="20"/>
                <w:szCs w:val="20"/>
              </w:rPr>
              <w:t>2.727</w:t>
            </w:r>
          </w:p>
        </w:tc>
        <w:tc>
          <w:tcPr>
            <w:tcW w:w="1134" w:type="dxa"/>
            <w:vAlign w:val="center"/>
          </w:tcPr>
          <w:p w14:paraId="50D17E81" w14:textId="77777777" w:rsidR="005A09E2" w:rsidRDefault="005A09E2" w:rsidP="005A09E2">
            <w:pPr>
              <w:jc w:val="center"/>
              <w:rPr>
                <w:rFonts w:asciiTheme="minorHAnsi" w:eastAsiaTheme="minorEastAsia" w:hAnsiTheme="minorHAnsi"/>
                <w:sz w:val="20"/>
                <w:szCs w:val="20"/>
              </w:rPr>
            </w:pPr>
            <w:r>
              <w:rPr>
                <w:sz w:val="20"/>
                <w:szCs w:val="20"/>
              </w:rPr>
              <w:t>5.531</w:t>
            </w:r>
          </w:p>
        </w:tc>
        <w:tc>
          <w:tcPr>
            <w:tcW w:w="1134" w:type="dxa"/>
            <w:vAlign w:val="center"/>
          </w:tcPr>
          <w:p w14:paraId="0FEEF827" w14:textId="77777777" w:rsidR="005A09E2" w:rsidRDefault="005A09E2" w:rsidP="005A09E2">
            <w:pPr>
              <w:jc w:val="center"/>
              <w:rPr>
                <w:rFonts w:asciiTheme="minorHAnsi" w:eastAsiaTheme="minorEastAsia" w:hAnsiTheme="minorHAnsi"/>
                <w:sz w:val="20"/>
                <w:szCs w:val="20"/>
              </w:rPr>
            </w:pPr>
            <w:r>
              <w:rPr>
                <w:sz w:val="20"/>
                <w:szCs w:val="20"/>
              </w:rPr>
              <w:t>-16.882</w:t>
            </w:r>
          </w:p>
        </w:tc>
        <w:tc>
          <w:tcPr>
            <w:tcW w:w="1134" w:type="dxa"/>
            <w:vAlign w:val="center"/>
          </w:tcPr>
          <w:p w14:paraId="5DB2A91D" w14:textId="77777777" w:rsidR="005A09E2" w:rsidRDefault="005A09E2" w:rsidP="005A09E2">
            <w:pPr>
              <w:jc w:val="center"/>
              <w:rPr>
                <w:rFonts w:asciiTheme="minorHAnsi" w:eastAsiaTheme="minorEastAsia" w:hAnsiTheme="minorHAnsi"/>
                <w:sz w:val="20"/>
                <w:szCs w:val="20"/>
              </w:rPr>
            </w:pPr>
            <w:r>
              <w:rPr>
                <w:sz w:val="20"/>
                <w:szCs w:val="20"/>
              </w:rPr>
              <w:t>-6.561</w:t>
            </w:r>
          </w:p>
        </w:tc>
        <w:tc>
          <w:tcPr>
            <w:tcW w:w="1134" w:type="dxa"/>
            <w:vAlign w:val="center"/>
          </w:tcPr>
          <w:p w14:paraId="2A0E992D" w14:textId="77777777" w:rsidR="005A09E2" w:rsidRDefault="005A09E2" w:rsidP="005A09E2">
            <w:pPr>
              <w:jc w:val="center"/>
              <w:rPr>
                <w:rFonts w:asciiTheme="minorHAnsi" w:eastAsiaTheme="minorEastAsia" w:hAnsiTheme="minorHAnsi"/>
                <w:sz w:val="20"/>
                <w:szCs w:val="20"/>
              </w:rPr>
            </w:pPr>
            <w:r>
              <w:rPr>
                <w:sz w:val="20"/>
                <w:szCs w:val="20"/>
              </w:rPr>
              <w:t>-4.149</w:t>
            </w:r>
          </w:p>
        </w:tc>
      </w:tr>
      <w:tr w:rsidR="005A09E2" w14:paraId="3A0682F3" w14:textId="77777777" w:rsidTr="005806B9">
        <w:tc>
          <w:tcPr>
            <w:tcW w:w="2802" w:type="dxa"/>
          </w:tcPr>
          <w:p w14:paraId="484534A0" w14:textId="77777777" w:rsidR="005A09E2" w:rsidRDefault="005A09E2" w:rsidP="005A09E2">
            <w:pPr>
              <w:ind w:left="902" w:hanging="902"/>
              <w:rPr>
                <w:rFonts w:asciiTheme="minorHAnsi" w:eastAsiaTheme="minorEastAsia" w:hAnsiTheme="minorHAnsi"/>
                <w:sz w:val="20"/>
                <w:szCs w:val="20"/>
              </w:rPr>
            </w:pPr>
          </w:p>
        </w:tc>
        <w:tc>
          <w:tcPr>
            <w:tcW w:w="1134" w:type="dxa"/>
            <w:vAlign w:val="center"/>
            <w:hideMark/>
          </w:tcPr>
          <w:p w14:paraId="2200B558" w14:textId="77777777" w:rsidR="005A09E2" w:rsidRDefault="005A09E2" w:rsidP="005A09E2">
            <w:pPr>
              <w:jc w:val="center"/>
              <w:rPr>
                <w:rFonts w:asciiTheme="minorHAnsi" w:eastAsiaTheme="minorEastAsia" w:hAnsiTheme="minorHAnsi"/>
                <w:sz w:val="20"/>
                <w:szCs w:val="20"/>
              </w:rPr>
            </w:pPr>
            <w:r>
              <w:rPr>
                <w:sz w:val="20"/>
                <w:szCs w:val="20"/>
              </w:rPr>
              <w:t>(4.670)</w:t>
            </w:r>
          </w:p>
        </w:tc>
        <w:tc>
          <w:tcPr>
            <w:tcW w:w="1134" w:type="dxa"/>
            <w:vAlign w:val="center"/>
          </w:tcPr>
          <w:p w14:paraId="1039B4EF" w14:textId="77777777" w:rsidR="005A09E2" w:rsidRDefault="005A09E2" w:rsidP="005A09E2">
            <w:pPr>
              <w:jc w:val="center"/>
              <w:rPr>
                <w:rFonts w:asciiTheme="minorHAnsi" w:eastAsiaTheme="minorEastAsia" w:hAnsiTheme="minorHAnsi"/>
                <w:sz w:val="20"/>
                <w:szCs w:val="20"/>
              </w:rPr>
            </w:pPr>
            <w:r>
              <w:rPr>
                <w:sz w:val="20"/>
                <w:szCs w:val="20"/>
              </w:rPr>
              <w:t>(4.316)</w:t>
            </w:r>
          </w:p>
        </w:tc>
        <w:tc>
          <w:tcPr>
            <w:tcW w:w="1134" w:type="dxa"/>
            <w:vAlign w:val="center"/>
          </w:tcPr>
          <w:p w14:paraId="10DEDEA3" w14:textId="77777777" w:rsidR="005A09E2" w:rsidRDefault="005A09E2" w:rsidP="005A09E2">
            <w:pPr>
              <w:jc w:val="center"/>
              <w:rPr>
                <w:rFonts w:asciiTheme="minorHAnsi" w:eastAsiaTheme="minorEastAsia" w:hAnsiTheme="minorHAnsi"/>
                <w:sz w:val="20"/>
                <w:szCs w:val="20"/>
              </w:rPr>
            </w:pPr>
            <w:r>
              <w:rPr>
                <w:sz w:val="20"/>
                <w:szCs w:val="20"/>
              </w:rPr>
              <w:t>(15.996)</w:t>
            </w:r>
          </w:p>
        </w:tc>
        <w:tc>
          <w:tcPr>
            <w:tcW w:w="1134" w:type="dxa"/>
            <w:vAlign w:val="center"/>
          </w:tcPr>
          <w:p w14:paraId="510FD454" w14:textId="77777777" w:rsidR="005A09E2" w:rsidRDefault="005A09E2" w:rsidP="005A09E2">
            <w:pPr>
              <w:jc w:val="center"/>
              <w:rPr>
                <w:rFonts w:asciiTheme="minorHAnsi" w:eastAsiaTheme="minorEastAsia" w:hAnsiTheme="minorHAnsi"/>
                <w:sz w:val="20"/>
                <w:szCs w:val="20"/>
              </w:rPr>
            </w:pPr>
            <w:r>
              <w:rPr>
                <w:sz w:val="20"/>
                <w:szCs w:val="20"/>
              </w:rPr>
              <w:t>(6.122)</w:t>
            </w:r>
          </w:p>
        </w:tc>
        <w:tc>
          <w:tcPr>
            <w:tcW w:w="1134" w:type="dxa"/>
            <w:vAlign w:val="center"/>
          </w:tcPr>
          <w:p w14:paraId="67516E6F" w14:textId="77777777" w:rsidR="005A09E2" w:rsidRDefault="005A09E2" w:rsidP="005A09E2">
            <w:pPr>
              <w:jc w:val="center"/>
              <w:rPr>
                <w:rFonts w:asciiTheme="minorHAnsi" w:eastAsiaTheme="minorEastAsia" w:hAnsiTheme="minorHAnsi"/>
                <w:sz w:val="20"/>
                <w:szCs w:val="20"/>
              </w:rPr>
            </w:pPr>
            <w:r>
              <w:rPr>
                <w:sz w:val="20"/>
                <w:szCs w:val="20"/>
              </w:rPr>
              <w:t>(4.082)</w:t>
            </w:r>
          </w:p>
        </w:tc>
      </w:tr>
      <w:tr w:rsidR="005A09E2" w14:paraId="04B039AC" w14:textId="77777777" w:rsidTr="005806B9">
        <w:tc>
          <w:tcPr>
            <w:tcW w:w="2802" w:type="dxa"/>
            <w:hideMark/>
          </w:tcPr>
          <w:p w14:paraId="26DA69F6" w14:textId="77777777" w:rsidR="005A09E2" w:rsidRDefault="005A09E2" w:rsidP="005A09E2">
            <w:pPr>
              <w:ind w:left="902" w:hanging="902"/>
              <w:rPr>
                <w:rFonts w:asciiTheme="minorHAnsi" w:eastAsiaTheme="minorEastAsia" w:hAnsiTheme="minorHAnsi"/>
                <w:sz w:val="20"/>
                <w:szCs w:val="20"/>
              </w:rPr>
            </w:pPr>
            <w:r>
              <w:rPr>
                <w:sz w:val="20"/>
                <w:szCs w:val="20"/>
              </w:rPr>
              <w:t>Female education</w:t>
            </w:r>
          </w:p>
        </w:tc>
        <w:tc>
          <w:tcPr>
            <w:tcW w:w="1134" w:type="dxa"/>
            <w:vAlign w:val="center"/>
            <w:hideMark/>
          </w:tcPr>
          <w:p w14:paraId="241FD95C" w14:textId="77777777" w:rsidR="005A09E2" w:rsidRDefault="005A09E2" w:rsidP="005A09E2">
            <w:pPr>
              <w:jc w:val="center"/>
              <w:rPr>
                <w:rFonts w:asciiTheme="minorHAnsi" w:eastAsiaTheme="minorEastAsia" w:hAnsiTheme="minorHAnsi"/>
                <w:sz w:val="20"/>
                <w:szCs w:val="20"/>
              </w:rPr>
            </w:pPr>
            <w:r>
              <w:rPr>
                <w:sz w:val="20"/>
                <w:szCs w:val="20"/>
              </w:rPr>
              <w:t>-0.036</w:t>
            </w:r>
          </w:p>
        </w:tc>
        <w:tc>
          <w:tcPr>
            <w:tcW w:w="1134" w:type="dxa"/>
            <w:vAlign w:val="center"/>
          </w:tcPr>
          <w:p w14:paraId="74E273D6" w14:textId="77777777" w:rsidR="005A09E2" w:rsidRDefault="005A09E2" w:rsidP="005A09E2">
            <w:pPr>
              <w:jc w:val="center"/>
              <w:rPr>
                <w:rFonts w:asciiTheme="minorHAnsi" w:eastAsiaTheme="minorEastAsia" w:hAnsiTheme="minorHAnsi"/>
                <w:sz w:val="20"/>
                <w:szCs w:val="20"/>
              </w:rPr>
            </w:pPr>
            <w:r>
              <w:rPr>
                <w:sz w:val="20"/>
                <w:szCs w:val="20"/>
              </w:rPr>
              <w:t>-0.093</w:t>
            </w:r>
          </w:p>
        </w:tc>
        <w:tc>
          <w:tcPr>
            <w:tcW w:w="1134" w:type="dxa"/>
            <w:vAlign w:val="center"/>
          </w:tcPr>
          <w:p w14:paraId="2E82DBA5" w14:textId="77777777" w:rsidR="005A09E2" w:rsidRDefault="005A09E2" w:rsidP="005A09E2">
            <w:pPr>
              <w:jc w:val="center"/>
              <w:rPr>
                <w:rFonts w:asciiTheme="minorHAnsi" w:eastAsiaTheme="minorEastAsia" w:hAnsiTheme="minorHAnsi"/>
                <w:sz w:val="20"/>
                <w:szCs w:val="20"/>
              </w:rPr>
            </w:pPr>
            <w:r>
              <w:rPr>
                <w:sz w:val="20"/>
                <w:szCs w:val="20"/>
              </w:rPr>
              <w:t>0.469</w:t>
            </w:r>
          </w:p>
        </w:tc>
        <w:tc>
          <w:tcPr>
            <w:tcW w:w="1134" w:type="dxa"/>
            <w:vAlign w:val="center"/>
          </w:tcPr>
          <w:p w14:paraId="6D310901" w14:textId="77777777" w:rsidR="005A09E2" w:rsidRDefault="005A09E2" w:rsidP="005A09E2">
            <w:pPr>
              <w:jc w:val="center"/>
              <w:rPr>
                <w:rFonts w:asciiTheme="minorHAnsi" w:eastAsiaTheme="minorEastAsia" w:hAnsiTheme="minorHAnsi"/>
                <w:sz w:val="20"/>
                <w:szCs w:val="20"/>
              </w:rPr>
            </w:pPr>
            <w:r>
              <w:rPr>
                <w:sz w:val="20"/>
                <w:szCs w:val="20"/>
              </w:rPr>
              <w:t>0.093</w:t>
            </w:r>
          </w:p>
        </w:tc>
        <w:tc>
          <w:tcPr>
            <w:tcW w:w="1134" w:type="dxa"/>
            <w:vAlign w:val="center"/>
          </w:tcPr>
          <w:p w14:paraId="0D3350D2" w14:textId="77777777" w:rsidR="005A09E2" w:rsidRDefault="005A09E2" w:rsidP="005A09E2">
            <w:pPr>
              <w:jc w:val="center"/>
              <w:rPr>
                <w:rFonts w:asciiTheme="minorHAnsi" w:eastAsiaTheme="minorEastAsia" w:hAnsiTheme="minorHAnsi"/>
                <w:sz w:val="20"/>
                <w:szCs w:val="20"/>
              </w:rPr>
            </w:pPr>
            <w:r>
              <w:rPr>
                <w:sz w:val="20"/>
                <w:szCs w:val="20"/>
              </w:rPr>
              <w:t>0.052</w:t>
            </w:r>
          </w:p>
        </w:tc>
      </w:tr>
      <w:tr w:rsidR="005A09E2" w14:paraId="390CCE36" w14:textId="77777777" w:rsidTr="005806B9">
        <w:tc>
          <w:tcPr>
            <w:tcW w:w="2802" w:type="dxa"/>
          </w:tcPr>
          <w:p w14:paraId="77A1237E" w14:textId="77777777" w:rsidR="005A09E2" w:rsidRDefault="005A09E2" w:rsidP="005A09E2">
            <w:pPr>
              <w:ind w:left="902" w:hanging="902"/>
              <w:rPr>
                <w:rFonts w:asciiTheme="minorHAnsi" w:eastAsiaTheme="minorEastAsia" w:hAnsiTheme="minorHAnsi"/>
                <w:sz w:val="20"/>
                <w:szCs w:val="20"/>
              </w:rPr>
            </w:pPr>
          </w:p>
        </w:tc>
        <w:tc>
          <w:tcPr>
            <w:tcW w:w="1134" w:type="dxa"/>
            <w:vAlign w:val="center"/>
            <w:hideMark/>
          </w:tcPr>
          <w:p w14:paraId="7BDB98D3" w14:textId="77777777" w:rsidR="005A09E2" w:rsidRDefault="005A09E2" w:rsidP="005A09E2">
            <w:pPr>
              <w:jc w:val="center"/>
              <w:rPr>
                <w:rFonts w:asciiTheme="minorHAnsi" w:eastAsiaTheme="minorEastAsia" w:hAnsiTheme="minorHAnsi"/>
                <w:sz w:val="20"/>
                <w:szCs w:val="20"/>
              </w:rPr>
            </w:pPr>
            <w:r>
              <w:rPr>
                <w:sz w:val="20"/>
                <w:szCs w:val="20"/>
              </w:rPr>
              <w:t>(0.106)</w:t>
            </w:r>
          </w:p>
        </w:tc>
        <w:tc>
          <w:tcPr>
            <w:tcW w:w="1134" w:type="dxa"/>
            <w:vAlign w:val="center"/>
          </w:tcPr>
          <w:p w14:paraId="3282C0D4" w14:textId="77777777" w:rsidR="005A09E2" w:rsidRDefault="005A09E2" w:rsidP="005A09E2">
            <w:pPr>
              <w:jc w:val="center"/>
              <w:rPr>
                <w:rFonts w:asciiTheme="minorHAnsi" w:eastAsiaTheme="minorEastAsia" w:hAnsiTheme="minorHAnsi"/>
                <w:sz w:val="20"/>
                <w:szCs w:val="20"/>
              </w:rPr>
            </w:pPr>
            <w:r>
              <w:rPr>
                <w:sz w:val="20"/>
                <w:szCs w:val="20"/>
              </w:rPr>
              <w:t>(0.103)</w:t>
            </w:r>
          </w:p>
        </w:tc>
        <w:tc>
          <w:tcPr>
            <w:tcW w:w="1134" w:type="dxa"/>
            <w:vAlign w:val="center"/>
          </w:tcPr>
          <w:p w14:paraId="5D2C4753" w14:textId="77777777" w:rsidR="005A09E2" w:rsidRDefault="005A09E2" w:rsidP="005A09E2">
            <w:pPr>
              <w:jc w:val="center"/>
              <w:rPr>
                <w:rFonts w:asciiTheme="minorHAnsi" w:eastAsiaTheme="minorEastAsia" w:hAnsiTheme="minorHAnsi"/>
                <w:sz w:val="20"/>
                <w:szCs w:val="20"/>
              </w:rPr>
            </w:pPr>
            <w:r>
              <w:rPr>
                <w:sz w:val="20"/>
                <w:szCs w:val="20"/>
              </w:rPr>
              <w:t>(0.530)</w:t>
            </w:r>
          </w:p>
        </w:tc>
        <w:tc>
          <w:tcPr>
            <w:tcW w:w="1134" w:type="dxa"/>
            <w:vAlign w:val="center"/>
          </w:tcPr>
          <w:p w14:paraId="06B931D8" w14:textId="77777777" w:rsidR="005A09E2" w:rsidRDefault="005A09E2" w:rsidP="005A09E2">
            <w:pPr>
              <w:jc w:val="center"/>
              <w:rPr>
                <w:rFonts w:asciiTheme="minorHAnsi" w:eastAsiaTheme="minorEastAsia" w:hAnsiTheme="minorHAnsi"/>
                <w:sz w:val="20"/>
                <w:szCs w:val="20"/>
              </w:rPr>
            </w:pPr>
            <w:r>
              <w:rPr>
                <w:sz w:val="20"/>
                <w:szCs w:val="20"/>
              </w:rPr>
              <w:t>(0.118)</w:t>
            </w:r>
          </w:p>
        </w:tc>
        <w:tc>
          <w:tcPr>
            <w:tcW w:w="1134" w:type="dxa"/>
            <w:vAlign w:val="center"/>
          </w:tcPr>
          <w:p w14:paraId="09B9D429" w14:textId="77777777" w:rsidR="005A09E2" w:rsidRDefault="005A09E2" w:rsidP="005A09E2">
            <w:pPr>
              <w:jc w:val="center"/>
              <w:rPr>
                <w:rFonts w:asciiTheme="minorHAnsi" w:eastAsiaTheme="minorEastAsia" w:hAnsiTheme="minorHAnsi"/>
                <w:sz w:val="20"/>
                <w:szCs w:val="20"/>
              </w:rPr>
            </w:pPr>
            <w:r>
              <w:rPr>
                <w:sz w:val="20"/>
                <w:szCs w:val="20"/>
              </w:rPr>
              <w:t>(0.085)</w:t>
            </w:r>
          </w:p>
        </w:tc>
      </w:tr>
      <w:tr w:rsidR="005A09E2" w14:paraId="7F3937EE" w14:textId="77777777" w:rsidTr="005806B9">
        <w:tc>
          <w:tcPr>
            <w:tcW w:w="2802" w:type="dxa"/>
            <w:hideMark/>
          </w:tcPr>
          <w:p w14:paraId="3B4FB2A0" w14:textId="77777777" w:rsidR="005A09E2" w:rsidRDefault="005A09E2" w:rsidP="005A09E2">
            <w:pPr>
              <w:ind w:left="902" w:hanging="902"/>
              <w:rPr>
                <w:rFonts w:asciiTheme="minorHAnsi" w:eastAsiaTheme="minorEastAsia" w:hAnsiTheme="minorHAnsi"/>
                <w:sz w:val="20"/>
                <w:szCs w:val="20"/>
              </w:rPr>
            </w:pPr>
            <w:r>
              <w:rPr>
                <w:sz w:val="20"/>
                <w:szCs w:val="20"/>
              </w:rPr>
              <w:t>Election type</w:t>
            </w:r>
          </w:p>
        </w:tc>
        <w:tc>
          <w:tcPr>
            <w:tcW w:w="1134" w:type="dxa"/>
            <w:vAlign w:val="center"/>
            <w:hideMark/>
          </w:tcPr>
          <w:p w14:paraId="7B848920" w14:textId="77777777" w:rsidR="005A09E2" w:rsidRDefault="005A09E2" w:rsidP="005A09E2">
            <w:pPr>
              <w:jc w:val="center"/>
              <w:rPr>
                <w:rFonts w:asciiTheme="minorHAnsi" w:eastAsiaTheme="minorEastAsia" w:hAnsiTheme="minorHAnsi"/>
                <w:sz w:val="20"/>
                <w:szCs w:val="20"/>
              </w:rPr>
            </w:pPr>
            <w:r>
              <w:rPr>
                <w:sz w:val="20"/>
                <w:szCs w:val="20"/>
              </w:rPr>
              <w:t>0.841**</w:t>
            </w:r>
          </w:p>
        </w:tc>
        <w:tc>
          <w:tcPr>
            <w:tcW w:w="1134" w:type="dxa"/>
            <w:vAlign w:val="center"/>
          </w:tcPr>
          <w:p w14:paraId="268D8B22" w14:textId="77777777" w:rsidR="005A09E2" w:rsidRDefault="005A09E2" w:rsidP="005A09E2">
            <w:pPr>
              <w:jc w:val="center"/>
              <w:rPr>
                <w:rFonts w:asciiTheme="minorHAnsi" w:eastAsiaTheme="minorEastAsia" w:hAnsiTheme="minorHAnsi"/>
                <w:sz w:val="20"/>
                <w:szCs w:val="20"/>
              </w:rPr>
            </w:pPr>
            <w:r>
              <w:rPr>
                <w:sz w:val="20"/>
                <w:szCs w:val="20"/>
              </w:rPr>
              <w:t>-0.799</w:t>
            </w:r>
          </w:p>
        </w:tc>
        <w:tc>
          <w:tcPr>
            <w:tcW w:w="1134" w:type="dxa"/>
            <w:vAlign w:val="center"/>
          </w:tcPr>
          <w:p w14:paraId="1F1F7098" w14:textId="77777777" w:rsidR="005A09E2" w:rsidRDefault="005A09E2" w:rsidP="005A09E2">
            <w:pPr>
              <w:jc w:val="center"/>
              <w:rPr>
                <w:rFonts w:asciiTheme="minorHAnsi" w:eastAsiaTheme="minorEastAsia" w:hAnsiTheme="minorHAnsi"/>
                <w:sz w:val="20"/>
                <w:szCs w:val="20"/>
              </w:rPr>
            </w:pPr>
            <w:r>
              <w:rPr>
                <w:sz w:val="20"/>
                <w:szCs w:val="20"/>
              </w:rPr>
              <w:t>-9.306**</w:t>
            </w:r>
          </w:p>
        </w:tc>
        <w:tc>
          <w:tcPr>
            <w:tcW w:w="1134" w:type="dxa"/>
            <w:vAlign w:val="center"/>
          </w:tcPr>
          <w:p w14:paraId="142F3783" w14:textId="77777777" w:rsidR="005A09E2" w:rsidRDefault="005A09E2" w:rsidP="005A09E2">
            <w:pPr>
              <w:jc w:val="center"/>
              <w:rPr>
                <w:rFonts w:asciiTheme="minorHAnsi" w:eastAsiaTheme="minorEastAsia" w:hAnsiTheme="minorHAnsi"/>
                <w:sz w:val="20"/>
                <w:szCs w:val="20"/>
              </w:rPr>
            </w:pPr>
            <w:r>
              <w:rPr>
                <w:sz w:val="20"/>
                <w:szCs w:val="20"/>
              </w:rPr>
              <w:t>0.517</w:t>
            </w:r>
          </w:p>
        </w:tc>
        <w:tc>
          <w:tcPr>
            <w:tcW w:w="1134" w:type="dxa"/>
            <w:vAlign w:val="center"/>
          </w:tcPr>
          <w:p w14:paraId="72714A38" w14:textId="77777777" w:rsidR="005A09E2" w:rsidRDefault="005A09E2" w:rsidP="005A09E2">
            <w:pPr>
              <w:jc w:val="center"/>
              <w:rPr>
                <w:rFonts w:asciiTheme="minorHAnsi" w:eastAsiaTheme="minorEastAsia" w:hAnsiTheme="minorHAnsi"/>
                <w:sz w:val="20"/>
                <w:szCs w:val="20"/>
              </w:rPr>
            </w:pPr>
            <w:r>
              <w:rPr>
                <w:sz w:val="20"/>
                <w:szCs w:val="20"/>
              </w:rPr>
              <w:t>0.629</w:t>
            </w:r>
          </w:p>
        </w:tc>
      </w:tr>
      <w:tr w:rsidR="005A09E2" w14:paraId="43DDB5CB" w14:textId="77777777" w:rsidTr="005806B9">
        <w:tc>
          <w:tcPr>
            <w:tcW w:w="2802" w:type="dxa"/>
          </w:tcPr>
          <w:p w14:paraId="5123B3C0" w14:textId="77777777" w:rsidR="005A09E2" w:rsidRDefault="005A09E2" w:rsidP="005A09E2">
            <w:pPr>
              <w:ind w:left="902" w:hanging="902"/>
              <w:rPr>
                <w:rFonts w:asciiTheme="minorHAnsi" w:eastAsiaTheme="minorEastAsia" w:hAnsiTheme="minorHAnsi"/>
                <w:sz w:val="20"/>
                <w:szCs w:val="20"/>
              </w:rPr>
            </w:pPr>
          </w:p>
        </w:tc>
        <w:tc>
          <w:tcPr>
            <w:tcW w:w="1134" w:type="dxa"/>
            <w:vAlign w:val="center"/>
            <w:hideMark/>
          </w:tcPr>
          <w:p w14:paraId="61B3A431" w14:textId="77777777" w:rsidR="005A09E2" w:rsidRDefault="005A09E2" w:rsidP="005A09E2">
            <w:pPr>
              <w:jc w:val="center"/>
              <w:rPr>
                <w:rFonts w:asciiTheme="minorHAnsi" w:eastAsiaTheme="minorEastAsia" w:hAnsiTheme="minorHAnsi"/>
                <w:sz w:val="20"/>
                <w:szCs w:val="20"/>
              </w:rPr>
            </w:pPr>
            <w:r>
              <w:rPr>
                <w:sz w:val="20"/>
                <w:szCs w:val="20"/>
              </w:rPr>
              <w:t>(0.295)</w:t>
            </w:r>
          </w:p>
        </w:tc>
        <w:tc>
          <w:tcPr>
            <w:tcW w:w="1134" w:type="dxa"/>
            <w:vAlign w:val="center"/>
          </w:tcPr>
          <w:p w14:paraId="43AEC4AA" w14:textId="77777777" w:rsidR="005A09E2" w:rsidRDefault="005A09E2" w:rsidP="005A09E2">
            <w:pPr>
              <w:jc w:val="center"/>
              <w:rPr>
                <w:rFonts w:asciiTheme="minorHAnsi" w:eastAsiaTheme="minorEastAsia" w:hAnsiTheme="minorHAnsi"/>
                <w:sz w:val="20"/>
                <w:szCs w:val="20"/>
              </w:rPr>
            </w:pPr>
            <w:r>
              <w:rPr>
                <w:sz w:val="20"/>
                <w:szCs w:val="20"/>
              </w:rPr>
              <w:t>(1.124)</w:t>
            </w:r>
          </w:p>
        </w:tc>
        <w:tc>
          <w:tcPr>
            <w:tcW w:w="1134" w:type="dxa"/>
            <w:vAlign w:val="center"/>
          </w:tcPr>
          <w:p w14:paraId="22BB97EF" w14:textId="77777777" w:rsidR="005A09E2" w:rsidRDefault="005A09E2" w:rsidP="005A09E2">
            <w:pPr>
              <w:jc w:val="center"/>
              <w:rPr>
                <w:rFonts w:asciiTheme="minorHAnsi" w:eastAsiaTheme="minorEastAsia" w:hAnsiTheme="minorHAnsi"/>
                <w:sz w:val="20"/>
                <w:szCs w:val="20"/>
              </w:rPr>
            </w:pPr>
            <w:r>
              <w:rPr>
                <w:sz w:val="20"/>
                <w:szCs w:val="20"/>
              </w:rPr>
              <w:t>(3.895)</w:t>
            </w:r>
          </w:p>
        </w:tc>
        <w:tc>
          <w:tcPr>
            <w:tcW w:w="1134" w:type="dxa"/>
            <w:vAlign w:val="center"/>
          </w:tcPr>
          <w:p w14:paraId="11C06E10" w14:textId="77777777" w:rsidR="005A09E2" w:rsidRDefault="005A09E2" w:rsidP="005A09E2">
            <w:pPr>
              <w:jc w:val="center"/>
              <w:rPr>
                <w:rFonts w:asciiTheme="minorHAnsi" w:eastAsiaTheme="minorEastAsia" w:hAnsiTheme="minorHAnsi"/>
                <w:sz w:val="20"/>
                <w:szCs w:val="20"/>
              </w:rPr>
            </w:pPr>
            <w:r>
              <w:rPr>
                <w:sz w:val="20"/>
                <w:szCs w:val="20"/>
              </w:rPr>
              <w:t>(1.156)</w:t>
            </w:r>
          </w:p>
        </w:tc>
        <w:tc>
          <w:tcPr>
            <w:tcW w:w="1134" w:type="dxa"/>
            <w:vAlign w:val="center"/>
          </w:tcPr>
          <w:p w14:paraId="1E4B252B" w14:textId="77777777" w:rsidR="005A09E2" w:rsidRDefault="005A09E2" w:rsidP="005A09E2">
            <w:pPr>
              <w:jc w:val="center"/>
              <w:rPr>
                <w:rFonts w:asciiTheme="minorHAnsi" w:eastAsiaTheme="minorEastAsia" w:hAnsiTheme="minorHAnsi"/>
                <w:sz w:val="20"/>
                <w:szCs w:val="20"/>
              </w:rPr>
            </w:pPr>
            <w:r>
              <w:rPr>
                <w:sz w:val="20"/>
                <w:szCs w:val="20"/>
              </w:rPr>
              <w:t>(0.808)</w:t>
            </w:r>
          </w:p>
        </w:tc>
      </w:tr>
      <w:tr w:rsidR="005A09E2" w14:paraId="60D5EEED" w14:textId="77777777" w:rsidTr="005806B9">
        <w:tc>
          <w:tcPr>
            <w:tcW w:w="2802" w:type="dxa"/>
          </w:tcPr>
          <w:p w14:paraId="2B93F80D" w14:textId="77777777" w:rsidR="005A09E2" w:rsidRDefault="005A09E2" w:rsidP="005A09E2">
            <w:pPr>
              <w:ind w:left="902" w:hanging="902"/>
              <w:rPr>
                <w:rFonts w:asciiTheme="minorHAnsi" w:eastAsiaTheme="minorEastAsia" w:hAnsiTheme="minorHAnsi"/>
                <w:sz w:val="20"/>
                <w:szCs w:val="20"/>
              </w:rPr>
            </w:pPr>
            <w:r>
              <w:rPr>
                <w:sz w:val="20"/>
                <w:szCs w:val="20"/>
              </w:rPr>
              <w:t>Trend</w:t>
            </w:r>
          </w:p>
        </w:tc>
        <w:tc>
          <w:tcPr>
            <w:tcW w:w="1134" w:type="dxa"/>
            <w:vAlign w:val="center"/>
          </w:tcPr>
          <w:p w14:paraId="669FD340" w14:textId="77777777" w:rsidR="005A09E2" w:rsidRDefault="005A09E2" w:rsidP="005A09E2">
            <w:pPr>
              <w:jc w:val="center"/>
              <w:rPr>
                <w:rFonts w:asciiTheme="minorHAnsi" w:eastAsiaTheme="minorEastAsia" w:hAnsiTheme="minorHAnsi"/>
                <w:sz w:val="20"/>
                <w:szCs w:val="20"/>
              </w:rPr>
            </w:pPr>
            <w:r>
              <w:rPr>
                <w:sz w:val="20"/>
                <w:szCs w:val="20"/>
              </w:rPr>
              <w:t>0.737***</w:t>
            </w:r>
          </w:p>
        </w:tc>
        <w:tc>
          <w:tcPr>
            <w:tcW w:w="1134" w:type="dxa"/>
            <w:vAlign w:val="center"/>
          </w:tcPr>
          <w:p w14:paraId="1C7837DC" w14:textId="77777777" w:rsidR="005A09E2" w:rsidRDefault="005A09E2" w:rsidP="005A09E2">
            <w:pPr>
              <w:jc w:val="center"/>
              <w:rPr>
                <w:rFonts w:asciiTheme="minorHAnsi" w:eastAsiaTheme="minorEastAsia" w:hAnsiTheme="minorHAnsi"/>
                <w:sz w:val="20"/>
                <w:szCs w:val="20"/>
              </w:rPr>
            </w:pPr>
            <w:r>
              <w:rPr>
                <w:sz w:val="20"/>
                <w:szCs w:val="20"/>
              </w:rPr>
              <w:t>0.817**</w:t>
            </w:r>
          </w:p>
        </w:tc>
        <w:tc>
          <w:tcPr>
            <w:tcW w:w="1134" w:type="dxa"/>
            <w:vAlign w:val="center"/>
          </w:tcPr>
          <w:p w14:paraId="4B03C531" w14:textId="77777777" w:rsidR="005A09E2" w:rsidRDefault="005A09E2" w:rsidP="005A09E2">
            <w:pPr>
              <w:jc w:val="center"/>
              <w:rPr>
                <w:rFonts w:asciiTheme="minorHAnsi" w:eastAsiaTheme="minorEastAsia" w:hAnsiTheme="minorHAnsi"/>
                <w:sz w:val="20"/>
                <w:szCs w:val="20"/>
              </w:rPr>
            </w:pPr>
            <w:r>
              <w:rPr>
                <w:sz w:val="20"/>
                <w:szCs w:val="20"/>
              </w:rPr>
              <w:t>-0.777</w:t>
            </w:r>
          </w:p>
        </w:tc>
        <w:tc>
          <w:tcPr>
            <w:tcW w:w="1134" w:type="dxa"/>
            <w:vAlign w:val="center"/>
          </w:tcPr>
          <w:p w14:paraId="6AB0D392" w14:textId="77777777" w:rsidR="005A09E2" w:rsidRDefault="005A09E2" w:rsidP="005A09E2">
            <w:pPr>
              <w:jc w:val="center"/>
              <w:rPr>
                <w:rFonts w:asciiTheme="minorHAnsi" w:eastAsiaTheme="minorEastAsia" w:hAnsiTheme="minorHAnsi"/>
                <w:sz w:val="20"/>
                <w:szCs w:val="20"/>
              </w:rPr>
            </w:pPr>
            <w:r>
              <w:rPr>
                <w:sz w:val="20"/>
                <w:szCs w:val="20"/>
              </w:rPr>
              <w:t>-0.777*</w:t>
            </w:r>
          </w:p>
        </w:tc>
        <w:tc>
          <w:tcPr>
            <w:tcW w:w="1134" w:type="dxa"/>
            <w:vAlign w:val="center"/>
          </w:tcPr>
          <w:p w14:paraId="1CB18206" w14:textId="77777777" w:rsidR="005A09E2" w:rsidRDefault="005A09E2" w:rsidP="005A09E2">
            <w:pPr>
              <w:jc w:val="center"/>
              <w:rPr>
                <w:rFonts w:asciiTheme="minorHAnsi" w:eastAsiaTheme="minorEastAsia" w:hAnsiTheme="minorHAnsi"/>
                <w:sz w:val="20"/>
                <w:szCs w:val="20"/>
              </w:rPr>
            </w:pPr>
            <w:r>
              <w:rPr>
                <w:sz w:val="20"/>
                <w:szCs w:val="20"/>
              </w:rPr>
              <w:t>-0.579**</w:t>
            </w:r>
          </w:p>
        </w:tc>
      </w:tr>
      <w:tr w:rsidR="005A09E2" w14:paraId="3E154233" w14:textId="77777777" w:rsidTr="005806B9">
        <w:tc>
          <w:tcPr>
            <w:tcW w:w="2802" w:type="dxa"/>
            <w:hideMark/>
          </w:tcPr>
          <w:p w14:paraId="0A3BF6A2" w14:textId="77777777" w:rsidR="005A09E2" w:rsidRDefault="005A09E2" w:rsidP="005A09E2">
            <w:pPr>
              <w:ind w:left="902" w:hanging="902"/>
              <w:rPr>
                <w:rFonts w:asciiTheme="minorHAnsi" w:eastAsiaTheme="minorEastAsia" w:hAnsiTheme="minorHAnsi"/>
                <w:sz w:val="20"/>
                <w:szCs w:val="20"/>
              </w:rPr>
            </w:pPr>
          </w:p>
        </w:tc>
        <w:tc>
          <w:tcPr>
            <w:tcW w:w="1134" w:type="dxa"/>
            <w:vAlign w:val="center"/>
            <w:hideMark/>
          </w:tcPr>
          <w:p w14:paraId="397153FB" w14:textId="77777777" w:rsidR="005A09E2" w:rsidRDefault="005A09E2" w:rsidP="005A09E2">
            <w:pPr>
              <w:jc w:val="center"/>
              <w:rPr>
                <w:rFonts w:asciiTheme="minorHAnsi" w:eastAsiaTheme="minorEastAsia" w:hAnsiTheme="minorHAnsi"/>
                <w:sz w:val="20"/>
                <w:szCs w:val="20"/>
              </w:rPr>
            </w:pPr>
            <w:r>
              <w:rPr>
                <w:sz w:val="20"/>
                <w:szCs w:val="20"/>
              </w:rPr>
              <w:t>(0.166)</w:t>
            </w:r>
          </w:p>
        </w:tc>
        <w:tc>
          <w:tcPr>
            <w:tcW w:w="1134" w:type="dxa"/>
            <w:vAlign w:val="center"/>
          </w:tcPr>
          <w:p w14:paraId="4BAFA7B0" w14:textId="77777777" w:rsidR="005A09E2" w:rsidRDefault="005A09E2" w:rsidP="005A09E2">
            <w:pPr>
              <w:jc w:val="center"/>
              <w:rPr>
                <w:rFonts w:asciiTheme="minorHAnsi" w:eastAsiaTheme="minorEastAsia" w:hAnsiTheme="minorHAnsi"/>
                <w:sz w:val="20"/>
                <w:szCs w:val="20"/>
              </w:rPr>
            </w:pPr>
            <w:r>
              <w:rPr>
                <w:sz w:val="20"/>
                <w:szCs w:val="20"/>
              </w:rPr>
              <w:t>(0.209)</w:t>
            </w:r>
          </w:p>
        </w:tc>
        <w:tc>
          <w:tcPr>
            <w:tcW w:w="1134" w:type="dxa"/>
            <w:vAlign w:val="center"/>
          </w:tcPr>
          <w:p w14:paraId="2CC0ED2C" w14:textId="77777777" w:rsidR="005A09E2" w:rsidRDefault="005A09E2" w:rsidP="005A09E2">
            <w:pPr>
              <w:jc w:val="center"/>
              <w:rPr>
                <w:rFonts w:asciiTheme="minorHAnsi" w:eastAsiaTheme="minorEastAsia" w:hAnsiTheme="minorHAnsi"/>
                <w:sz w:val="20"/>
                <w:szCs w:val="20"/>
              </w:rPr>
            </w:pPr>
            <w:r>
              <w:rPr>
                <w:sz w:val="20"/>
                <w:szCs w:val="20"/>
              </w:rPr>
              <w:t>(1.486)</w:t>
            </w:r>
          </w:p>
        </w:tc>
        <w:tc>
          <w:tcPr>
            <w:tcW w:w="1134" w:type="dxa"/>
            <w:vAlign w:val="center"/>
          </w:tcPr>
          <w:p w14:paraId="0057697C" w14:textId="77777777" w:rsidR="005A09E2" w:rsidRDefault="005A09E2" w:rsidP="005A09E2">
            <w:pPr>
              <w:jc w:val="center"/>
              <w:rPr>
                <w:rFonts w:asciiTheme="minorHAnsi" w:eastAsiaTheme="minorEastAsia" w:hAnsiTheme="minorHAnsi"/>
                <w:sz w:val="20"/>
                <w:szCs w:val="20"/>
              </w:rPr>
            </w:pPr>
            <w:r>
              <w:rPr>
                <w:sz w:val="20"/>
                <w:szCs w:val="20"/>
              </w:rPr>
              <w:t>(0.415)</w:t>
            </w:r>
          </w:p>
        </w:tc>
        <w:tc>
          <w:tcPr>
            <w:tcW w:w="1134" w:type="dxa"/>
            <w:vAlign w:val="center"/>
          </w:tcPr>
          <w:p w14:paraId="34766BE0" w14:textId="77777777" w:rsidR="005A09E2" w:rsidRDefault="005A09E2" w:rsidP="005A09E2">
            <w:pPr>
              <w:jc w:val="center"/>
              <w:rPr>
                <w:rFonts w:asciiTheme="minorHAnsi" w:eastAsiaTheme="minorEastAsia" w:hAnsiTheme="minorHAnsi"/>
                <w:sz w:val="20"/>
                <w:szCs w:val="20"/>
              </w:rPr>
            </w:pPr>
            <w:r>
              <w:rPr>
                <w:sz w:val="20"/>
                <w:szCs w:val="20"/>
              </w:rPr>
              <w:t>(0.284)</w:t>
            </w:r>
          </w:p>
        </w:tc>
      </w:tr>
      <w:tr w:rsidR="005A09E2" w14:paraId="5E1913CD" w14:textId="77777777" w:rsidTr="005806B9">
        <w:tc>
          <w:tcPr>
            <w:tcW w:w="2802" w:type="dxa"/>
            <w:hideMark/>
          </w:tcPr>
          <w:p w14:paraId="50996DE0" w14:textId="77777777" w:rsidR="005A09E2" w:rsidRDefault="005A09E2" w:rsidP="005A09E2">
            <w:pPr>
              <w:ind w:left="902" w:hanging="902"/>
              <w:rPr>
                <w:rFonts w:asciiTheme="minorHAnsi" w:eastAsiaTheme="minorEastAsia" w:hAnsiTheme="minorHAnsi"/>
                <w:sz w:val="20"/>
                <w:szCs w:val="20"/>
              </w:rPr>
            </w:pPr>
          </w:p>
        </w:tc>
        <w:tc>
          <w:tcPr>
            <w:tcW w:w="1134" w:type="dxa"/>
            <w:vAlign w:val="center"/>
            <w:hideMark/>
          </w:tcPr>
          <w:p w14:paraId="291911ED" w14:textId="77777777" w:rsidR="005A09E2" w:rsidRDefault="005A09E2" w:rsidP="005A09E2">
            <w:pPr>
              <w:jc w:val="center"/>
              <w:rPr>
                <w:rFonts w:asciiTheme="minorHAnsi" w:eastAsiaTheme="minorEastAsia" w:hAnsiTheme="minorHAnsi"/>
                <w:sz w:val="20"/>
                <w:szCs w:val="20"/>
              </w:rPr>
            </w:pPr>
          </w:p>
        </w:tc>
        <w:tc>
          <w:tcPr>
            <w:tcW w:w="1134" w:type="dxa"/>
            <w:vAlign w:val="center"/>
          </w:tcPr>
          <w:p w14:paraId="41D18BFC" w14:textId="77777777" w:rsidR="005A09E2" w:rsidRDefault="005A09E2" w:rsidP="005A09E2">
            <w:pPr>
              <w:jc w:val="center"/>
              <w:rPr>
                <w:rFonts w:asciiTheme="minorHAnsi" w:eastAsiaTheme="minorEastAsia" w:hAnsiTheme="minorHAnsi"/>
                <w:sz w:val="20"/>
                <w:szCs w:val="20"/>
              </w:rPr>
            </w:pPr>
          </w:p>
        </w:tc>
        <w:tc>
          <w:tcPr>
            <w:tcW w:w="1134" w:type="dxa"/>
            <w:vAlign w:val="center"/>
          </w:tcPr>
          <w:p w14:paraId="1EF4290D" w14:textId="77777777" w:rsidR="005A09E2" w:rsidRDefault="005A09E2" w:rsidP="005A09E2">
            <w:pPr>
              <w:jc w:val="center"/>
              <w:rPr>
                <w:rFonts w:asciiTheme="minorHAnsi" w:eastAsiaTheme="minorEastAsia" w:hAnsiTheme="minorHAnsi"/>
                <w:sz w:val="20"/>
                <w:szCs w:val="20"/>
              </w:rPr>
            </w:pPr>
          </w:p>
        </w:tc>
        <w:tc>
          <w:tcPr>
            <w:tcW w:w="1134" w:type="dxa"/>
            <w:vAlign w:val="center"/>
          </w:tcPr>
          <w:p w14:paraId="17D79DC9" w14:textId="77777777" w:rsidR="005A09E2" w:rsidRDefault="005A09E2" w:rsidP="005A09E2">
            <w:pPr>
              <w:jc w:val="center"/>
              <w:rPr>
                <w:rFonts w:asciiTheme="minorHAnsi" w:eastAsiaTheme="minorEastAsia" w:hAnsiTheme="minorHAnsi"/>
                <w:sz w:val="20"/>
                <w:szCs w:val="20"/>
              </w:rPr>
            </w:pPr>
          </w:p>
        </w:tc>
        <w:tc>
          <w:tcPr>
            <w:tcW w:w="1134" w:type="dxa"/>
            <w:vAlign w:val="center"/>
          </w:tcPr>
          <w:p w14:paraId="45CCD520" w14:textId="77777777" w:rsidR="005A09E2" w:rsidRDefault="005A09E2" w:rsidP="005A09E2">
            <w:pPr>
              <w:jc w:val="center"/>
              <w:rPr>
                <w:rFonts w:asciiTheme="minorHAnsi" w:eastAsiaTheme="minorEastAsia" w:hAnsiTheme="minorHAnsi"/>
                <w:sz w:val="20"/>
                <w:szCs w:val="20"/>
              </w:rPr>
            </w:pPr>
          </w:p>
        </w:tc>
      </w:tr>
      <w:tr w:rsidR="005A09E2" w14:paraId="1DAFBAC7" w14:textId="77777777" w:rsidTr="005806B9">
        <w:tc>
          <w:tcPr>
            <w:tcW w:w="2802" w:type="dxa"/>
          </w:tcPr>
          <w:p w14:paraId="03197DE3" w14:textId="77777777" w:rsidR="005A09E2" w:rsidRDefault="005A09E2" w:rsidP="005A09E2">
            <w:pPr>
              <w:ind w:left="902" w:hanging="902"/>
              <w:rPr>
                <w:sz w:val="20"/>
                <w:szCs w:val="20"/>
              </w:rPr>
            </w:pPr>
            <w:r>
              <w:rPr>
                <w:sz w:val="20"/>
                <w:szCs w:val="20"/>
              </w:rPr>
              <w:t>F-statistic</w:t>
            </w:r>
          </w:p>
        </w:tc>
        <w:tc>
          <w:tcPr>
            <w:tcW w:w="1134" w:type="dxa"/>
            <w:vAlign w:val="center"/>
          </w:tcPr>
          <w:p w14:paraId="03FF1BD9" w14:textId="77777777" w:rsidR="005A09E2" w:rsidRDefault="005A09E2" w:rsidP="005A09E2">
            <w:pPr>
              <w:jc w:val="center"/>
              <w:rPr>
                <w:sz w:val="20"/>
                <w:szCs w:val="20"/>
              </w:rPr>
            </w:pPr>
          </w:p>
        </w:tc>
        <w:tc>
          <w:tcPr>
            <w:tcW w:w="1134" w:type="dxa"/>
            <w:vAlign w:val="center"/>
          </w:tcPr>
          <w:p w14:paraId="6CDC1804" w14:textId="77777777" w:rsidR="005A09E2" w:rsidRDefault="005A09E2" w:rsidP="005A09E2">
            <w:pPr>
              <w:jc w:val="center"/>
              <w:rPr>
                <w:rFonts w:asciiTheme="minorHAnsi" w:eastAsiaTheme="minorEastAsia" w:hAnsiTheme="minorHAnsi"/>
                <w:sz w:val="20"/>
                <w:szCs w:val="20"/>
              </w:rPr>
            </w:pPr>
            <w:r>
              <w:rPr>
                <w:sz w:val="20"/>
                <w:szCs w:val="20"/>
              </w:rPr>
              <w:t>5.06</w:t>
            </w:r>
          </w:p>
        </w:tc>
        <w:tc>
          <w:tcPr>
            <w:tcW w:w="1134" w:type="dxa"/>
            <w:vAlign w:val="center"/>
          </w:tcPr>
          <w:p w14:paraId="52924D86" w14:textId="77777777" w:rsidR="005A09E2" w:rsidRDefault="005A09E2" w:rsidP="005A09E2">
            <w:pPr>
              <w:jc w:val="center"/>
              <w:rPr>
                <w:rFonts w:asciiTheme="minorHAnsi" w:eastAsiaTheme="minorEastAsia" w:hAnsiTheme="minorHAnsi"/>
                <w:sz w:val="20"/>
                <w:szCs w:val="20"/>
              </w:rPr>
            </w:pPr>
          </w:p>
        </w:tc>
        <w:tc>
          <w:tcPr>
            <w:tcW w:w="1134" w:type="dxa"/>
            <w:vAlign w:val="center"/>
          </w:tcPr>
          <w:p w14:paraId="51B4F6F4" w14:textId="77777777" w:rsidR="005A09E2" w:rsidRDefault="005A09E2" w:rsidP="005A09E2">
            <w:pPr>
              <w:jc w:val="center"/>
              <w:rPr>
                <w:rFonts w:asciiTheme="minorHAnsi" w:eastAsiaTheme="minorEastAsia" w:hAnsiTheme="minorHAnsi"/>
                <w:sz w:val="20"/>
                <w:szCs w:val="20"/>
              </w:rPr>
            </w:pPr>
          </w:p>
        </w:tc>
        <w:tc>
          <w:tcPr>
            <w:tcW w:w="1134" w:type="dxa"/>
            <w:vAlign w:val="center"/>
          </w:tcPr>
          <w:p w14:paraId="2672D059" w14:textId="77777777" w:rsidR="005A09E2" w:rsidRDefault="005A09E2" w:rsidP="005A09E2">
            <w:pPr>
              <w:jc w:val="center"/>
              <w:rPr>
                <w:rFonts w:asciiTheme="minorHAnsi" w:eastAsiaTheme="minorEastAsia" w:hAnsiTheme="minorHAnsi"/>
                <w:sz w:val="20"/>
                <w:szCs w:val="20"/>
              </w:rPr>
            </w:pPr>
            <w:r>
              <w:rPr>
                <w:sz w:val="20"/>
                <w:szCs w:val="20"/>
              </w:rPr>
              <w:t>5.27</w:t>
            </w:r>
          </w:p>
        </w:tc>
      </w:tr>
      <w:tr w:rsidR="005A09E2" w14:paraId="11E399CB" w14:textId="77777777" w:rsidTr="005806B9">
        <w:tc>
          <w:tcPr>
            <w:tcW w:w="2802" w:type="dxa"/>
          </w:tcPr>
          <w:p w14:paraId="799D32F7" w14:textId="77777777" w:rsidR="005A09E2" w:rsidRDefault="005A09E2" w:rsidP="005A09E2">
            <w:pPr>
              <w:ind w:left="902" w:hanging="902"/>
              <w:rPr>
                <w:sz w:val="20"/>
                <w:szCs w:val="20"/>
              </w:rPr>
            </w:pPr>
          </w:p>
        </w:tc>
        <w:tc>
          <w:tcPr>
            <w:tcW w:w="1134" w:type="dxa"/>
            <w:vAlign w:val="center"/>
          </w:tcPr>
          <w:p w14:paraId="1EB9234C" w14:textId="77777777" w:rsidR="005A09E2" w:rsidRDefault="005A09E2" w:rsidP="005A09E2">
            <w:pPr>
              <w:jc w:val="center"/>
              <w:rPr>
                <w:sz w:val="20"/>
                <w:szCs w:val="20"/>
              </w:rPr>
            </w:pPr>
          </w:p>
        </w:tc>
        <w:tc>
          <w:tcPr>
            <w:tcW w:w="1134" w:type="dxa"/>
            <w:vAlign w:val="center"/>
          </w:tcPr>
          <w:p w14:paraId="3F8BCDF0" w14:textId="77777777" w:rsidR="005A09E2" w:rsidRDefault="005A09E2" w:rsidP="005A09E2">
            <w:pPr>
              <w:jc w:val="center"/>
              <w:rPr>
                <w:rFonts w:asciiTheme="minorHAnsi" w:eastAsiaTheme="minorEastAsia" w:hAnsiTheme="minorHAnsi"/>
                <w:sz w:val="20"/>
                <w:szCs w:val="20"/>
              </w:rPr>
            </w:pPr>
            <w:r>
              <w:rPr>
                <w:sz w:val="20"/>
                <w:szCs w:val="20"/>
              </w:rPr>
              <w:t>[0.074]</w:t>
            </w:r>
          </w:p>
        </w:tc>
        <w:tc>
          <w:tcPr>
            <w:tcW w:w="1134" w:type="dxa"/>
            <w:vAlign w:val="center"/>
          </w:tcPr>
          <w:p w14:paraId="716833EC" w14:textId="77777777" w:rsidR="005A09E2" w:rsidRDefault="005A09E2" w:rsidP="005A09E2">
            <w:pPr>
              <w:jc w:val="center"/>
              <w:rPr>
                <w:rFonts w:asciiTheme="minorHAnsi" w:eastAsiaTheme="minorEastAsia" w:hAnsiTheme="minorHAnsi"/>
                <w:sz w:val="20"/>
                <w:szCs w:val="20"/>
              </w:rPr>
            </w:pPr>
          </w:p>
        </w:tc>
        <w:tc>
          <w:tcPr>
            <w:tcW w:w="1134" w:type="dxa"/>
            <w:vAlign w:val="center"/>
          </w:tcPr>
          <w:p w14:paraId="459CC65E" w14:textId="77777777" w:rsidR="005A09E2" w:rsidRDefault="005A09E2" w:rsidP="005A09E2">
            <w:pPr>
              <w:jc w:val="center"/>
              <w:rPr>
                <w:rFonts w:asciiTheme="minorHAnsi" w:eastAsiaTheme="minorEastAsia" w:hAnsiTheme="minorHAnsi"/>
                <w:sz w:val="20"/>
                <w:szCs w:val="20"/>
              </w:rPr>
            </w:pPr>
          </w:p>
        </w:tc>
        <w:tc>
          <w:tcPr>
            <w:tcW w:w="1134" w:type="dxa"/>
            <w:vAlign w:val="center"/>
          </w:tcPr>
          <w:p w14:paraId="2A72D1B3" w14:textId="77777777" w:rsidR="005A09E2" w:rsidRDefault="005A09E2" w:rsidP="005A09E2">
            <w:pPr>
              <w:jc w:val="center"/>
              <w:rPr>
                <w:rFonts w:asciiTheme="minorHAnsi" w:eastAsiaTheme="minorEastAsia" w:hAnsiTheme="minorHAnsi"/>
                <w:sz w:val="20"/>
                <w:szCs w:val="20"/>
              </w:rPr>
            </w:pPr>
            <w:r>
              <w:rPr>
                <w:sz w:val="20"/>
                <w:szCs w:val="20"/>
              </w:rPr>
              <w:t>[0.070]</w:t>
            </w:r>
          </w:p>
        </w:tc>
      </w:tr>
      <w:tr w:rsidR="005A09E2" w14:paraId="4007A1B2" w14:textId="77777777" w:rsidTr="005806B9">
        <w:tc>
          <w:tcPr>
            <w:tcW w:w="2802" w:type="dxa"/>
          </w:tcPr>
          <w:p w14:paraId="638FCB73" w14:textId="77777777" w:rsidR="005A09E2" w:rsidRDefault="005A09E2" w:rsidP="005A09E2">
            <w:pPr>
              <w:ind w:left="902" w:hanging="902"/>
              <w:rPr>
                <w:sz w:val="20"/>
                <w:szCs w:val="20"/>
              </w:rPr>
            </w:pPr>
            <w:r>
              <w:rPr>
                <w:sz w:val="20"/>
                <w:szCs w:val="20"/>
              </w:rPr>
              <w:t>R-squared</w:t>
            </w:r>
          </w:p>
        </w:tc>
        <w:tc>
          <w:tcPr>
            <w:tcW w:w="1134" w:type="dxa"/>
            <w:vAlign w:val="center"/>
          </w:tcPr>
          <w:p w14:paraId="1E7CD84A" w14:textId="77777777" w:rsidR="005A09E2" w:rsidRDefault="005A09E2" w:rsidP="005A09E2">
            <w:pPr>
              <w:jc w:val="center"/>
              <w:rPr>
                <w:sz w:val="20"/>
                <w:szCs w:val="20"/>
              </w:rPr>
            </w:pPr>
            <w:r>
              <w:rPr>
                <w:sz w:val="20"/>
                <w:szCs w:val="20"/>
              </w:rPr>
              <w:t>0.6235</w:t>
            </w:r>
          </w:p>
        </w:tc>
        <w:tc>
          <w:tcPr>
            <w:tcW w:w="1134" w:type="dxa"/>
            <w:vAlign w:val="center"/>
          </w:tcPr>
          <w:p w14:paraId="36825CBC" w14:textId="77777777" w:rsidR="005A09E2" w:rsidRDefault="005A09E2" w:rsidP="005A09E2">
            <w:pPr>
              <w:jc w:val="center"/>
              <w:rPr>
                <w:rFonts w:asciiTheme="minorHAnsi" w:eastAsiaTheme="minorEastAsia" w:hAnsiTheme="minorHAnsi"/>
                <w:sz w:val="20"/>
                <w:szCs w:val="20"/>
              </w:rPr>
            </w:pPr>
          </w:p>
        </w:tc>
        <w:tc>
          <w:tcPr>
            <w:tcW w:w="1134" w:type="dxa"/>
            <w:vAlign w:val="center"/>
          </w:tcPr>
          <w:p w14:paraId="422C6792" w14:textId="77777777" w:rsidR="005A09E2" w:rsidRDefault="005A09E2" w:rsidP="005A09E2">
            <w:pPr>
              <w:jc w:val="center"/>
              <w:rPr>
                <w:rFonts w:asciiTheme="minorHAnsi" w:eastAsiaTheme="minorEastAsia" w:hAnsiTheme="minorHAnsi"/>
                <w:sz w:val="20"/>
                <w:szCs w:val="20"/>
              </w:rPr>
            </w:pPr>
            <w:r>
              <w:rPr>
                <w:sz w:val="20"/>
                <w:szCs w:val="20"/>
              </w:rPr>
              <w:t>0.1811</w:t>
            </w:r>
          </w:p>
        </w:tc>
        <w:tc>
          <w:tcPr>
            <w:tcW w:w="1134" w:type="dxa"/>
            <w:vAlign w:val="center"/>
          </w:tcPr>
          <w:p w14:paraId="3C8E2C9F" w14:textId="77777777" w:rsidR="005A09E2" w:rsidRDefault="005A09E2" w:rsidP="005A09E2">
            <w:pPr>
              <w:jc w:val="center"/>
              <w:rPr>
                <w:rFonts w:asciiTheme="minorHAnsi" w:eastAsiaTheme="minorEastAsia" w:hAnsiTheme="minorHAnsi"/>
                <w:sz w:val="20"/>
                <w:szCs w:val="20"/>
              </w:rPr>
            </w:pPr>
            <w:r>
              <w:rPr>
                <w:sz w:val="20"/>
                <w:szCs w:val="20"/>
              </w:rPr>
              <w:t>-0.9419</w:t>
            </w:r>
          </w:p>
        </w:tc>
        <w:tc>
          <w:tcPr>
            <w:tcW w:w="1134" w:type="dxa"/>
            <w:vAlign w:val="center"/>
          </w:tcPr>
          <w:p w14:paraId="3552AEC6" w14:textId="77777777" w:rsidR="005A09E2" w:rsidRDefault="005A09E2" w:rsidP="005A09E2">
            <w:pPr>
              <w:jc w:val="center"/>
              <w:rPr>
                <w:rFonts w:asciiTheme="minorHAnsi" w:eastAsiaTheme="minorEastAsia" w:hAnsiTheme="minorHAnsi"/>
                <w:sz w:val="20"/>
                <w:szCs w:val="20"/>
              </w:rPr>
            </w:pPr>
            <w:r>
              <w:rPr>
                <w:sz w:val="20"/>
                <w:szCs w:val="20"/>
              </w:rPr>
              <w:t>-1.3115</w:t>
            </w:r>
          </w:p>
        </w:tc>
      </w:tr>
      <w:tr w:rsidR="005A09E2" w14:paraId="6A5625D8" w14:textId="77777777" w:rsidTr="005806B9">
        <w:tc>
          <w:tcPr>
            <w:tcW w:w="2802" w:type="dxa"/>
          </w:tcPr>
          <w:p w14:paraId="7FD2F33D" w14:textId="77777777" w:rsidR="005A09E2" w:rsidRDefault="005A09E2" w:rsidP="005A09E2">
            <w:pPr>
              <w:ind w:left="902" w:hanging="902"/>
              <w:rPr>
                <w:sz w:val="20"/>
                <w:szCs w:val="20"/>
              </w:rPr>
            </w:pPr>
            <w:r>
              <w:rPr>
                <w:sz w:val="20"/>
                <w:szCs w:val="20"/>
              </w:rPr>
              <w:t>Observations</w:t>
            </w:r>
          </w:p>
        </w:tc>
        <w:tc>
          <w:tcPr>
            <w:tcW w:w="1134" w:type="dxa"/>
            <w:vAlign w:val="center"/>
          </w:tcPr>
          <w:p w14:paraId="5ACA7999" w14:textId="77777777" w:rsidR="005A09E2" w:rsidRDefault="005A09E2" w:rsidP="005A09E2">
            <w:pPr>
              <w:jc w:val="center"/>
              <w:rPr>
                <w:sz w:val="20"/>
                <w:szCs w:val="20"/>
              </w:rPr>
            </w:pPr>
            <w:r>
              <w:rPr>
                <w:sz w:val="20"/>
                <w:szCs w:val="20"/>
              </w:rPr>
              <w:t>200</w:t>
            </w:r>
          </w:p>
        </w:tc>
        <w:tc>
          <w:tcPr>
            <w:tcW w:w="1134" w:type="dxa"/>
            <w:vAlign w:val="center"/>
          </w:tcPr>
          <w:p w14:paraId="24A7C7F6" w14:textId="77777777" w:rsidR="005A09E2" w:rsidRDefault="005A09E2" w:rsidP="005A09E2">
            <w:pPr>
              <w:jc w:val="center"/>
              <w:rPr>
                <w:rFonts w:asciiTheme="minorHAnsi" w:eastAsiaTheme="minorEastAsia" w:hAnsiTheme="minorHAnsi"/>
                <w:sz w:val="20"/>
                <w:szCs w:val="20"/>
              </w:rPr>
            </w:pPr>
            <w:r>
              <w:rPr>
                <w:sz w:val="20"/>
                <w:szCs w:val="20"/>
              </w:rPr>
              <w:t>148</w:t>
            </w:r>
          </w:p>
        </w:tc>
        <w:tc>
          <w:tcPr>
            <w:tcW w:w="1134" w:type="dxa"/>
            <w:vAlign w:val="center"/>
          </w:tcPr>
          <w:p w14:paraId="53AEF8FD" w14:textId="77777777" w:rsidR="005A09E2" w:rsidRDefault="005A09E2" w:rsidP="005A09E2">
            <w:pPr>
              <w:jc w:val="center"/>
              <w:rPr>
                <w:rFonts w:asciiTheme="minorHAnsi" w:eastAsiaTheme="minorEastAsia" w:hAnsiTheme="minorHAnsi"/>
                <w:sz w:val="20"/>
                <w:szCs w:val="20"/>
              </w:rPr>
            </w:pPr>
            <w:r>
              <w:rPr>
                <w:sz w:val="20"/>
                <w:szCs w:val="20"/>
              </w:rPr>
              <w:t>148</w:t>
            </w:r>
          </w:p>
        </w:tc>
        <w:tc>
          <w:tcPr>
            <w:tcW w:w="1134" w:type="dxa"/>
            <w:vAlign w:val="center"/>
          </w:tcPr>
          <w:p w14:paraId="7A92ECD4" w14:textId="77777777" w:rsidR="005A09E2" w:rsidRDefault="005A09E2" w:rsidP="005A09E2">
            <w:pPr>
              <w:jc w:val="center"/>
              <w:rPr>
                <w:rFonts w:asciiTheme="minorHAnsi" w:eastAsiaTheme="minorEastAsia" w:hAnsiTheme="minorHAnsi"/>
                <w:sz w:val="20"/>
                <w:szCs w:val="20"/>
              </w:rPr>
            </w:pPr>
            <w:r>
              <w:rPr>
                <w:sz w:val="20"/>
                <w:szCs w:val="20"/>
              </w:rPr>
              <w:t>148</w:t>
            </w:r>
          </w:p>
        </w:tc>
        <w:tc>
          <w:tcPr>
            <w:tcW w:w="1134" w:type="dxa"/>
            <w:vAlign w:val="center"/>
          </w:tcPr>
          <w:p w14:paraId="719488EF" w14:textId="77777777" w:rsidR="005A09E2" w:rsidRDefault="005A09E2" w:rsidP="005A09E2">
            <w:pPr>
              <w:jc w:val="center"/>
              <w:rPr>
                <w:rFonts w:asciiTheme="minorHAnsi" w:eastAsiaTheme="minorEastAsia" w:hAnsiTheme="minorHAnsi"/>
                <w:sz w:val="20"/>
                <w:szCs w:val="20"/>
              </w:rPr>
            </w:pPr>
            <w:r>
              <w:rPr>
                <w:sz w:val="20"/>
                <w:szCs w:val="20"/>
              </w:rPr>
              <w:t>161</w:t>
            </w:r>
          </w:p>
        </w:tc>
      </w:tr>
    </w:tbl>
    <w:p w14:paraId="05F6B467" w14:textId="76873B94" w:rsidR="00BD7FB2" w:rsidRDefault="00BD7FB2" w:rsidP="00BD7FB2">
      <w:pPr>
        <w:spacing w:line="0" w:lineRule="atLeast"/>
        <w:jc w:val="both"/>
        <w:rPr>
          <w:rFonts w:asciiTheme="minorHAnsi" w:eastAsiaTheme="minorEastAsia" w:hAnsiTheme="minorHAnsi"/>
          <w:sz w:val="20"/>
          <w:szCs w:val="20"/>
        </w:rPr>
      </w:pPr>
      <w:r>
        <w:rPr>
          <w:sz w:val="20"/>
          <w:szCs w:val="20"/>
        </w:rPr>
        <w:t>Note</w:t>
      </w:r>
      <w:r w:rsidR="00EE017B">
        <w:rPr>
          <w:sz w:val="20"/>
          <w:szCs w:val="20"/>
        </w:rPr>
        <w:t>s</w:t>
      </w:r>
      <w:r>
        <w:rPr>
          <w:sz w:val="20"/>
          <w:szCs w:val="20"/>
        </w:rPr>
        <w:t xml:space="preserve">: </w:t>
      </w:r>
      <w:r>
        <w:rPr>
          <w:iCs/>
          <w:kern w:val="0"/>
          <w:sz w:val="20"/>
          <w:szCs w:val="20"/>
        </w:rPr>
        <w:t xml:space="preserve">1. Standard errors </w:t>
      </w:r>
      <w:r w:rsidR="00B97B10">
        <w:rPr>
          <w:rFonts w:hint="eastAsia"/>
          <w:iCs/>
          <w:kern w:val="0"/>
          <w:sz w:val="20"/>
          <w:szCs w:val="20"/>
        </w:rPr>
        <w:t xml:space="preserve">are </w:t>
      </w:r>
      <w:r>
        <w:rPr>
          <w:iCs/>
          <w:kern w:val="0"/>
          <w:sz w:val="20"/>
          <w:szCs w:val="20"/>
        </w:rPr>
        <w:t xml:space="preserve">in parentheses. One, two and three * </w:t>
      </w:r>
      <w:r w:rsidR="00EE017B">
        <w:rPr>
          <w:iCs/>
          <w:kern w:val="0"/>
          <w:sz w:val="20"/>
          <w:szCs w:val="20"/>
        </w:rPr>
        <w:t xml:space="preserve">denote </w:t>
      </w:r>
      <w:r>
        <w:rPr>
          <w:iCs/>
          <w:kern w:val="0"/>
          <w:sz w:val="20"/>
          <w:szCs w:val="20"/>
        </w:rPr>
        <w:t>significance at the 10, 5 and 1% level</w:t>
      </w:r>
      <w:r w:rsidR="00EE017B">
        <w:rPr>
          <w:iCs/>
          <w:kern w:val="0"/>
          <w:sz w:val="20"/>
          <w:szCs w:val="20"/>
        </w:rPr>
        <w:t>s,</w:t>
      </w:r>
      <w:r>
        <w:rPr>
          <w:iCs/>
          <w:kern w:val="0"/>
          <w:sz w:val="20"/>
          <w:szCs w:val="20"/>
        </w:rPr>
        <w:t xml:space="preserve"> respectively. 2. </w:t>
      </w:r>
      <w:r w:rsidR="005A09E2">
        <w:rPr>
          <w:iCs/>
          <w:kern w:val="0"/>
          <w:sz w:val="20"/>
          <w:szCs w:val="20"/>
        </w:rPr>
        <w:t>P-value</w:t>
      </w:r>
      <w:r w:rsidR="00EE017B">
        <w:rPr>
          <w:iCs/>
          <w:kern w:val="0"/>
          <w:sz w:val="20"/>
          <w:szCs w:val="20"/>
        </w:rPr>
        <w:t>s are</w:t>
      </w:r>
      <w:r w:rsidR="005A09E2">
        <w:rPr>
          <w:iCs/>
          <w:kern w:val="0"/>
          <w:sz w:val="20"/>
          <w:szCs w:val="20"/>
        </w:rPr>
        <w:t xml:space="preserve"> in brackets.</w:t>
      </w:r>
      <w:r w:rsidR="005A09E2">
        <w:rPr>
          <w:rFonts w:hint="eastAsia"/>
          <w:iCs/>
          <w:kern w:val="0"/>
          <w:sz w:val="20"/>
          <w:szCs w:val="20"/>
        </w:rPr>
        <w:t xml:space="preserve"> 3. </w:t>
      </w:r>
      <w:r>
        <w:rPr>
          <w:iCs/>
          <w:kern w:val="0"/>
          <w:sz w:val="20"/>
          <w:szCs w:val="20"/>
        </w:rPr>
        <w:t xml:space="preserve">All the regressions </w:t>
      </w:r>
      <w:r w:rsidR="00EE017B">
        <w:rPr>
          <w:iCs/>
          <w:kern w:val="0"/>
          <w:sz w:val="20"/>
          <w:szCs w:val="20"/>
        </w:rPr>
        <w:t>include dummies to control for years</w:t>
      </w:r>
      <w:r>
        <w:rPr>
          <w:iCs/>
          <w:kern w:val="0"/>
          <w:sz w:val="20"/>
          <w:szCs w:val="20"/>
        </w:rPr>
        <w:t xml:space="preserve">. </w:t>
      </w:r>
      <w:r w:rsidR="005A09E2">
        <w:rPr>
          <w:rFonts w:hint="eastAsia"/>
          <w:iCs/>
          <w:kern w:val="0"/>
          <w:sz w:val="20"/>
          <w:szCs w:val="20"/>
        </w:rPr>
        <w:t>4</w:t>
      </w:r>
      <w:r>
        <w:rPr>
          <w:iCs/>
          <w:kern w:val="0"/>
          <w:sz w:val="20"/>
          <w:szCs w:val="20"/>
        </w:rPr>
        <w:t>. Standard errors are corrected for clustering at the county level.</w:t>
      </w:r>
      <w:r w:rsidR="00493F20">
        <w:rPr>
          <w:sz w:val="20"/>
          <w:szCs w:val="20"/>
        </w:rPr>
        <w:t xml:space="preserve"> 5. FLP refers to female labor force participation rate, and FD</w:t>
      </w:r>
      <w:r w:rsidR="00493F20">
        <w:rPr>
          <w:rFonts w:hint="eastAsia"/>
          <w:sz w:val="20"/>
          <w:szCs w:val="20"/>
        </w:rPr>
        <w:t xml:space="preserve">W </w:t>
      </w:r>
      <w:r w:rsidR="00493F20">
        <w:rPr>
          <w:sz w:val="20"/>
          <w:szCs w:val="20"/>
        </w:rPr>
        <w:t>refers to foreign domestic workers.</w:t>
      </w:r>
    </w:p>
    <w:p w14:paraId="64737A3B" w14:textId="77777777" w:rsidR="00BD7FB2" w:rsidRDefault="00BD7FB2" w:rsidP="00BD7FB2">
      <w:pPr>
        <w:widowControl/>
        <w:rPr>
          <w:rFonts w:cstheme="minorBidi"/>
          <w:sz w:val="20"/>
          <w:szCs w:val="20"/>
        </w:rPr>
      </w:pPr>
      <w:r>
        <w:rPr>
          <w:kern w:val="0"/>
          <w:sz w:val="20"/>
          <w:szCs w:val="20"/>
        </w:rPr>
        <w:br w:type="page"/>
      </w:r>
    </w:p>
    <w:p w14:paraId="3D2506B8" w14:textId="79473DE4" w:rsidR="00BD7FB2" w:rsidRDefault="00BD7FB2" w:rsidP="00BD7FB2">
      <w:pPr>
        <w:spacing w:line="0" w:lineRule="atLeast"/>
        <w:ind w:left="700" w:hangingChars="350" w:hanging="700"/>
        <w:jc w:val="both"/>
        <w:rPr>
          <w:sz w:val="20"/>
          <w:szCs w:val="20"/>
        </w:rPr>
      </w:pPr>
      <w:r>
        <w:rPr>
          <w:sz w:val="20"/>
          <w:szCs w:val="20"/>
        </w:rPr>
        <w:t xml:space="preserve">Table </w:t>
      </w:r>
      <w:r w:rsidR="002F7628">
        <w:rPr>
          <w:rFonts w:hint="eastAsia"/>
          <w:sz w:val="20"/>
          <w:szCs w:val="20"/>
        </w:rPr>
        <w:t>7</w:t>
      </w:r>
      <w:r>
        <w:rPr>
          <w:sz w:val="20"/>
          <w:szCs w:val="20"/>
        </w:rPr>
        <w:t xml:space="preserve">. The relationship between </w:t>
      </w:r>
      <w:r w:rsidR="00EE017B">
        <w:rPr>
          <w:sz w:val="20"/>
          <w:szCs w:val="20"/>
        </w:rPr>
        <w:t xml:space="preserve">the </w:t>
      </w:r>
      <w:r>
        <w:rPr>
          <w:sz w:val="20"/>
          <w:szCs w:val="20"/>
        </w:rPr>
        <w:t xml:space="preserve">vote shares of female candidates and </w:t>
      </w:r>
      <w:r w:rsidR="00EE017B">
        <w:rPr>
          <w:sz w:val="20"/>
          <w:szCs w:val="20"/>
        </w:rPr>
        <w:t xml:space="preserve">the </w:t>
      </w:r>
      <w:r>
        <w:rPr>
          <w:sz w:val="20"/>
          <w:szCs w:val="20"/>
        </w:rPr>
        <w:t xml:space="preserve">labor </w:t>
      </w:r>
      <w:r w:rsidR="00EE017B">
        <w:rPr>
          <w:sz w:val="20"/>
          <w:szCs w:val="20"/>
        </w:rPr>
        <w:t xml:space="preserve">force </w:t>
      </w:r>
      <w:r>
        <w:rPr>
          <w:sz w:val="20"/>
          <w:szCs w:val="20"/>
        </w:rPr>
        <w:t>participation rate: does gender matter?</w:t>
      </w:r>
    </w:p>
    <w:tbl>
      <w:tblPr>
        <w:tblStyle w:val="ac"/>
        <w:tblpPr w:leftFromText="180" w:rightFromText="180" w:vertAnchor="page" w:horzAnchor="margin" w:tblpXSpec="center" w:tblpY="2056"/>
        <w:tblW w:w="8617"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7"/>
        <w:gridCol w:w="1306"/>
        <w:gridCol w:w="1206"/>
        <w:gridCol w:w="1506"/>
        <w:gridCol w:w="1306"/>
        <w:gridCol w:w="1306"/>
      </w:tblGrid>
      <w:tr w:rsidR="002F7628" w14:paraId="3C83D7D2" w14:textId="77777777" w:rsidTr="00493F20">
        <w:tc>
          <w:tcPr>
            <w:tcW w:w="1987" w:type="dxa"/>
            <w:vAlign w:val="bottom"/>
          </w:tcPr>
          <w:p w14:paraId="507FA027" w14:textId="77777777" w:rsidR="002F7628" w:rsidRDefault="002F7628" w:rsidP="00BD7FB2">
            <w:pPr>
              <w:spacing w:line="0" w:lineRule="atLeast"/>
              <w:ind w:left="540" w:hanging="900"/>
              <w:rPr>
                <w:rFonts w:asciiTheme="minorHAnsi" w:eastAsiaTheme="minorEastAsia" w:hAnsiTheme="minorHAnsi"/>
                <w:sz w:val="20"/>
                <w:szCs w:val="20"/>
              </w:rPr>
            </w:pPr>
          </w:p>
        </w:tc>
        <w:tc>
          <w:tcPr>
            <w:tcW w:w="1306" w:type="dxa"/>
          </w:tcPr>
          <w:p w14:paraId="4B2FD3CE" w14:textId="77777777" w:rsidR="002F7628" w:rsidRDefault="002F7628" w:rsidP="00BD7FB2">
            <w:pPr>
              <w:spacing w:line="0" w:lineRule="atLeast"/>
              <w:ind w:left="540" w:hanging="900"/>
              <w:jc w:val="center"/>
              <w:rPr>
                <w:sz w:val="20"/>
                <w:szCs w:val="20"/>
              </w:rPr>
            </w:pPr>
          </w:p>
        </w:tc>
        <w:tc>
          <w:tcPr>
            <w:tcW w:w="5324" w:type="dxa"/>
            <w:gridSpan w:val="4"/>
            <w:tcBorders>
              <w:top w:val="single" w:sz="12" w:space="0" w:color="auto"/>
              <w:bottom w:val="single" w:sz="2" w:space="0" w:color="auto"/>
            </w:tcBorders>
            <w:hideMark/>
          </w:tcPr>
          <w:p w14:paraId="04DD654C" w14:textId="77777777" w:rsidR="002F7628" w:rsidRDefault="002F7628" w:rsidP="002F7628">
            <w:pPr>
              <w:spacing w:line="0" w:lineRule="atLeast"/>
              <w:jc w:val="center"/>
              <w:rPr>
                <w:rFonts w:asciiTheme="minorHAnsi" w:eastAsiaTheme="minorEastAsia" w:hAnsiTheme="minorHAnsi"/>
                <w:sz w:val="20"/>
                <w:szCs w:val="20"/>
                <w:u w:val="single"/>
              </w:rPr>
            </w:pPr>
            <w:r>
              <w:rPr>
                <w:sz w:val="20"/>
                <w:szCs w:val="20"/>
              </w:rPr>
              <w:t>Female votes as dependent variable at the 2</w:t>
            </w:r>
            <w:r>
              <w:rPr>
                <w:sz w:val="20"/>
                <w:szCs w:val="20"/>
                <w:vertAlign w:val="superscript"/>
              </w:rPr>
              <w:t>nd</w:t>
            </w:r>
            <w:r>
              <w:rPr>
                <w:sz w:val="20"/>
                <w:szCs w:val="20"/>
              </w:rPr>
              <w:t xml:space="preserve"> stage</w:t>
            </w:r>
          </w:p>
        </w:tc>
      </w:tr>
      <w:tr w:rsidR="002F7628" w14:paraId="23233BBA" w14:textId="77777777" w:rsidTr="00493F20">
        <w:tc>
          <w:tcPr>
            <w:tcW w:w="1987" w:type="dxa"/>
            <w:vAlign w:val="bottom"/>
          </w:tcPr>
          <w:p w14:paraId="28FB6A82" w14:textId="77777777" w:rsidR="002F7628" w:rsidRDefault="002F7628" w:rsidP="00BD7FB2">
            <w:pPr>
              <w:spacing w:line="0" w:lineRule="atLeast"/>
              <w:ind w:left="540" w:hanging="900"/>
              <w:rPr>
                <w:rFonts w:asciiTheme="minorHAnsi" w:eastAsiaTheme="minorEastAsia" w:hAnsiTheme="minorHAnsi"/>
                <w:sz w:val="20"/>
                <w:szCs w:val="20"/>
              </w:rPr>
            </w:pPr>
          </w:p>
        </w:tc>
        <w:tc>
          <w:tcPr>
            <w:tcW w:w="1306" w:type="dxa"/>
          </w:tcPr>
          <w:p w14:paraId="5031C130" w14:textId="77777777" w:rsidR="002F7628" w:rsidRDefault="002F7628" w:rsidP="00BD7FB2">
            <w:pPr>
              <w:spacing w:line="0" w:lineRule="atLeast"/>
              <w:ind w:left="540" w:hanging="900"/>
              <w:jc w:val="center"/>
              <w:rPr>
                <w:sz w:val="20"/>
                <w:szCs w:val="20"/>
                <w:u w:val="single"/>
              </w:rPr>
            </w:pPr>
          </w:p>
        </w:tc>
        <w:tc>
          <w:tcPr>
            <w:tcW w:w="2712" w:type="dxa"/>
            <w:gridSpan w:val="2"/>
            <w:tcBorders>
              <w:top w:val="single" w:sz="2" w:space="0" w:color="auto"/>
            </w:tcBorders>
            <w:hideMark/>
          </w:tcPr>
          <w:p w14:paraId="1FCD1E9D" w14:textId="2F764CD5" w:rsidR="002F7628" w:rsidRDefault="002F7628" w:rsidP="00BD7FB2">
            <w:pPr>
              <w:spacing w:line="0" w:lineRule="atLeast"/>
              <w:ind w:left="540" w:hanging="900"/>
              <w:jc w:val="center"/>
              <w:rPr>
                <w:rFonts w:asciiTheme="minorHAnsi" w:eastAsiaTheme="minorEastAsia" w:hAnsiTheme="minorHAnsi"/>
                <w:sz w:val="20"/>
                <w:szCs w:val="20"/>
                <w:u w:val="single"/>
              </w:rPr>
            </w:pPr>
            <w:r>
              <w:rPr>
                <w:sz w:val="20"/>
                <w:szCs w:val="20"/>
                <w:u w:val="single"/>
              </w:rPr>
              <w:t>IV: Female L</w:t>
            </w:r>
            <w:r w:rsidR="00493F20">
              <w:rPr>
                <w:sz w:val="20"/>
                <w:szCs w:val="20"/>
                <w:u w:val="single"/>
              </w:rPr>
              <w:t>F</w:t>
            </w:r>
            <w:r>
              <w:rPr>
                <w:sz w:val="20"/>
                <w:szCs w:val="20"/>
                <w:u w:val="single"/>
              </w:rPr>
              <w:t>PR</w:t>
            </w:r>
          </w:p>
        </w:tc>
        <w:tc>
          <w:tcPr>
            <w:tcW w:w="2612" w:type="dxa"/>
            <w:gridSpan w:val="2"/>
            <w:tcBorders>
              <w:top w:val="single" w:sz="2" w:space="0" w:color="auto"/>
            </w:tcBorders>
            <w:hideMark/>
          </w:tcPr>
          <w:p w14:paraId="1B1C2E27" w14:textId="686E47F7" w:rsidR="002F7628" w:rsidRDefault="002F7628" w:rsidP="00BD7FB2">
            <w:pPr>
              <w:spacing w:line="0" w:lineRule="atLeast"/>
              <w:ind w:left="540" w:hanging="900"/>
              <w:jc w:val="center"/>
              <w:rPr>
                <w:rFonts w:asciiTheme="minorHAnsi" w:eastAsiaTheme="minorEastAsia" w:hAnsiTheme="minorHAnsi"/>
                <w:sz w:val="20"/>
                <w:szCs w:val="20"/>
                <w:u w:val="single"/>
              </w:rPr>
            </w:pPr>
            <w:r>
              <w:rPr>
                <w:sz w:val="20"/>
                <w:szCs w:val="20"/>
                <w:u w:val="single"/>
              </w:rPr>
              <w:t>IV: Male L</w:t>
            </w:r>
            <w:r w:rsidR="00493F20">
              <w:rPr>
                <w:sz w:val="20"/>
                <w:szCs w:val="20"/>
                <w:u w:val="single"/>
              </w:rPr>
              <w:t>F</w:t>
            </w:r>
            <w:r>
              <w:rPr>
                <w:sz w:val="20"/>
                <w:szCs w:val="20"/>
                <w:u w:val="single"/>
              </w:rPr>
              <w:t>PR</w:t>
            </w:r>
          </w:p>
        </w:tc>
      </w:tr>
      <w:tr w:rsidR="002F7628" w14:paraId="32C2FDF6" w14:textId="77777777" w:rsidTr="00493F20">
        <w:tc>
          <w:tcPr>
            <w:tcW w:w="1987" w:type="dxa"/>
            <w:tcBorders>
              <w:bottom w:val="nil"/>
            </w:tcBorders>
            <w:vAlign w:val="bottom"/>
          </w:tcPr>
          <w:p w14:paraId="19B712D5" w14:textId="77777777" w:rsidR="002F7628" w:rsidRDefault="002F7628" w:rsidP="00BD7FB2">
            <w:pPr>
              <w:spacing w:line="0" w:lineRule="atLeast"/>
              <w:ind w:left="540" w:hanging="900"/>
              <w:rPr>
                <w:rFonts w:asciiTheme="minorHAnsi" w:eastAsiaTheme="minorEastAsia" w:hAnsiTheme="minorHAnsi"/>
                <w:sz w:val="20"/>
                <w:szCs w:val="20"/>
              </w:rPr>
            </w:pPr>
          </w:p>
        </w:tc>
        <w:tc>
          <w:tcPr>
            <w:tcW w:w="1306" w:type="dxa"/>
            <w:tcBorders>
              <w:bottom w:val="nil"/>
            </w:tcBorders>
          </w:tcPr>
          <w:p w14:paraId="1F5A3B11" w14:textId="77777777" w:rsidR="002F7628" w:rsidRDefault="002F7628" w:rsidP="00BD7FB2">
            <w:pPr>
              <w:spacing w:line="0" w:lineRule="atLeast"/>
              <w:ind w:left="540" w:hanging="900"/>
              <w:jc w:val="center"/>
              <w:rPr>
                <w:sz w:val="20"/>
                <w:szCs w:val="20"/>
                <w:u w:val="single"/>
              </w:rPr>
            </w:pPr>
          </w:p>
        </w:tc>
        <w:tc>
          <w:tcPr>
            <w:tcW w:w="1206" w:type="dxa"/>
            <w:tcBorders>
              <w:bottom w:val="nil"/>
            </w:tcBorders>
            <w:hideMark/>
          </w:tcPr>
          <w:p w14:paraId="6398ABCD" w14:textId="77777777" w:rsidR="002F7628" w:rsidRDefault="002F7628" w:rsidP="00BD7FB2">
            <w:pPr>
              <w:spacing w:line="0" w:lineRule="atLeast"/>
              <w:ind w:left="540" w:hanging="900"/>
              <w:jc w:val="center"/>
              <w:rPr>
                <w:rFonts w:asciiTheme="minorHAnsi" w:eastAsiaTheme="minorEastAsia" w:hAnsiTheme="minorHAnsi"/>
                <w:sz w:val="20"/>
                <w:szCs w:val="20"/>
                <w:u w:val="single"/>
              </w:rPr>
            </w:pPr>
            <w:r>
              <w:rPr>
                <w:sz w:val="20"/>
                <w:szCs w:val="20"/>
                <w:u w:val="single"/>
              </w:rPr>
              <w:t>1</w:t>
            </w:r>
            <w:r>
              <w:rPr>
                <w:sz w:val="20"/>
                <w:szCs w:val="20"/>
                <w:u w:val="single"/>
                <w:vertAlign w:val="superscript"/>
              </w:rPr>
              <w:t>st</w:t>
            </w:r>
            <w:r>
              <w:rPr>
                <w:sz w:val="20"/>
                <w:szCs w:val="20"/>
                <w:u w:val="single"/>
              </w:rPr>
              <w:t xml:space="preserve"> stage</w:t>
            </w:r>
          </w:p>
        </w:tc>
        <w:tc>
          <w:tcPr>
            <w:tcW w:w="1506" w:type="dxa"/>
            <w:tcBorders>
              <w:bottom w:val="nil"/>
            </w:tcBorders>
            <w:vAlign w:val="bottom"/>
            <w:hideMark/>
          </w:tcPr>
          <w:p w14:paraId="7303D340" w14:textId="77777777" w:rsidR="002F7628" w:rsidRDefault="002F7628" w:rsidP="00BD7FB2">
            <w:pPr>
              <w:spacing w:line="0" w:lineRule="atLeast"/>
              <w:ind w:left="540" w:hanging="900"/>
              <w:jc w:val="center"/>
              <w:rPr>
                <w:rFonts w:asciiTheme="minorHAnsi" w:eastAsiaTheme="minorEastAsia" w:hAnsiTheme="minorHAnsi"/>
                <w:sz w:val="20"/>
                <w:szCs w:val="20"/>
                <w:u w:val="single"/>
              </w:rPr>
            </w:pPr>
            <w:r>
              <w:rPr>
                <w:sz w:val="20"/>
                <w:szCs w:val="20"/>
                <w:u w:val="single"/>
              </w:rPr>
              <w:t>2</w:t>
            </w:r>
            <w:r>
              <w:rPr>
                <w:sz w:val="20"/>
                <w:szCs w:val="20"/>
                <w:u w:val="single"/>
                <w:vertAlign w:val="superscript"/>
              </w:rPr>
              <w:t>nd</w:t>
            </w:r>
            <w:r>
              <w:rPr>
                <w:sz w:val="20"/>
                <w:szCs w:val="20"/>
                <w:u w:val="single"/>
              </w:rPr>
              <w:t xml:space="preserve"> stage</w:t>
            </w:r>
          </w:p>
        </w:tc>
        <w:tc>
          <w:tcPr>
            <w:tcW w:w="1306" w:type="dxa"/>
            <w:tcBorders>
              <w:bottom w:val="nil"/>
            </w:tcBorders>
            <w:hideMark/>
          </w:tcPr>
          <w:p w14:paraId="74CC4126" w14:textId="77777777" w:rsidR="002F7628" w:rsidRDefault="002F7628" w:rsidP="00BD7FB2">
            <w:pPr>
              <w:spacing w:line="0" w:lineRule="atLeast"/>
              <w:ind w:left="540" w:hanging="900"/>
              <w:jc w:val="center"/>
              <w:rPr>
                <w:rFonts w:asciiTheme="minorHAnsi" w:eastAsiaTheme="minorEastAsia" w:hAnsiTheme="minorHAnsi"/>
                <w:sz w:val="20"/>
                <w:szCs w:val="20"/>
                <w:u w:val="single"/>
              </w:rPr>
            </w:pPr>
            <w:r>
              <w:rPr>
                <w:sz w:val="20"/>
                <w:szCs w:val="20"/>
                <w:u w:val="single"/>
              </w:rPr>
              <w:t>1</w:t>
            </w:r>
            <w:r>
              <w:rPr>
                <w:sz w:val="20"/>
                <w:szCs w:val="20"/>
                <w:u w:val="single"/>
                <w:vertAlign w:val="superscript"/>
              </w:rPr>
              <w:t>st</w:t>
            </w:r>
            <w:r>
              <w:rPr>
                <w:sz w:val="20"/>
                <w:szCs w:val="20"/>
                <w:u w:val="single"/>
              </w:rPr>
              <w:t xml:space="preserve"> stage</w:t>
            </w:r>
          </w:p>
        </w:tc>
        <w:tc>
          <w:tcPr>
            <w:tcW w:w="1306" w:type="dxa"/>
            <w:tcBorders>
              <w:bottom w:val="nil"/>
            </w:tcBorders>
            <w:vAlign w:val="bottom"/>
            <w:hideMark/>
          </w:tcPr>
          <w:p w14:paraId="5AEC353B" w14:textId="77777777" w:rsidR="002F7628" w:rsidRDefault="002F7628" w:rsidP="00BD7FB2">
            <w:pPr>
              <w:spacing w:line="0" w:lineRule="atLeast"/>
              <w:ind w:left="540" w:hanging="900"/>
              <w:jc w:val="center"/>
              <w:rPr>
                <w:rFonts w:asciiTheme="minorHAnsi" w:eastAsiaTheme="minorEastAsia" w:hAnsiTheme="minorHAnsi"/>
                <w:sz w:val="20"/>
                <w:szCs w:val="20"/>
                <w:u w:val="single"/>
              </w:rPr>
            </w:pPr>
            <w:r>
              <w:rPr>
                <w:sz w:val="20"/>
                <w:szCs w:val="20"/>
                <w:u w:val="single"/>
              </w:rPr>
              <w:t>2</w:t>
            </w:r>
            <w:r>
              <w:rPr>
                <w:sz w:val="20"/>
                <w:szCs w:val="20"/>
                <w:u w:val="single"/>
                <w:vertAlign w:val="superscript"/>
              </w:rPr>
              <w:t>nd</w:t>
            </w:r>
            <w:r>
              <w:rPr>
                <w:sz w:val="20"/>
                <w:szCs w:val="20"/>
                <w:u w:val="single"/>
              </w:rPr>
              <w:t xml:space="preserve"> stage</w:t>
            </w:r>
          </w:p>
        </w:tc>
      </w:tr>
      <w:tr w:rsidR="002F7628" w14:paraId="4D2C2EB9" w14:textId="77777777" w:rsidTr="00493F20">
        <w:tc>
          <w:tcPr>
            <w:tcW w:w="1987" w:type="dxa"/>
            <w:tcBorders>
              <w:top w:val="nil"/>
              <w:bottom w:val="single" w:sz="12" w:space="0" w:color="auto"/>
            </w:tcBorders>
          </w:tcPr>
          <w:p w14:paraId="7D95A4EC" w14:textId="77777777" w:rsidR="002F7628" w:rsidRDefault="002F7628" w:rsidP="00BD7FB2">
            <w:pPr>
              <w:ind w:left="540" w:hanging="900"/>
              <w:rPr>
                <w:rFonts w:asciiTheme="minorHAnsi" w:eastAsiaTheme="minorEastAsia" w:hAnsiTheme="minorHAnsi"/>
                <w:sz w:val="20"/>
                <w:szCs w:val="20"/>
              </w:rPr>
            </w:pPr>
          </w:p>
        </w:tc>
        <w:tc>
          <w:tcPr>
            <w:tcW w:w="1306" w:type="dxa"/>
            <w:tcBorders>
              <w:top w:val="nil"/>
              <w:bottom w:val="single" w:sz="12" w:space="0" w:color="auto"/>
            </w:tcBorders>
          </w:tcPr>
          <w:p w14:paraId="70E4FAC7" w14:textId="77777777" w:rsidR="002F7628" w:rsidRDefault="002F7628" w:rsidP="00BD7FB2">
            <w:pPr>
              <w:ind w:left="540" w:hanging="900"/>
              <w:jc w:val="center"/>
              <w:rPr>
                <w:sz w:val="20"/>
                <w:szCs w:val="20"/>
              </w:rPr>
            </w:pPr>
            <w:r>
              <w:rPr>
                <w:rFonts w:hint="eastAsia"/>
                <w:sz w:val="20"/>
                <w:szCs w:val="20"/>
              </w:rPr>
              <w:t>(1)</w:t>
            </w:r>
          </w:p>
        </w:tc>
        <w:tc>
          <w:tcPr>
            <w:tcW w:w="1206" w:type="dxa"/>
            <w:tcBorders>
              <w:top w:val="nil"/>
              <w:bottom w:val="single" w:sz="12" w:space="0" w:color="auto"/>
            </w:tcBorders>
            <w:hideMark/>
          </w:tcPr>
          <w:p w14:paraId="1B7586AD" w14:textId="77777777" w:rsidR="002F7628" w:rsidRDefault="002F7628" w:rsidP="00BD7FB2">
            <w:pPr>
              <w:ind w:left="540" w:hanging="900"/>
              <w:jc w:val="center"/>
              <w:rPr>
                <w:rFonts w:asciiTheme="minorHAnsi" w:eastAsiaTheme="minorEastAsia" w:hAnsiTheme="minorHAnsi"/>
                <w:sz w:val="20"/>
                <w:szCs w:val="20"/>
              </w:rPr>
            </w:pPr>
            <w:r>
              <w:rPr>
                <w:sz w:val="20"/>
                <w:szCs w:val="20"/>
              </w:rPr>
              <w:t>(3)</w:t>
            </w:r>
          </w:p>
        </w:tc>
        <w:tc>
          <w:tcPr>
            <w:tcW w:w="1506" w:type="dxa"/>
            <w:tcBorders>
              <w:top w:val="nil"/>
              <w:bottom w:val="single" w:sz="12" w:space="0" w:color="auto"/>
            </w:tcBorders>
            <w:hideMark/>
          </w:tcPr>
          <w:p w14:paraId="06BC615C" w14:textId="77777777" w:rsidR="002F7628" w:rsidRDefault="002F7628" w:rsidP="00BD7FB2">
            <w:pPr>
              <w:ind w:left="540" w:hanging="900"/>
              <w:jc w:val="center"/>
              <w:rPr>
                <w:rFonts w:asciiTheme="minorHAnsi" w:eastAsiaTheme="minorEastAsia" w:hAnsiTheme="minorHAnsi"/>
                <w:sz w:val="20"/>
                <w:szCs w:val="20"/>
              </w:rPr>
            </w:pPr>
            <w:r>
              <w:rPr>
                <w:sz w:val="20"/>
                <w:szCs w:val="20"/>
              </w:rPr>
              <w:t>(4)</w:t>
            </w:r>
          </w:p>
        </w:tc>
        <w:tc>
          <w:tcPr>
            <w:tcW w:w="1306" w:type="dxa"/>
            <w:tcBorders>
              <w:top w:val="nil"/>
              <w:bottom w:val="single" w:sz="12" w:space="0" w:color="auto"/>
            </w:tcBorders>
            <w:hideMark/>
          </w:tcPr>
          <w:p w14:paraId="03EFB6FB" w14:textId="77777777" w:rsidR="002F7628" w:rsidRDefault="002F7628" w:rsidP="00BD7FB2">
            <w:pPr>
              <w:ind w:left="540" w:hanging="900"/>
              <w:jc w:val="center"/>
              <w:rPr>
                <w:rFonts w:asciiTheme="minorHAnsi" w:eastAsiaTheme="minorEastAsia" w:hAnsiTheme="minorHAnsi"/>
                <w:sz w:val="20"/>
                <w:szCs w:val="20"/>
              </w:rPr>
            </w:pPr>
            <w:r>
              <w:rPr>
                <w:sz w:val="20"/>
                <w:szCs w:val="20"/>
              </w:rPr>
              <w:t>(3)</w:t>
            </w:r>
          </w:p>
        </w:tc>
        <w:tc>
          <w:tcPr>
            <w:tcW w:w="1306" w:type="dxa"/>
            <w:tcBorders>
              <w:top w:val="nil"/>
              <w:bottom w:val="single" w:sz="12" w:space="0" w:color="auto"/>
            </w:tcBorders>
            <w:hideMark/>
          </w:tcPr>
          <w:p w14:paraId="1E4B6346" w14:textId="77777777" w:rsidR="002F7628" w:rsidRDefault="002F7628" w:rsidP="00BD7FB2">
            <w:pPr>
              <w:ind w:left="540" w:hanging="900"/>
              <w:jc w:val="center"/>
              <w:rPr>
                <w:rFonts w:asciiTheme="minorHAnsi" w:eastAsiaTheme="minorEastAsia" w:hAnsiTheme="minorHAnsi"/>
                <w:sz w:val="20"/>
                <w:szCs w:val="20"/>
              </w:rPr>
            </w:pPr>
            <w:r>
              <w:rPr>
                <w:sz w:val="20"/>
                <w:szCs w:val="20"/>
              </w:rPr>
              <w:t>(4)</w:t>
            </w:r>
          </w:p>
        </w:tc>
      </w:tr>
      <w:tr w:rsidR="002F7628" w14:paraId="19756350" w14:textId="77777777" w:rsidTr="00493F20">
        <w:tc>
          <w:tcPr>
            <w:tcW w:w="1987" w:type="dxa"/>
            <w:tcBorders>
              <w:top w:val="single" w:sz="12" w:space="0" w:color="auto"/>
            </w:tcBorders>
            <w:hideMark/>
          </w:tcPr>
          <w:p w14:paraId="33095530" w14:textId="05FB4D5E" w:rsidR="002F7628" w:rsidRDefault="002F7628" w:rsidP="00493F20">
            <w:pPr>
              <w:ind w:left="902" w:hanging="902"/>
              <w:rPr>
                <w:rFonts w:asciiTheme="minorHAnsi" w:eastAsiaTheme="minorEastAsia" w:hAnsiTheme="minorHAnsi"/>
                <w:sz w:val="20"/>
                <w:szCs w:val="20"/>
              </w:rPr>
            </w:pPr>
            <w:r>
              <w:rPr>
                <w:sz w:val="20"/>
                <w:szCs w:val="20"/>
              </w:rPr>
              <w:t>L</w:t>
            </w:r>
            <w:r w:rsidR="00493F20">
              <w:rPr>
                <w:sz w:val="20"/>
                <w:szCs w:val="20"/>
              </w:rPr>
              <w:t>FPR</w:t>
            </w:r>
          </w:p>
        </w:tc>
        <w:tc>
          <w:tcPr>
            <w:tcW w:w="1306" w:type="dxa"/>
            <w:tcBorders>
              <w:top w:val="single" w:sz="12" w:space="0" w:color="auto"/>
            </w:tcBorders>
          </w:tcPr>
          <w:p w14:paraId="0815CE16" w14:textId="77777777" w:rsidR="002F7628" w:rsidRDefault="002F7628" w:rsidP="00BD7FB2">
            <w:pPr>
              <w:ind w:left="540" w:hanging="900"/>
              <w:jc w:val="center"/>
              <w:rPr>
                <w:rFonts w:asciiTheme="minorHAnsi" w:eastAsiaTheme="minorEastAsia" w:hAnsiTheme="minorHAnsi"/>
                <w:sz w:val="20"/>
                <w:szCs w:val="20"/>
              </w:rPr>
            </w:pPr>
          </w:p>
        </w:tc>
        <w:tc>
          <w:tcPr>
            <w:tcW w:w="1206" w:type="dxa"/>
            <w:tcBorders>
              <w:top w:val="single" w:sz="12" w:space="0" w:color="auto"/>
            </w:tcBorders>
          </w:tcPr>
          <w:p w14:paraId="478FC595" w14:textId="77777777" w:rsidR="002F7628" w:rsidRDefault="002F7628" w:rsidP="00BD7FB2">
            <w:pPr>
              <w:ind w:left="540" w:hanging="900"/>
              <w:jc w:val="center"/>
              <w:rPr>
                <w:rFonts w:asciiTheme="minorHAnsi" w:eastAsiaTheme="minorEastAsia" w:hAnsiTheme="minorHAnsi"/>
                <w:sz w:val="20"/>
                <w:szCs w:val="20"/>
              </w:rPr>
            </w:pPr>
          </w:p>
        </w:tc>
        <w:tc>
          <w:tcPr>
            <w:tcW w:w="1506" w:type="dxa"/>
            <w:tcBorders>
              <w:top w:val="single" w:sz="12" w:space="0" w:color="auto"/>
            </w:tcBorders>
            <w:hideMark/>
          </w:tcPr>
          <w:p w14:paraId="719BC9AE" w14:textId="77777777" w:rsidR="002F7628" w:rsidRDefault="002F7628" w:rsidP="00BD7FB2">
            <w:pPr>
              <w:ind w:left="540" w:hanging="900"/>
              <w:jc w:val="center"/>
              <w:rPr>
                <w:rFonts w:asciiTheme="minorHAnsi" w:eastAsiaTheme="minorEastAsia" w:hAnsiTheme="minorHAnsi"/>
                <w:sz w:val="20"/>
                <w:szCs w:val="20"/>
              </w:rPr>
            </w:pPr>
            <w:r>
              <w:rPr>
                <w:sz w:val="20"/>
                <w:szCs w:val="20"/>
              </w:rPr>
              <w:t>0.732**</w:t>
            </w:r>
          </w:p>
        </w:tc>
        <w:tc>
          <w:tcPr>
            <w:tcW w:w="1306" w:type="dxa"/>
            <w:tcBorders>
              <w:top w:val="single" w:sz="12" w:space="0" w:color="auto"/>
            </w:tcBorders>
          </w:tcPr>
          <w:p w14:paraId="00950F47" w14:textId="77777777" w:rsidR="002F7628" w:rsidRDefault="002F7628" w:rsidP="00BD7FB2">
            <w:pPr>
              <w:ind w:left="540" w:hanging="900"/>
              <w:jc w:val="center"/>
              <w:rPr>
                <w:rFonts w:asciiTheme="minorHAnsi" w:eastAsiaTheme="minorEastAsia" w:hAnsiTheme="minorHAnsi"/>
                <w:sz w:val="20"/>
                <w:szCs w:val="20"/>
              </w:rPr>
            </w:pPr>
          </w:p>
        </w:tc>
        <w:tc>
          <w:tcPr>
            <w:tcW w:w="1306" w:type="dxa"/>
            <w:tcBorders>
              <w:top w:val="single" w:sz="12" w:space="0" w:color="auto"/>
            </w:tcBorders>
            <w:hideMark/>
          </w:tcPr>
          <w:p w14:paraId="7177BC08" w14:textId="77777777" w:rsidR="002F7628" w:rsidRDefault="002F7628" w:rsidP="00BD7FB2">
            <w:pPr>
              <w:ind w:left="540" w:hanging="900"/>
              <w:jc w:val="center"/>
              <w:rPr>
                <w:rFonts w:asciiTheme="minorHAnsi" w:eastAsiaTheme="minorEastAsia" w:hAnsiTheme="minorHAnsi"/>
                <w:sz w:val="20"/>
                <w:szCs w:val="20"/>
              </w:rPr>
            </w:pPr>
            <w:r>
              <w:rPr>
                <w:sz w:val="20"/>
                <w:szCs w:val="20"/>
              </w:rPr>
              <w:t>0.766**</w:t>
            </w:r>
          </w:p>
        </w:tc>
      </w:tr>
      <w:tr w:rsidR="002F7628" w14:paraId="7F913C04" w14:textId="77777777" w:rsidTr="00493F20">
        <w:tc>
          <w:tcPr>
            <w:tcW w:w="1987" w:type="dxa"/>
          </w:tcPr>
          <w:p w14:paraId="476FC25D" w14:textId="77777777" w:rsidR="002F7628" w:rsidRDefault="002F7628" w:rsidP="00BD7FB2">
            <w:pPr>
              <w:ind w:left="902" w:hanging="902"/>
              <w:rPr>
                <w:rFonts w:asciiTheme="minorHAnsi" w:eastAsiaTheme="minorEastAsia" w:hAnsiTheme="minorHAnsi"/>
                <w:sz w:val="20"/>
                <w:szCs w:val="20"/>
              </w:rPr>
            </w:pPr>
          </w:p>
        </w:tc>
        <w:tc>
          <w:tcPr>
            <w:tcW w:w="1306" w:type="dxa"/>
          </w:tcPr>
          <w:p w14:paraId="25803C82" w14:textId="77777777" w:rsidR="002F7628" w:rsidRDefault="002F7628" w:rsidP="00BD7FB2">
            <w:pPr>
              <w:ind w:left="540" w:hanging="900"/>
              <w:jc w:val="center"/>
              <w:rPr>
                <w:rFonts w:asciiTheme="minorHAnsi" w:eastAsiaTheme="minorEastAsia" w:hAnsiTheme="minorHAnsi"/>
                <w:sz w:val="20"/>
                <w:szCs w:val="20"/>
              </w:rPr>
            </w:pPr>
          </w:p>
        </w:tc>
        <w:tc>
          <w:tcPr>
            <w:tcW w:w="1206" w:type="dxa"/>
          </w:tcPr>
          <w:p w14:paraId="439E0F15" w14:textId="77777777" w:rsidR="002F7628" w:rsidRDefault="002F7628" w:rsidP="00BD7FB2">
            <w:pPr>
              <w:ind w:left="540" w:hanging="900"/>
              <w:jc w:val="center"/>
              <w:rPr>
                <w:rFonts w:asciiTheme="minorHAnsi" w:eastAsiaTheme="minorEastAsia" w:hAnsiTheme="minorHAnsi"/>
                <w:sz w:val="20"/>
                <w:szCs w:val="20"/>
              </w:rPr>
            </w:pPr>
          </w:p>
        </w:tc>
        <w:tc>
          <w:tcPr>
            <w:tcW w:w="1506" w:type="dxa"/>
            <w:hideMark/>
          </w:tcPr>
          <w:p w14:paraId="21B579E3" w14:textId="77777777" w:rsidR="002F7628" w:rsidRDefault="002F7628" w:rsidP="00BD7FB2">
            <w:pPr>
              <w:ind w:left="540" w:hanging="900"/>
              <w:jc w:val="center"/>
              <w:rPr>
                <w:rFonts w:asciiTheme="minorHAnsi" w:eastAsiaTheme="minorEastAsia" w:hAnsiTheme="minorHAnsi"/>
                <w:sz w:val="20"/>
                <w:szCs w:val="20"/>
              </w:rPr>
            </w:pPr>
            <w:r>
              <w:rPr>
                <w:sz w:val="20"/>
                <w:szCs w:val="20"/>
              </w:rPr>
              <w:t>(0.285)</w:t>
            </w:r>
          </w:p>
        </w:tc>
        <w:tc>
          <w:tcPr>
            <w:tcW w:w="1306" w:type="dxa"/>
          </w:tcPr>
          <w:p w14:paraId="4A11CA76" w14:textId="77777777" w:rsidR="002F7628" w:rsidRDefault="002F7628" w:rsidP="00BD7FB2">
            <w:pPr>
              <w:ind w:left="540" w:hanging="900"/>
              <w:jc w:val="center"/>
              <w:rPr>
                <w:rFonts w:asciiTheme="minorHAnsi" w:eastAsiaTheme="minorEastAsia" w:hAnsiTheme="minorHAnsi"/>
                <w:sz w:val="20"/>
                <w:szCs w:val="20"/>
              </w:rPr>
            </w:pPr>
          </w:p>
        </w:tc>
        <w:tc>
          <w:tcPr>
            <w:tcW w:w="1306" w:type="dxa"/>
            <w:hideMark/>
          </w:tcPr>
          <w:p w14:paraId="2790F845" w14:textId="77777777" w:rsidR="002F7628" w:rsidRDefault="002F7628" w:rsidP="00BD7FB2">
            <w:pPr>
              <w:ind w:left="540" w:hanging="900"/>
              <w:jc w:val="center"/>
              <w:rPr>
                <w:rFonts w:asciiTheme="minorHAnsi" w:eastAsiaTheme="minorEastAsia" w:hAnsiTheme="minorHAnsi"/>
                <w:sz w:val="20"/>
                <w:szCs w:val="20"/>
              </w:rPr>
            </w:pPr>
            <w:r>
              <w:rPr>
                <w:sz w:val="20"/>
                <w:szCs w:val="20"/>
              </w:rPr>
              <w:t>(0.331)</w:t>
            </w:r>
          </w:p>
        </w:tc>
      </w:tr>
      <w:tr w:rsidR="002F7628" w14:paraId="59262598" w14:textId="77777777" w:rsidTr="00493F20">
        <w:tc>
          <w:tcPr>
            <w:tcW w:w="1987" w:type="dxa"/>
            <w:hideMark/>
          </w:tcPr>
          <w:p w14:paraId="01B85434" w14:textId="6E62B0C2" w:rsidR="002F7628" w:rsidRDefault="002F7628" w:rsidP="00D03417">
            <w:pPr>
              <w:ind w:left="902" w:hanging="902"/>
              <w:rPr>
                <w:rFonts w:asciiTheme="minorHAnsi" w:eastAsiaTheme="minorEastAsia" w:hAnsiTheme="minorHAnsi"/>
                <w:sz w:val="20"/>
                <w:szCs w:val="20"/>
              </w:rPr>
            </w:pPr>
            <w:r>
              <w:rPr>
                <w:sz w:val="20"/>
                <w:szCs w:val="20"/>
              </w:rPr>
              <w:t>F</w:t>
            </w:r>
            <w:r w:rsidR="00D03417">
              <w:rPr>
                <w:sz w:val="20"/>
                <w:szCs w:val="20"/>
              </w:rPr>
              <w:t>DW</w:t>
            </w:r>
          </w:p>
        </w:tc>
        <w:tc>
          <w:tcPr>
            <w:tcW w:w="1306" w:type="dxa"/>
          </w:tcPr>
          <w:p w14:paraId="1782EDFD" w14:textId="77777777" w:rsidR="002F7628" w:rsidRDefault="002F7628" w:rsidP="002F7628">
            <w:pPr>
              <w:ind w:left="540" w:hanging="900"/>
              <w:jc w:val="center"/>
              <w:rPr>
                <w:rFonts w:asciiTheme="minorHAnsi" w:eastAsiaTheme="minorEastAsia" w:hAnsiTheme="minorHAnsi"/>
                <w:sz w:val="20"/>
                <w:szCs w:val="20"/>
              </w:rPr>
            </w:pPr>
            <w:r>
              <w:rPr>
                <w:sz w:val="20"/>
                <w:szCs w:val="20"/>
              </w:rPr>
              <w:t>1.684**</w:t>
            </w:r>
          </w:p>
        </w:tc>
        <w:tc>
          <w:tcPr>
            <w:tcW w:w="1206" w:type="dxa"/>
            <w:hideMark/>
          </w:tcPr>
          <w:p w14:paraId="14F0C501" w14:textId="77777777" w:rsidR="002F7628" w:rsidRDefault="002F7628" w:rsidP="002F7628">
            <w:pPr>
              <w:ind w:left="540" w:hanging="900"/>
              <w:jc w:val="center"/>
              <w:rPr>
                <w:rFonts w:asciiTheme="minorHAnsi" w:eastAsiaTheme="minorEastAsia" w:hAnsiTheme="minorHAnsi"/>
                <w:sz w:val="20"/>
                <w:szCs w:val="20"/>
              </w:rPr>
            </w:pPr>
            <w:r>
              <w:rPr>
                <w:sz w:val="20"/>
                <w:szCs w:val="20"/>
              </w:rPr>
              <w:t>1.649**</w:t>
            </w:r>
          </w:p>
        </w:tc>
        <w:tc>
          <w:tcPr>
            <w:tcW w:w="1506" w:type="dxa"/>
          </w:tcPr>
          <w:p w14:paraId="73C2636B" w14:textId="77777777" w:rsidR="002F7628" w:rsidRDefault="002F7628" w:rsidP="002F7628">
            <w:pPr>
              <w:ind w:left="540" w:hanging="900"/>
              <w:jc w:val="center"/>
              <w:rPr>
                <w:rFonts w:asciiTheme="minorHAnsi" w:eastAsiaTheme="minorEastAsia" w:hAnsiTheme="minorHAnsi"/>
                <w:sz w:val="20"/>
                <w:szCs w:val="20"/>
              </w:rPr>
            </w:pPr>
          </w:p>
        </w:tc>
        <w:tc>
          <w:tcPr>
            <w:tcW w:w="1306" w:type="dxa"/>
            <w:hideMark/>
          </w:tcPr>
          <w:p w14:paraId="036CF896" w14:textId="77777777" w:rsidR="002F7628" w:rsidRDefault="002F7628" w:rsidP="002F7628">
            <w:pPr>
              <w:ind w:left="540" w:hanging="900"/>
              <w:jc w:val="center"/>
              <w:rPr>
                <w:rFonts w:asciiTheme="minorHAnsi" w:eastAsiaTheme="minorEastAsia" w:hAnsiTheme="minorHAnsi"/>
                <w:sz w:val="20"/>
                <w:szCs w:val="20"/>
              </w:rPr>
            </w:pPr>
            <w:r>
              <w:rPr>
                <w:sz w:val="20"/>
                <w:szCs w:val="20"/>
              </w:rPr>
              <w:t>1.577**</w:t>
            </w:r>
          </w:p>
        </w:tc>
        <w:tc>
          <w:tcPr>
            <w:tcW w:w="1306" w:type="dxa"/>
          </w:tcPr>
          <w:p w14:paraId="06893796" w14:textId="77777777" w:rsidR="002F7628" w:rsidRDefault="002F7628" w:rsidP="002F7628">
            <w:pPr>
              <w:ind w:left="540" w:hanging="900"/>
              <w:jc w:val="center"/>
              <w:rPr>
                <w:rFonts w:asciiTheme="minorHAnsi" w:eastAsiaTheme="minorEastAsia" w:hAnsiTheme="minorHAnsi"/>
                <w:sz w:val="20"/>
                <w:szCs w:val="20"/>
              </w:rPr>
            </w:pPr>
          </w:p>
        </w:tc>
      </w:tr>
      <w:tr w:rsidR="002F7628" w14:paraId="72F78C15" w14:textId="77777777" w:rsidTr="00493F20">
        <w:tc>
          <w:tcPr>
            <w:tcW w:w="1987" w:type="dxa"/>
          </w:tcPr>
          <w:p w14:paraId="277D2996" w14:textId="77777777" w:rsidR="002F7628" w:rsidRDefault="002F7628" w:rsidP="002F7628">
            <w:pPr>
              <w:ind w:left="902" w:hanging="902"/>
              <w:rPr>
                <w:rFonts w:asciiTheme="minorHAnsi" w:eastAsiaTheme="minorEastAsia" w:hAnsiTheme="minorHAnsi"/>
                <w:sz w:val="20"/>
                <w:szCs w:val="20"/>
              </w:rPr>
            </w:pPr>
          </w:p>
        </w:tc>
        <w:tc>
          <w:tcPr>
            <w:tcW w:w="1306" w:type="dxa"/>
          </w:tcPr>
          <w:p w14:paraId="07B13284" w14:textId="77777777" w:rsidR="002F7628" w:rsidRDefault="002F7628" w:rsidP="002F7628">
            <w:pPr>
              <w:ind w:left="540" w:hanging="900"/>
              <w:jc w:val="center"/>
              <w:rPr>
                <w:rFonts w:asciiTheme="minorHAnsi" w:eastAsiaTheme="minorEastAsia" w:hAnsiTheme="minorHAnsi"/>
                <w:sz w:val="20"/>
                <w:szCs w:val="20"/>
              </w:rPr>
            </w:pPr>
            <w:r>
              <w:rPr>
                <w:sz w:val="20"/>
                <w:szCs w:val="20"/>
              </w:rPr>
              <w:t>(0.587)</w:t>
            </w:r>
          </w:p>
        </w:tc>
        <w:tc>
          <w:tcPr>
            <w:tcW w:w="1206" w:type="dxa"/>
            <w:hideMark/>
          </w:tcPr>
          <w:p w14:paraId="33EBAF52" w14:textId="77777777" w:rsidR="002F7628" w:rsidRDefault="002F7628" w:rsidP="002F7628">
            <w:pPr>
              <w:ind w:left="540" w:hanging="900"/>
              <w:jc w:val="center"/>
              <w:rPr>
                <w:rFonts w:asciiTheme="minorHAnsi" w:eastAsiaTheme="minorEastAsia" w:hAnsiTheme="minorHAnsi"/>
                <w:sz w:val="20"/>
                <w:szCs w:val="20"/>
              </w:rPr>
            </w:pPr>
            <w:r>
              <w:rPr>
                <w:sz w:val="20"/>
                <w:szCs w:val="20"/>
              </w:rPr>
              <w:t>(0.539)</w:t>
            </w:r>
          </w:p>
        </w:tc>
        <w:tc>
          <w:tcPr>
            <w:tcW w:w="1506" w:type="dxa"/>
          </w:tcPr>
          <w:p w14:paraId="73B1AD8F" w14:textId="77777777" w:rsidR="002F7628" w:rsidRDefault="002F7628" w:rsidP="002F7628">
            <w:pPr>
              <w:ind w:left="540" w:hanging="900"/>
              <w:jc w:val="center"/>
              <w:rPr>
                <w:rFonts w:asciiTheme="minorHAnsi" w:eastAsiaTheme="minorEastAsia" w:hAnsiTheme="minorHAnsi"/>
                <w:sz w:val="20"/>
                <w:szCs w:val="20"/>
              </w:rPr>
            </w:pPr>
          </w:p>
        </w:tc>
        <w:tc>
          <w:tcPr>
            <w:tcW w:w="1306" w:type="dxa"/>
            <w:hideMark/>
          </w:tcPr>
          <w:p w14:paraId="025C3FD0" w14:textId="77777777" w:rsidR="002F7628" w:rsidRDefault="002F7628" w:rsidP="002F7628">
            <w:pPr>
              <w:ind w:left="540" w:hanging="900"/>
              <w:jc w:val="center"/>
              <w:rPr>
                <w:rFonts w:asciiTheme="minorHAnsi" w:eastAsiaTheme="minorEastAsia" w:hAnsiTheme="minorHAnsi"/>
                <w:sz w:val="20"/>
                <w:szCs w:val="20"/>
              </w:rPr>
            </w:pPr>
            <w:r>
              <w:rPr>
                <w:sz w:val="20"/>
                <w:szCs w:val="20"/>
              </w:rPr>
              <w:t>(0.586)</w:t>
            </w:r>
          </w:p>
        </w:tc>
        <w:tc>
          <w:tcPr>
            <w:tcW w:w="1306" w:type="dxa"/>
          </w:tcPr>
          <w:p w14:paraId="2808C197" w14:textId="77777777" w:rsidR="002F7628" w:rsidRDefault="002F7628" w:rsidP="002F7628">
            <w:pPr>
              <w:ind w:left="540" w:hanging="900"/>
              <w:jc w:val="center"/>
              <w:rPr>
                <w:rFonts w:asciiTheme="minorHAnsi" w:eastAsiaTheme="minorEastAsia" w:hAnsiTheme="minorHAnsi"/>
                <w:sz w:val="20"/>
                <w:szCs w:val="20"/>
              </w:rPr>
            </w:pPr>
          </w:p>
        </w:tc>
      </w:tr>
      <w:tr w:rsidR="002F7628" w14:paraId="4340CF28" w14:textId="77777777" w:rsidTr="00493F20">
        <w:tc>
          <w:tcPr>
            <w:tcW w:w="1987" w:type="dxa"/>
            <w:hideMark/>
          </w:tcPr>
          <w:p w14:paraId="1DC5E463" w14:textId="77777777" w:rsidR="002F7628" w:rsidRDefault="002F7628" w:rsidP="002F7628">
            <w:pPr>
              <w:ind w:left="902" w:hanging="902"/>
              <w:rPr>
                <w:rFonts w:asciiTheme="minorHAnsi" w:eastAsiaTheme="minorEastAsia" w:hAnsiTheme="minorHAnsi"/>
                <w:sz w:val="20"/>
                <w:szCs w:val="20"/>
              </w:rPr>
            </w:pPr>
            <w:r>
              <w:rPr>
                <w:sz w:val="20"/>
                <w:szCs w:val="20"/>
              </w:rPr>
              <w:t>Population under 15</w:t>
            </w:r>
          </w:p>
        </w:tc>
        <w:tc>
          <w:tcPr>
            <w:tcW w:w="1306" w:type="dxa"/>
          </w:tcPr>
          <w:p w14:paraId="4BD76D06" w14:textId="77777777" w:rsidR="002F7628" w:rsidRDefault="002F7628" w:rsidP="002F7628">
            <w:pPr>
              <w:ind w:left="540" w:hanging="900"/>
              <w:jc w:val="center"/>
              <w:rPr>
                <w:rFonts w:asciiTheme="minorHAnsi" w:eastAsiaTheme="minorEastAsia" w:hAnsiTheme="minorHAnsi"/>
                <w:sz w:val="20"/>
                <w:szCs w:val="20"/>
              </w:rPr>
            </w:pPr>
            <w:r>
              <w:rPr>
                <w:sz w:val="20"/>
                <w:szCs w:val="20"/>
              </w:rPr>
              <w:t>0.396</w:t>
            </w:r>
          </w:p>
        </w:tc>
        <w:tc>
          <w:tcPr>
            <w:tcW w:w="1206" w:type="dxa"/>
            <w:hideMark/>
          </w:tcPr>
          <w:p w14:paraId="227E6ED3" w14:textId="77777777" w:rsidR="002F7628" w:rsidRDefault="002F7628" w:rsidP="002F7628">
            <w:pPr>
              <w:ind w:left="540" w:hanging="900"/>
              <w:jc w:val="center"/>
              <w:rPr>
                <w:rFonts w:asciiTheme="minorHAnsi" w:eastAsiaTheme="minorEastAsia" w:hAnsiTheme="minorHAnsi"/>
                <w:sz w:val="20"/>
                <w:szCs w:val="20"/>
              </w:rPr>
            </w:pPr>
            <w:r>
              <w:rPr>
                <w:sz w:val="20"/>
                <w:szCs w:val="20"/>
              </w:rPr>
              <w:t>0.898**</w:t>
            </w:r>
          </w:p>
        </w:tc>
        <w:tc>
          <w:tcPr>
            <w:tcW w:w="1506" w:type="dxa"/>
            <w:hideMark/>
          </w:tcPr>
          <w:p w14:paraId="676E60DA" w14:textId="77777777" w:rsidR="002F7628" w:rsidRDefault="002F7628" w:rsidP="002F7628">
            <w:pPr>
              <w:ind w:left="540" w:hanging="900"/>
              <w:jc w:val="center"/>
              <w:rPr>
                <w:rFonts w:asciiTheme="minorHAnsi" w:eastAsiaTheme="minorEastAsia" w:hAnsiTheme="minorHAnsi"/>
                <w:sz w:val="20"/>
                <w:szCs w:val="20"/>
              </w:rPr>
            </w:pPr>
            <w:r>
              <w:rPr>
                <w:sz w:val="20"/>
                <w:szCs w:val="20"/>
              </w:rPr>
              <w:t>-0.775***</w:t>
            </w:r>
          </w:p>
        </w:tc>
        <w:tc>
          <w:tcPr>
            <w:tcW w:w="1306" w:type="dxa"/>
            <w:hideMark/>
          </w:tcPr>
          <w:p w14:paraId="108680FC" w14:textId="77777777" w:rsidR="002F7628" w:rsidRDefault="002F7628" w:rsidP="002F7628">
            <w:pPr>
              <w:ind w:left="540" w:hanging="900"/>
              <w:jc w:val="center"/>
              <w:rPr>
                <w:rFonts w:asciiTheme="minorHAnsi" w:eastAsiaTheme="minorEastAsia" w:hAnsiTheme="minorHAnsi"/>
                <w:sz w:val="20"/>
                <w:szCs w:val="20"/>
              </w:rPr>
            </w:pPr>
            <w:r>
              <w:rPr>
                <w:sz w:val="20"/>
                <w:szCs w:val="20"/>
              </w:rPr>
              <w:t>0.346</w:t>
            </w:r>
          </w:p>
        </w:tc>
        <w:tc>
          <w:tcPr>
            <w:tcW w:w="1306" w:type="dxa"/>
            <w:hideMark/>
          </w:tcPr>
          <w:p w14:paraId="130F0BB5" w14:textId="77777777" w:rsidR="002F7628" w:rsidRDefault="002F7628" w:rsidP="002F7628">
            <w:pPr>
              <w:ind w:left="540" w:hanging="900"/>
              <w:jc w:val="center"/>
              <w:rPr>
                <w:rFonts w:asciiTheme="minorHAnsi" w:eastAsiaTheme="minorEastAsia" w:hAnsiTheme="minorHAnsi"/>
                <w:sz w:val="20"/>
                <w:szCs w:val="20"/>
              </w:rPr>
            </w:pPr>
            <w:r>
              <w:rPr>
                <w:sz w:val="20"/>
                <w:szCs w:val="20"/>
              </w:rPr>
              <w:t>-0.382</w:t>
            </w:r>
          </w:p>
        </w:tc>
      </w:tr>
      <w:tr w:rsidR="002F7628" w14:paraId="6A21CF45" w14:textId="77777777" w:rsidTr="00493F20">
        <w:tc>
          <w:tcPr>
            <w:tcW w:w="1987" w:type="dxa"/>
          </w:tcPr>
          <w:p w14:paraId="28581869" w14:textId="77777777" w:rsidR="002F7628" w:rsidRDefault="002F7628" w:rsidP="002F7628">
            <w:pPr>
              <w:ind w:left="902" w:hanging="902"/>
              <w:rPr>
                <w:rFonts w:asciiTheme="minorHAnsi" w:eastAsiaTheme="minorEastAsia" w:hAnsiTheme="minorHAnsi"/>
                <w:sz w:val="20"/>
                <w:szCs w:val="20"/>
              </w:rPr>
            </w:pPr>
          </w:p>
        </w:tc>
        <w:tc>
          <w:tcPr>
            <w:tcW w:w="1306" w:type="dxa"/>
          </w:tcPr>
          <w:p w14:paraId="56AD36AE" w14:textId="77777777" w:rsidR="002F7628" w:rsidRDefault="002F7628" w:rsidP="002F7628">
            <w:pPr>
              <w:ind w:left="540" w:hanging="900"/>
              <w:jc w:val="center"/>
              <w:rPr>
                <w:rFonts w:asciiTheme="minorHAnsi" w:eastAsiaTheme="minorEastAsia" w:hAnsiTheme="minorHAnsi"/>
                <w:sz w:val="20"/>
                <w:szCs w:val="20"/>
              </w:rPr>
            </w:pPr>
            <w:r>
              <w:rPr>
                <w:sz w:val="20"/>
                <w:szCs w:val="20"/>
              </w:rPr>
              <w:t>(0.288)</w:t>
            </w:r>
          </w:p>
        </w:tc>
        <w:tc>
          <w:tcPr>
            <w:tcW w:w="1206" w:type="dxa"/>
            <w:hideMark/>
          </w:tcPr>
          <w:p w14:paraId="4E179670" w14:textId="77777777" w:rsidR="002F7628" w:rsidRDefault="002F7628" w:rsidP="002F7628">
            <w:pPr>
              <w:ind w:left="540" w:hanging="900"/>
              <w:jc w:val="center"/>
              <w:rPr>
                <w:rFonts w:asciiTheme="minorHAnsi" w:eastAsiaTheme="minorEastAsia" w:hAnsiTheme="minorHAnsi"/>
                <w:sz w:val="20"/>
                <w:szCs w:val="20"/>
              </w:rPr>
            </w:pPr>
            <w:r>
              <w:rPr>
                <w:sz w:val="20"/>
                <w:szCs w:val="20"/>
              </w:rPr>
              <w:t>(0.327)</w:t>
            </w:r>
          </w:p>
        </w:tc>
        <w:tc>
          <w:tcPr>
            <w:tcW w:w="1506" w:type="dxa"/>
            <w:hideMark/>
          </w:tcPr>
          <w:p w14:paraId="79F32FBC" w14:textId="77777777" w:rsidR="002F7628" w:rsidRDefault="002F7628" w:rsidP="002F7628">
            <w:pPr>
              <w:ind w:left="540" w:hanging="900"/>
              <w:jc w:val="center"/>
              <w:rPr>
                <w:rFonts w:asciiTheme="minorHAnsi" w:eastAsiaTheme="minorEastAsia" w:hAnsiTheme="minorHAnsi"/>
                <w:sz w:val="20"/>
                <w:szCs w:val="20"/>
              </w:rPr>
            </w:pPr>
            <w:r>
              <w:rPr>
                <w:sz w:val="20"/>
                <w:szCs w:val="20"/>
              </w:rPr>
              <w:t>(0.218)</w:t>
            </w:r>
          </w:p>
        </w:tc>
        <w:tc>
          <w:tcPr>
            <w:tcW w:w="1306" w:type="dxa"/>
            <w:hideMark/>
          </w:tcPr>
          <w:p w14:paraId="017B3277" w14:textId="77777777" w:rsidR="002F7628" w:rsidRDefault="002F7628" w:rsidP="002F7628">
            <w:pPr>
              <w:ind w:left="540" w:hanging="900"/>
              <w:jc w:val="center"/>
              <w:rPr>
                <w:rFonts w:asciiTheme="minorHAnsi" w:eastAsiaTheme="minorEastAsia" w:hAnsiTheme="minorHAnsi"/>
                <w:sz w:val="20"/>
                <w:szCs w:val="20"/>
              </w:rPr>
            </w:pPr>
            <w:r>
              <w:rPr>
                <w:sz w:val="20"/>
                <w:szCs w:val="20"/>
              </w:rPr>
              <w:t>(0.263)</w:t>
            </w:r>
          </w:p>
        </w:tc>
        <w:tc>
          <w:tcPr>
            <w:tcW w:w="1306" w:type="dxa"/>
            <w:hideMark/>
          </w:tcPr>
          <w:p w14:paraId="6E4BB9BF" w14:textId="77777777" w:rsidR="002F7628" w:rsidRDefault="002F7628" w:rsidP="002F7628">
            <w:pPr>
              <w:ind w:left="540" w:hanging="900"/>
              <w:jc w:val="center"/>
              <w:rPr>
                <w:rFonts w:asciiTheme="minorHAnsi" w:eastAsiaTheme="minorEastAsia" w:hAnsiTheme="minorHAnsi"/>
                <w:sz w:val="20"/>
                <w:szCs w:val="20"/>
              </w:rPr>
            </w:pPr>
            <w:r>
              <w:rPr>
                <w:sz w:val="20"/>
                <w:szCs w:val="20"/>
              </w:rPr>
              <w:t>(0.269)</w:t>
            </w:r>
          </w:p>
        </w:tc>
      </w:tr>
      <w:tr w:rsidR="002F7628" w14:paraId="32F3D90A" w14:textId="77777777" w:rsidTr="00493F20">
        <w:tc>
          <w:tcPr>
            <w:tcW w:w="1987" w:type="dxa"/>
            <w:hideMark/>
          </w:tcPr>
          <w:p w14:paraId="2E196B40" w14:textId="766C6E90" w:rsidR="002F7628" w:rsidRDefault="002F7628" w:rsidP="002F7628">
            <w:pPr>
              <w:ind w:left="902" w:hanging="902"/>
              <w:rPr>
                <w:rFonts w:asciiTheme="minorHAnsi" w:eastAsiaTheme="minorEastAsia" w:hAnsiTheme="minorHAnsi"/>
                <w:sz w:val="20"/>
                <w:szCs w:val="20"/>
              </w:rPr>
            </w:pPr>
            <w:r>
              <w:rPr>
                <w:sz w:val="20"/>
                <w:szCs w:val="20"/>
              </w:rPr>
              <w:t>Population ove</w:t>
            </w:r>
            <w:r w:rsidR="00EE017B">
              <w:rPr>
                <w:sz w:val="20"/>
                <w:szCs w:val="20"/>
              </w:rPr>
              <w:t>r</w:t>
            </w:r>
            <w:r>
              <w:rPr>
                <w:sz w:val="20"/>
                <w:szCs w:val="20"/>
              </w:rPr>
              <w:t xml:space="preserve"> 65</w:t>
            </w:r>
          </w:p>
        </w:tc>
        <w:tc>
          <w:tcPr>
            <w:tcW w:w="1306" w:type="dxa"/>
          </w:tcPr>
          <w:p w14:paraId="20344048" w14:textId="77777777" w:rsidR="002F7628" w:rsidRDefault="002F7628" w:rsidP="002F7628">
            <w:pPr>
              <w:ind w:left="540" w:hanging="900"/>
              <w:jc w:val="center"/>
              <w:rPr>
                <w:rFonts w:asciiTheme="minorHAnsi" w:eastAsiaTheme="minorEastAsia" w:hAnsiTheme="minorHAnsi"/>
                <w:sz w:val="20"/>
                <w:szCs w:val="20"/>
              </w:rPr>
            </w:pPr>
            <w:r>
              <w:rPr>
                <w:sz w:val="20"/>
                <w:szCs w:val="20"/>
              </w:rPr>
              <w:t>-0.018</w:t>
            </w:r>
          </w:p>
        </w:tc>
        <w:tc>
          <w:tcPr>
            <w:tcW w:w="1206" w:type="dxa"/>
            <w:hideMark/>
          </w:tcPr>
          <w:p w14:paraId="0F92CF51" w14:textId="77777777" w:rsidR="002F7628" w:rsidRDefault="002F7628" w:rsidP="002F7628">
            <w:pPr>
              <w:ind w:left="540" w:hanging="900"/>
              <w:jc w:val="center"/>
              <w:rPr>
                <w:rFonts w:asciiTheme="minorHAnsi" w:eastAsiaTheme="minorEastAsia" w:hAnsiTheme="minorHAnsi"/>
                <w:sz w:val="20"/>
                <w:szCs w:val="20"/>
              </w:rPr>
            </w:pPr>
            <w:r>
              <w:rPr>
                <w:sz w:val="20"/>
                <w:szCs w:val="20"/>
              </w:rPr>
              <w:t>-0.057</w:t>
            </w:r>
          </w:p>
        </w:tc>
        <w:tc>
          <w:tcPr>
            <w:tcW w:w="1506" w:type="dxa"/>
            <w:hideMark/>
          </w:tcPr>
          <w:p w14:paraId="0E282302" w14:textId="77777777" w:rsidR="002F7628" w:rsidRDefault="002F7628" w:rsidP="002F7628">
            <w:pPr>
              <w:ind w:left="540" w:hanging="900"/>
              <w:jc w:val="center"/>
              <w:rPr>
                <w:rFonts w:asciiTheme="minorHAnsi" w:eastAsiaTheme="minorEastAsia" w:hAnsiTheme="minorHAnsi"/>
                <w:sz w:val="20"/>
                <w:szCs w:val="20"/>
              </w:rPr>
            </w:pPr>
            <w:r>
              <w:rPr>
                <w:sz w:val="20"/>
                <w:szCs w:val="20"/>
              </w:rPr>
              <w:t>0.021</w:t>
            </w:r>
          </w:p>
        </w:tc>
        <w:tc>
          <w:tcPr>
            <w:tcW w:w="1306" w:type="dxa"/>
            <w:hideMark/>
          </w:tcPr>
          <w:p w14:paraId="34D3A944" w14:textId="77777777" w:rsidR="002F7628" w:rsidRDefault="002F7628" w:rsidP="002F7628">
            <w:pPr>
              <w:ind w:left="540" w:hanging="900"/>
              <w:jc w:val="center"/>
              <w:rPr>
                <w:rFonts w:asciiTheme="minorHAnsi" w:eastAsiaTheme="minorEastAsia" w:hAnsiTheme="minorHAnsi"/>
                <w:sz w:val="20"/>
                <w:szCs w:val="20"/>
              </w:rPr>
            </w:pPr>
            <w:r>
              <w:rPr>
                <w:sz w:val="20"/>
                <w:szCs w:val="20"/>
              </w:rPr>
              <w:t>-0.011</w:t>
            </w:r>
          </w:p>
        </w:tc>
        <w:tc>
          <w:tcPr>
            <w:tcW w:w="1306" w:type="dxa"/>
            <w:hideMark/>
          </w:tcPr>
          <w:p w14:paraId="37116F9E" w14:textId="77777777" w:rsidR="002F7628" w:rsidRDefault="002F7628" w:rsidP="002F7628">
            <w:pPr>
              <w:ind w:left="540" w:hanging="900"/>
              <w:jc w:val="center"/>
              <w:rPr>
                <w:rFonts w:asciiTheme="minorHAnsi" w:eastAsiaTheme="minorEastAsia" w:hAnsiTheme="minorHAnsi"/>
                <w:sz w:val="20"/>
                <w:szCs w:val="20"/>
              </w:rPr>
            </w:pPr>
            <w:r>
              <w:rPr>
                <w:sz w:val="20"/>
                <w:szCs w:val="20"/>
              </w:rPr>
              <w:t>-0.012</w:t>
            </w:r>
          </w:p>
        </w:tc>
      </w:tr>
      <w:tr w:rsidR="002F7628" w14:paraId="7ACF18A3" w14:textId="77777777" w:rsidTr="00493F20">
        <w:tc>
          <w:tcPr>
            <w:tcW w:w="1987" w:type="dxa"/>
          </w:tcPr>
          <w:p w14:paraId="4FDA29E7" w14:textId="77777777" w:rsidR="002F7628" w:rsidRDefault="002F7628" w:rsidP="002F7628">
            <w:pPr>
              <w:ind w:left="902" w:hanging="902"/>
              <w:rPr>
                <w:rFonts w:asciiTheme="minorHAnsi" w:eastAsiaTheme="minorEastAsia" w:hAnsiTheme="minorHAnsi"/>
                <w:sz w:val="20"/>
                <w:szCs w:val="20"/>
              </w:rPr>
            </w:pPr>
          </w:p>
        </w:tc>
        <w:tc>
          <w:tcPr>
            <w:tcW w:w="1306" w:type="dxa"/>
          </w:tcPr>
          <w:p w14:paraId="7F865184" w14:textId="77777777" w:rsidR="002F7628" w:rsidRDefault="002F7628" w:rsidP="002F7628">
            <w:pPr>
              <w:ind w:left="540" w:hanging="900"/>
              <w:jc w:val="center"/>
              <w:rPr>
                <w:rFonts w:asciiTheme="minorHAnsi" w:eastAsiaTheme="minorEastAsia" w:hAnsiTheme="minorHAnsi"/>
                <w:sz w:val="20"/>
                <w:szCs w:val="20"/>
              </w:rPr>
            </w:pPr>
            <w:r>
              <w:rPr>
                <w:sz w:val="20"/>
                <w:szCs w:val="20"/>
              </w:rPr>
              <w:t>(0.169)</w:t>
            </w:r>
          </w:p>
        </w:tc>
        <w:tc>
          <w:tcPr>
            <w:tcW w:w="1206" w:type="dxa"/>
            <w:hideMark/>
          </w:tcPr>
          <w:p w14:paraId="5EF2238C" w14:textId="77777777" w:rsidR="002F7628" w:rsidRDefault="002F7628" w:rsidP="002F7628">
            <w:pPr>
              <w:ind w:left="540" w:hanging="900"/>
              <w:jc w:val="center"/>
              <w:rPr>
                <w:rFonts w:asciiTheme="minorHAnsi" w:eastAsiaTheme="minorEastAsia" w:hAnsiTheme="minorHAnsi"/>
                <w:sz w:val="20"/>
                <w:szCs w:val="20"/>
              </w:rPr>
            </w:pPr>
            <w:r>
              <w:rPr>
                <w:sz w:val="20"/>
                <w:szCs w:val="20"/>
              </w:rPr>
              <w:t>(0.183)</w:t>
            </w:r>
          </w:p>
        </w:tc>
        <w:tc>
          <w:tcPr>
            <w:tcW w:w="1506" w:type="dxa"/>
            <w:hideMark/>
          </w:tcPr>
          <w:p w14:paraId="0A4A8F99" w14:textId="77777777" w:rsidR="002F7628" w:rsidRDefault="002F7628" w:rsidP="002F7628">
            <w:pPr>
              <w:ind w:left="540" w:hanging="900"/>
              <w:jc w:val="center"/>
              <w:rPr>
                <w:rFonts w:asciiTheme="minorHAnsi" w:eastAsiaTheme="minorEastAsia" w:hAnsiTheme="minorHAnsi"/>
                <w:sz w:val="20"/>
                <w:szCs w:val="20"/>
              </w:rPr>
            </w:pPr>
            <w:r>
              <w:rPr>
                <w:sz w:val="20"/>
                <w:szCs w:val="20"/>
              </w:rPr>
              <w:t>(0.169)</w:t>
            </w:r>
          </w:p>
        </w:tc>
        <w:tc>
          <w:tcPr>
            <w:tcW w:w="1306" w:type="dxa"/>
            <w:hideMark/>
          </w:tcPr>
          <w:p w14:paraId="69739CF9" w14:textId="77777777" w:rsidR="002F7628" w:rsidRDefault="002F7628" w:rsidP="002F7628">
            <w:pPr>
              <w:ind w:left="540" w:hanging="900"/>
              <w:jc w:val="center"/>
              <w:rPr>
                <w:rFonts w:asciiTheme="minorHAnsi" w:eastAsiaTheme="minorEastAsia" w:hAnsiTheme="minorHAnsi"/>
                <w:sz w:val="20"/>
                <w:szCs w:val="20"/>
              </w:rPr>
            </w:pPr>
            <w:r>
              <w:rPr>
                <w:sz w:val="20"/>
                <w:szCs w:val="20"/>
              </w:rPr>
              <w:t>(0.150)</w:t>
            </w:r>
          </w:p>
        </w:tc>
        <w:tc>
          <w:tcPr>
            <w:tcW w:w="1306" w:type="dxa"/>
            <w:hideMark/>
          </w:tcPr>
          <w:p w14:paraId="1359E5BC" w14:textId="77777777" w:rsidR="002F7628" w:rsidRDefault="002F7628" w:rsidP="002F7628">
            <w:pPr>
              <w:ind w:left="540" w:hanging="900"/>
              <w:jc w:val="center"/>
              <w:rPr>
                <w:rFonts w:asciiTheme="minorHAnsi" w:eastAsiaTheme="minorEastAsia" w:hAnsiTheme="minorHAnsi"/>
                <w:sz w:val="20"/>
                <w:szCs w:val="20"/>
              </w:rPr>
            </w:pPr>
            <w:r>
              <w:rPr>
                <w:sz w:val="20"/>
                <w:szCs w:val="20"/>
              </w:rPr>
              <w:t>(0.119)</w:t>
            </w:r>
          </w:p>
        </w:tc>
      </w:tr>
      <w:tr w:rsidR="002F7628" w14:paraId="611B82C7" w14:textId="77777777" w:rsidTr="00493F20">
        <w:tc>
          <w:tcPr>
            <w:tcW w:w="1987" w:type="dxa"/>
            <w:hideMark/>
          </w:tcPr>
          <w:p w14:paraId="75F12005" w14:textId="77777777" w:rsidR="002F7628" w:rsidRDefault="002F7628" w:rsidP="002F7628">
            <w:pPr>
              <w:ind w:left="902" w:hanging="902"/>
              <w:rPr>
                <w:rFonts w:asciiTheme="minorHAnsi" w:eastAsiaTheme="minorEastAsia" w:hAnsiTheme="minorHAnsi"/>
                <w:sz w:val="20"/>
                <w:szCs w:val="20"/>
              </w:rPr>
            </w:pPr>
            <w:r>
              <w:rPr>
                <w:sz w:val="20"/>
                <w:szCs w:val="20"/>
              </w:rPr>
              <w:t>Income</w:t>
            </w:r>
          </w:p>
        </w:tc>
        <w:tc>
          <w:tcPr>
            <w:tcW w:w="1306" w:type="dxa"/>
          </w:tcPr>
          <w:p w14:paraId="3E6654EE" w14:textId="77777777" w:rsidR="002F7628" w:rsidRDefault="002F7628" w:rsidP="002F7628">
            <w:pPr>
              <w:ind w:left="540" w:hanging="900"/>
              <w:jc w:val="center"/>
              <w:rPr>
                <w:rFonts w:asciiTheme="minorHAnsi" w:eastAsiaTheme="minorEastAsia" w:hAnsiTheme="minorHAnsi"/>
                <w:sz w:val="20"/>
                <w:szCs w:val="20"/>
              </w:rPr>
            </w:pPr>
            <w:r>
              <w:rPr>
                <w:sz w:val="20"/>
                <w:szCs w:val="20"/>
              </w:rPr>
              <w:t>-4.761</w:t>
            </w:r>
          </w:p>
        </w:tc>
        <w:tc>
          <w:tcPr>
            <w:tcW w:w="1206" w:type="dxa"/>
            <w:hideMark/>
          </w:tcPr>
          <w:p w14:paraId="76D504B3" w14:textId="77777777" w:rsidR="002F7628" w:rsidRDefault="002F7628" w:rsidP="002F7628">
            <w:pPr>
              <w:ind w:left="540" w:hanging="900"/>
              <w:jc w:val="center"/>
              <w:rPr>
                <w:rFonts w:asciiTheme="minorHAnsi" w:eastAsiaTheme="minorEastAsia" w:hAnsiTheme="minorHAnsi"/>
                <w:sz w:val="20"/>
                <w:szCs w:val="20"/>
              </w:rPr>
            </w:pPr>
            <w:r>
              <w:rPr>
                <w:sz w:val="20"/>
                <w:szCs w:val="20"/>
              </w:rPr>
              <w:t>6.772</w:t>
            </w:r>
          </w:p>
        </w:tc>
        <w:tc>
          <w:tcPr>
            <w:tcW w:w="1506" w:type="dxa"/>
            <w:hideMark/>
          </w:tcPr>
          <w:p w14:paraId="652249DA" w14:textId="77777777" w:rsidR="002F7628" w:rsidRDefault="002F7628" w:rsidP="002F7628">
            <w:pPr>
              <w:ind w:left="540" w:hanging="900"/>
              <w:jc w:val="center"/>
              <w:rPr>
                <w:rFonts w:asciiTheme="minorHAnsi" w:eastAsiaTheme="minorEastAsia" w:hAnsiTheme="minorHAnsi"/>
                <w:sz w:val="20"/>
                <w:szCs w:val="20"/>
              </w:rPr>
            </w:pPr>
            <w:r>
              <w:rPr>
                <w:sz w:val="20"/>
                <w:szCs w:val="20"/>
              </w:rPr>
              <w:t>-7.526*</w:t>
            </w:r>
          </w:p>
        </w:tc>
        <w:tc>
          <w:tcPr>
            <w:tcW w:w="1306" w:type="dxa"/>
            <w:hideMark/>
          </w:tcPr>
          <w:p w14:paraId="6F780FBA" w14:textId="77777777" w:rsidR="002F7628" w:rsidRDefault="002F7628" w:rsidP="002F7628">
            <w:pPr>
              <w:ind w:left="540" w:hanging="900"/>
              <w:jc w:val="center"/>
              <w:rPr>
                <w:rFonts w:asciiTheme="minorHAnsi" w:eastAsiaTheme="minorEastAsia" w:hAnsiTheme="minorHAnsi"/>
                <w:sz w:val="20"/>
                <w:szCs w:val="20"/>
              </w:rPr>
            </w:pPr>
            <w:r>
              <w:rPr>
                <w:sz w:val="20"/>
                <w:szCs w:val="20"/>
              </w:rPr>
              <w:t>-3.412</w:t>
            </w:r>
          </w:p>
        </w:tc>
        <w:tc>
          <w:tcPr>
            <w:tcW w:w="1306" w:type="dxa"/>
            <w:hideMark/>
          </w:tcPr>
          <w:p w14:paraId="6C00431C" w14:textId="77777777" w:rsidR="002F7628" w:rsidRDefault="002F7628" w:rsidP="002F7628">
            <w:pPr>
              <w:ind w:left="540" w:hanging="900"/>
              <w:jc w:val="center"/>
              <w:rPr>
                <w:rFonts w:asciiTheme="minorHAnsi" w:eastAsiaTheme="minorEastAsia" w:hAnsiTheme="minorHAnsi"/>
                <w:sz w:val="20"/>
                <w:szCs w:val="20"/>
              </w:rPr>
            </w:pPr>
            <w:r>
              <w:rPr>
                <w:sz w:val="20"/>
                <w:szCs w:val="20"/>
              </w:rPr>
              <w:t>0.051</w:t>
            </w:r>
          </w:p>
        </w:tc>
      </w:tr>
      <w:tr w:rsidR="002F7628" w14:paraId="1B8A0FF1" w14:textId="77777777" w:rsidTr="00493F20">
        <w:tc>
          <w:tcPr>
            <w:tcW w:w="1987" w:type="dxa"/>
          </w:tcPr>
          <w:p w14:paraId="77750500" w14:textId="77777777" w:rsidR="002F7628" w:rsidRDefault="002F7628" w:rsidP="002F7628">
            <w:pPr>
              <w:ind w:left="902" w:hanging="902"/>
              <w:rPr>
                <w:rFonts w:asciiTheme="minorHAnsi" w:eastAsiaTheme="minorEastAsia" w:hAnsiTheme="minorHAnsi"/>
                <w:sz w:val="20"/>
                <w:szCs w:val="20"/>
              </w:rPr>
            </w:pPr>
          </w:p>
        </w:tc>
        <w:tc>
          <w:tcPr>
            <w:tcW w:w="1306" w:type="dxa"/>
          </w:tcPr>
          <w:p w14:paraId="5F4DC2BD" w14:textId="77777777" w:rsidR="002F7628" w:rsidRDefault="002F7628" w:rsidP="002F7628">
            <w:pPr>
              <w:ind w:left="540" w:hanging="900"/>
              <w:jc w:val="center"/>
              <w:rPr>
                <w:rFonts w:asciiTheme="minorHAnsi" w:eastAsiaTheme="minorEastAsia" w:hAnsiTheme="minorHAnsi"/>
                <w:sz w:val="20"/>
                <w:szCs w:val="20"/>
              </w:rPr>
            </w:pPr>
            <w:r>
              <w:rPr>
                <w:sz w:val="20"/>
                <w:szCs w:val="20"/>
              </w:rPr>
              <w:t>(3.424)</w:t>
            </w:r>
          </w:p>
        </w:tc>
        <w:tc>
          <w:tcPr>
            <w:tcW w:w="1206" w:type="dxa"/>
            <w:hideMark/>
          </w:tcPr>
          <w:p w14:paraId="4534C2AC" w14:textId="77777777" w:rsidR="002F7628" w:rsidRDefault="002F7628" w:rsidP="002F7628">
            <w:pPr>
              <w:ind w:left="540" w:hanging="900"/>
              <w:jc w:val="center"/>
              <w:rPr>
                <w:rFonts w:asciiTheme="minorHAnsi" w:eastAsiaTheme="minorEastAsia" w:hAnsiTheme="minorHAnsi"/>
                <w:sz w:val="20"/>
                <w:szCs w:val="20"/>
              </w:rPr>
            </w:pPr>
            <w:r>
              <w:rPr>
                <w:sz w:val="20"/>
                <w:szCs w:val="20"/>
              </w:rPr>
              <w:t>(4.570)</w:t>
            </w:r>
          </w:p>
        </w:tc>
        <w:tc>
          <w:tcPr>
            <w:tcW w:w="1506" w:type="dxa"/>
            <w:hideMark/>
          </w:tcPr>
          <w:p w14:paraId="141D1D8C" w14:textId="77777777" w:rsidR="002F7628" w:rsidRDefault="002F7628" w:rsidP="002F7628">
            <w:pPr>
              <w:ind w:left="540" w:hanging="900"/>
              <w:jc w:val="center"/>
              <w:rPr>
                <w:rFonts w:asciiTheme="minorHAnsi" w:eastAsiaTheme="minorEastAsia" w:hAnsiTheme="minorHAnsi"/>
                <w:sz w:val="20"/>
                <w:szCs w:val="20"/>
              </w:rPr>
            </w:pPr>
            <w:r>
              <w:rPr>
                <w:sz w:val="20"/>
                <w:szCs w:val="20"/>
              </w:rPr>
              <w:t>(4.428)</w:t>
            </w:r>
          </w:p>
        </w:tc>
        <w:tc>
          <w:tcPr>
            <w:tcW w:w="1306" w:type="dxa"/>
            <w:hideMark/>
          </w:tcPr>
          <w:p w14:paraId="3C034E44" w14:textId="77777777" w:rsidR="002F7628" w:rsidRDefault="002F7628" w:rsidP="002F7628">
            <w:pPr>
              <w:ind w:left="540" w:hanging="900"/>
              <w:jc w:val="center"/>
              <w:rPr>
                <w:rFonts w:asciiTheme="minorHAnsi" w:eastAsiaTheme="minorEastAsia" w:hAnsiTheme="minorHAnsi"/>
                <w:sz w:val="20"/>
                <w:szCs w:val="20"/>
              </w:rPr>
            </w:pPr>
            <w:r>
              <w:rPr>
                <w:sz w:val="20"/>
                <w:szCs w:val="20"/>
              </w:rPr>
              <w:t>(3.106)</w:t>
            </w:r>
          </w:p>
        </w:tc>
        <w:tc>
          <w:tcPr>
            <w:tcW w:w="1306" w:type="dxa"/>
            <w:hideMark/>
          </w:tcPr>
          <w:p w14:paraId="65DE4857" w14:textId="77777777" w:rsidR="002F7628" w:rsidRDefault="002F7628" w:rsidP="002F7628">
            <w:pPr>
              <w:ind w:left="540" w:hanging="900"/>
              <w:jc w:val="center"/>
              <w:rPr>
                <w:rFonts w:asciiTheme="minorHAnsi" w:eastAsiaTheme="minorEastAsia" w:hAnsiTheme="minorHAnsi"/>
                <w:sz w:val="20"/>
                <w:szCs w:val="20"/>
              </w:rPr>
            </w:pPr>
            <w:r>
              <w:rPr>
                <w:sz w:val="20"/>
                <w:szCs w:val="20"/>
              </w:rPr>
              <w:t>(3.262)</w:t>
            </w:r>
          </w:p>
        </w:tc>
      </w:tr>
      <w:tr w:rsidR="002F7628" w14:paraId="4877D338" w14:textId="77777777" w:rsidTr="00493F20">
        <w:tc>
          <w:tcPr>
            <w:tcW w:w="1987" w:type="dxa"/>
            <w:hideMark/>
          </w:tcPr>
          <w:p w14:paraId="1A925E54" w14:textId="77777777" w:rsidR="002F7628" w:rsidRDefault="002F7628" w:rsidP="002F7628">
            <w:pPr>
              <w:ind w:left="902" w:hanging="902"/>
              <w:rPr>
                <w:rFonts w:asciiTheme="minorHAnsi" w:eastAsiaTheme="minorEastAsia" w:hAnsiTheme="minorHAnsi"/>
                <w:sz w:val="20"/>
                <w:szCs w:val="20"/>
              </w:rPr>
            </w:pPr>
            <w:r>
              <w:rPr>
                <w:sz w:val="20"/>
                <w:szCs w:val="20"/>
              </w:rPr>
              <w:t>Female education</w:t>
            </w:r>
          </w:p>
        </w:tc>
        <w:tc>
          <w:tcPr>
            <w:tcW w:w="1306" w:type="dxa"/>
          </w:tcPr>
          <w:p w14:paraId="7C3984D1" w14:textId="77777777" w:rsidR="002F7628" w:rsidRDefault="002F7628" w:rsidP="002F7628">
            <w:pPr>
              <w:ind w:left="540" w:hanging="900"/>
              <w:jc w:val="center"/>
              <w:rPr>
                <w:rFonts w:asciiTheme="minorHAnsi" w:eastAsiaTheme="minorEastAsia" w:hAnsiTheme="minorHAnsi"/>
                <w:sz w:val="20"/>
                <w:szCs w:val="20"/>
              </w:rPr>
            </w:pPr>
            <w:r>
              <w:rPr>
                <w:sz w:val="20"/>
                <w:szCs w:val="20"/>
              </w:rPr>
              <w:t>-0.166*</w:t>
            </w:r>
          </w:p>
        </w:tc>
        <w:tc>
          <w:tcPr>
            <w:tcW w:w="1206" w:type="dxa"/>
            <w:hideMark/>
          </w:tcPr>
          <w:p w14:paraId="45A950FE" w14:textId="77777777" w:rsidR="002F7628" w:rsidRDefault="002F7628" w:rsidP="002F7628">
            <w:pPr>
              <w:ind w:left="540" w:hanging="900"/>
              <w:jc w:val="center"/>
              <w:rPr>
                <w:rFonts w:asciiTheme="minorHAnsi" w:eastAsiaTheme="minorEastAsia" w:hAnsiTheme="minorHAnsi"/>
                <w:sz w:val="20"/>
                <w:szCs w:val="20"/>
              </w:rPr>
            </w:pPr>
            <w:r>
              <w:rPr>
                <w:sz w:val="20"/>
                <w:szCs w:val="20"/>
              </w:rPr>
              <w:t>-0.218</w:t>
            </w:r>
          </w:p>
        </w:tc>
        <w:tc>
          <w:tcPr>
            <w:tcW w:w="1506" w:type="dxa"/>
            <w:hideMark/>
          </w:tcPr>
          <w:p w14:paraId="0B94FEE9" w14:textId="77777777" w:rsidR="002F7628" w:rsidRDefault="002F7628" w:rsidP="002F7628">
            <w:pPr>
              <w:ind w:left="540" w:hanging="900"/>
              <w:jc w:val="center"/>
              <w:rPr>
                <w:rFonts w:asciiTheme="minorHAnsi" w:eastAsiaTheme="minorEastAsia" w:hAnsiTheme="minorHAnsi"/>
                <w:sz w:val="20"/>
                <w:szCs w:val="20"/>
              </w:rPr>
            </w:pPr>
            <w:r>
              <w:rPr>
                <w:sz w:val="20"/>
                <w:szCs w:val="20"/>
              </w:rPr>
              <w:t>0.195*</w:t>
            </w:r>
          </w:p>
        </w:tc>
        <w:tc>
          <w:tcPr>
            <w:tcW w:w="1306" w:type="dxa"/>
            <w:hideMark/>
          </w:tcPr>
          <w:p w14:paraId="6E03F3ED" w14:textId="77777777" w:rsidR="002F7628" w:rsidRDefault="002F7628" w:rsidP="002F7628">
            <w:pPr>
              <w:ind w:left="540" w:hanging="900"/>
              <w:jc w:val="center"/>
              <w:rPr>
                <w:rFonts w:asciiTheme="minorHAnsi" w:eastAsiaTheme="minorEastAsia" w:hAnsiTheme="minorHAnsi"/>
                <w:sz w:val="20"/>
                <w:szCs w:val="20"/>
              </w:rPr>
            </w:pPr>
            <w:r>
              <w:rPr>
                <w:sz w:val="20"/>
                <w:szCs w:val="20"/>
              </w:rPr>
              <w:t>-0.199*</w:t>
            </w:r>
          </w:p>
        </w:tc>
        <w:tc>
          <w:tcPr>
            <w:tcW w:w="1306" w:type="dxa"/>
            <w:hideMark/>
          </w:tcPr>
          <w:p w14:paraId="28B1CFA6" w14:textId="77777777" w:rsidR="002F7628" w:rsidRDefault="002F7628" w:rsidP="002F7628">
            <w:pPr>
              <w:ind w:left="540" w:hanging="900"/>
              <w:jc w:val="center"/>
              <w:rPr>
                <w:rFonts w:asciiTheme="minorHAnsi" w:eastAsiaTheme="minorEastAsia" w:hAnsiTheme="minorHAnsi"/>
                <w:sz w:val="20"/>
                <w:szCs w:val="20"/>
              </w:rPr>
            </w:pPr>
            <w:r>
              <w:rPr>
                <w:sz w:val="20"/>
                <w:szCs w:val="20"/>
              </w:rPr>
              <w:t>0.188**</w:t>
            </w:r>
          </w:p>
        </w:tc>
      </w:tr>
      <w:tr w:rsidR="002F7628" w14:paraId="5A45550C" w14:textId="77777777" w:rsidTr="00493F20">
        <w:tc>
          <w:tcPr>
            <w:tcW w:w="1987" w:type="dxa"/>
          </w:tcPr>
          <w:p w14:paraId="37EEE2DC" w14:textId="77777777" w:rsidR="002F7628" w:rsidRDefault="002F7628" w:rsidP="002F7628">
            <w:pPr>
              <w:ind w:left="902" w:hanging="902"/>
              <w:rPr>
                <w:rFonts w:asciiTheme="minorHAnsi" w:eastAsiaTheme="minorEastAsia" w:hAnsiTheme="minorHAnsi"/>
                <w:sz w:val="20"/>
                <w:szCs w:val="20"/>
              </w:rPr>
            </w:pPr>
          </w:p>
        </w:tc>
        <w:tc>
          <w:tcPr>
            <w:tcW w:w="1306" w:type="dxa"/>
          </w:tcPr>
          <w:p w14:paraId="6281F1C1" w14:textId="77777777" w:rsidR="002F7628" w:rsidRDefault="002F7628" w:rsidP="002F7628">
            <w:pPr>
              <w:ind w:left="540" w:hanging="900"/>
              <w:jc w:val="center"/>
              <w:rPr>
                <w:rFonts w:asciiTheme="minorHAnsi" w:eastAsiaTheme="minorEastAsia" w:hAnsiTheme="minorHAnsi"/>
                <w:sz w:val="20"/>
                <w:szCs w:val="20"/>
              </w:rPr>
            </w:pPr>
            <w:r>
              <w:rPr>
                <w:sz w:val="20"/>
                <w:szCs w:val="20"/>
              </w:rPr>
              <w:t>(0.088)</w:t>
            </w:r>
          </w:p>
        </w:tc>
        <w:tc>
          <w:tcPr>
            <w:tcW w:w="1206" w:type="dxa"/>
            <w:hideMark/>
          </w:tcPr>
          <w:p w14:paraId="2E245F2B" w14:textId="77777777" w:rsidR="002F7628" w:rsidRDefault="002F7628" w:rsidP="002F7628">
            <w:pPr>
              <w:ind w:left="540" w:hanging="900"/>
              <w:jc w:val="center"/>
              <w:rPr>
                <w:rFonts w:asciiTheme="minorHAnsi" w:eastAsiaTheme="minorEastAsia" w:hAnsiTheme="minorHAnsi"/>
                <w:sz w:val="20"/>
                <w:szCs w:val="20"/>
              </w:rPr>
            </w:pPr>
            <w:r>
              <w:rPr>
                <w:sz w:val="20"/>
                <w:szCs w:val="20"/>
              </w:rPr>
              <w:t>(0.121)</w:t>
            </w:r>
          </w:p>
        </w:tc>
        <w:tc>
          <w:tcPr>
            <w:tcW w:w="1506" w:type="dxa"/>
            <w:hideMark/>
          </w:tcPr>
          <w:p w14:paraId="4463B73B" w14:textId="77777777" w:rsidR="002F7628" w:rsidRDefault="002F7628" w:rsidP="002F7628">
            <w:pPr>
              <w:ind w:left="540" w:hanging="900"/>
              <w:jc w:val="center"/>
              <w:rPr>
                <w:rFonts w:asciiTheme="minorHAnsi" w:eastAsiaTheme="minorEastAsia" w:hAnsiTheme="minorHAnsi"/>
                <w:sz w:val="20"/>
                <w:szCs w:val="20"/>
              </w:rPr>
            </w:pPr>
            <w:r>
              <w:rPr>
                <w:sz w:val="20"/>
                <w:szCs w:val="20"/>
              </w:rPr>
              <w:t>(0.110)</w:t>
            </w:r>
          </w:p>
        </w:tc>
        <w:tc>
          <w:tcPr>
            <w:tcW w:w="1306" w:type="dxa"/>
            <w:hideMark/>
          </w:tcPr>
          <w:p w14:paraId="40793EA1" w14:textId="77777777" w:rsidR="002F7628" w:rsidRDefault="002F7628" w:rsidP="002F7628">
            <w:pPr>
              <w:ind w:left="540" w:hanging="900"/>
              <w:jc w:val="center"/>
              <w:rPr>
                <w:rFonts w:asciiTheme="minorHAnsi" w:eastAsiaTheme="minorEastAsia" w:hAnsiTheme="minorHAnsi"/>
                <w:sz w:val="20"/>
                <w:szCs w:val="20"/>
              </w:rPr>
            </w:pPr>
            <w:r>
              <w:rPr>
                <w:sz w:val="20"/>
                <w:szCs w:val="20"/>
              </w:rPr>
              <w:t>(0.087)</w:t>
            </w:r>
          </w:p>
        </w:tc>
        <w:tc>
          <w:tcPr>
            <w:tcW w:w="1306" w:type="dxa"/>
            <w:hideMark/>
          </w:tcPr>
          <w:p w14:paraId="06648B6C" w14:textId="77777777" w:rsidR="002F7628" w:rsidRDefault="002F7628" w:rsidP="002F7628">
            <w:pPr>
              <w:ind w:left="540" w:hanging="900"/>
              <w:jc w:val="center"/>
              <w:rPr>
                <w:rFonts w:asciiTheme="minorHAnsi" w:eastAsiaTheme="minorEastAsia" w:hAnsiTheme="minorHAnsi"/>
                <w:sz w:val="20"/>
                <w:szCs w:val="20"/>
              </w:rPr>
            </w:pPr>
            <w:r>
              <w:rPr>
                <w:sz w:val="20"/>
                <w:szCs w:val="20"/>
              </w:rPr>
              <w:t>(0.078)</w:t>
            </w:r>
          </w:p>
        </w:tc>
      </w:tr>
      <w:tr w:rsidR="002F7628" w14:paraId="1E721334" w14:textId="77777777" w:rsidTr="00493F20">
        <w:tc>
          <w:tcPr>
            <w:tcW w:w="1987" w:type="dxa"/>
            <w:hideMark/>
          </w:tcPr>
          <w:p w14:paraId="30DC8AA5" w14:textId="77777777" w:rsidR="002F7628" w:rsidRDefault="002F7628" w:rsidP="002F7628">
            <w:pPr>
              <w:ind w:left="902" w:hanging="902"/>
              <w:rPr>
                <w:rFonts w:asciiTheme="minorHAnsi" w:eastAsiaTheme="minorEastAsia" w:hAnsiTheme="minorHAnsi"/>
                <w:sz w:val="20"/>
                <w:szCs w:val="20"/>
              </w:rPr>
            </w:pPr>
            <w:r>
              <w:rPr>
                <w:sz w:val="20"/>
                <w:szCs w:val="20"/>
              </w:rPr>
              <w:t>Election type</w:t>
            </w:r>
          </w:p>
        </w:tc>
        <w:tc>
          <w:tcPr>
            <w:tcW w:w="1306" w:type="dxa"/>
          </w:tcPr>
          <w:p w14:paraId="17BFBB41" w14:textId="77777777" w:rsidR="002F7628" w:rsidRDefault="002F7628" w:rsidP="002F7628">
            <w:pPr>
              <w:ind w:left="540" w:hanging="900"/>
              <w:jc w:val="center"/>
              <w:rPr>
                <w:rFonts w:asciiTheme="minorHAnsi" w:eastAsiaTheme="minorEastAsia" w:hAnsiTheme="minorHAnsi"/>
                <w:sz w:val="20"/>
                <w:szCs w:val="20"/>
              </w:rPr>
            </w:pPr>
            <w:r>
              <w:rPr>
                <w:sz w:val="20"/>
                <w:szCs w:val="20"/>
              </w:rPr>
              <w:t>-0.458</w:t>
            </w:r>
          </w:p>
        </w:tc>
        <w:tc>
          <w:tcPr>
            <w:tcW w:w="1206" w:type="dxa"/>
            <w:hideMark/>
          </w:tcPr>
          <w:p w14:paraId="317F61E3" w14:textId="77777777" w:rsidR="002F7628" w:rsidRDefault="002F7628" w:rsidP="002F7628">
            <w:pPr>
              <w:ind w:left="540" w:hanging="900"/>
              <w:jc w:val="center"/>
              <w:rPr>
                <w:rFonts w:asciiTheme="minorHAnsi" w:eastAsiaTheme="minorEastAsia" w:hAnsiTheme="minorHAnsi"/>
                <w:sz w:val="20"/>
                <w:szCs w:val="20"/>
              </w:rPr>
            </w:pPr>
            <w:r>
              <w:rPr>
                <w:sz w:val="20"/>
                <w:szCs w:val="20"/>
              </w:rPr>
              <w:t>-1.162</w:t>
            </w:r>
          </w:p>
        </w:tc>
        <w:tc>
          <w:tcPr>
            <w:tcW w:w="1506" w:type="dxa"/>
            <w:hideMark/>
          </w:tcPr>
          <w:p w14:paraId="7EDB20EC" w14:textId="77777777" w:rsidR="002F7628" w:rsidRDefault="002F7628" w:rsidP="002F7628">
            <w:pPr>
              <w:ind w:left="540" w:hanging="900"/>
              <w:jc w:val="center"/>
              <w:rPr>
                <w:rFonts w:asciiTheme="minorHAnsi" w:eastAsiaTheme="minorEastAsia" w:hAnsiTheme="minorHAnsi"/>
                <w:sz w:val="20"/>
                <w:szCs w:val="20"/>
              </w:rPr>
            </w:pPr>
            <w:r>
              <w:rPr>
                <w:sz w:val="20"/>
                <w:szCs w:val="20"/>
              </w:rPr>
              <w:t>0.669</w:t>
            </w:r>
          </w:p>
        </w:tc>
        <w:tc>
          <w:tcPr>
            <w:tcW w:w="1306" w:type="dxa"/>
            <w:hideMark/>
          </w:tcPr>
          <w:p w14:paraId="378AE74F" w14:textId="77777777" w:rsidR="002F7628" w:rsidRDefault="002F7628" w:rsidP="002F7628">
            <w:pPr>
              <w:ind w:left="540" w:hanging="900"/>
              <w:jc w:val="center"/>
              <w:rPr>
                <w:rFonts w:asciiTheme="minorHAnsi" w:eastAsiaTheme="minorEastAsia" w:hAnsiTheme="minorHAnsi"/>
                <w:sz w:val="20"/>
                <w:szCs w:val="20"/>
              </w:rPr>
            </w:pPr>
            <w:r>
              <w:rPr>
                <w:sz w:val="20"/>
                <w:szCs w:val="20"/>
              </w:rPr>
              <w:t>0.752</w:t>
            </w:r>
          </w:p>
        </w:tc>
        <w:tc>
          <w:tcPr>
            <w:tcW w:w="1306" w:type="dxa"/>
            <w:hideMark/>
          </w:tcPr>
          <w:p w14:paraId="66D898FD" w14:textId="77777777" w:rsidR="002F7628" w:rsidRDefault="002F7628" w:rsidP="002F7628">
            <w:pPr>
              <w:ind w:left="540" w:hanging="900"/>
              <w:jc w:val="center"/>
              <w:rPr>
                <w:rFonts w:asciiTheme="minorHAnsi" w:eastAsiaTheme="minorEastAsia" w:hAnsiTheme="minorHAnsi"/>
                <w:sz w:val="20"/>
                <w:szCs w:val="20"/>
              </w:rPr>
            </w:pPr>
            <w:r>
              <w:rPr>
                <w:sz w:val="20"/>
                <w:szCs w:val="20"/>
              </w:rPr>
              <w:t>-0.759</w:t>
            </w:r>
          </w:p>
        </w:tc>
      </w:tr>
      <w:tr w:rsidR="002F7628" w14:paraId="6F96F962" w14:textId="77777777" w:rsidTr="00493F20">
        <w:tc>
          <w:tcPr>
            <w:tcW w:w="1987" w:type="dxa"/>
          </w:tcPr>
          <w:p w14:paraId="19577DF2" w14:textId="77777777" w:rsidR="002F7628" w:rsidRDefault="002F7628" w:rsidP="002F7628">
            <w:pPr>
              <w:ind w:left="902" w:hanging="902"/>
              <w:rPr>
                <w:rFonts w:asciiTheme="minorHAnsi" w:eastAsiaTheme="minorEastAsia" w:hAnsiTheme="minorHAnsi"/>
                <w:sz w:val="20"/>
                <w:szCs w:val="20"/>
              </w:rPr>
            </w:pPr>
          </w:p>
        </w:tc>
        <w:tc>
          <w:tcPr>
            <w:tcW w:w="1306" w:type="dxa"/>
          </w:tcPr>
          <w:p w14:paraId="4C876E67" w14:textId="77777777" w:rsidR="002F7628" w:rsidRDefault="002F7628" w:rsidP="002F7628">
            <w:pPr>
              <w:ind w:left="540" w:hanging="900"/>
              <w:jc w:val="center"/>
              <w:rPr>
                <w:rFonts w:asciiTheme="minorHAnsi" w:eastAsiaTheme="minorEastAsia" w:hAnsiTheme="minorHAnsi"/>
                <w:sz w:val="20"/>
                <w:szCs w:val="20"/>
              </w:rPr>
            </w:pPr>
            <w:r>
              <w:rPr>
                <w:sz w:val="20"/>
                <w:szCs w:val="20"/>
              </w:rPr>
              <w:t>(0.309)</w:t>
            </w:r>
          </w:p>
        </w:tc>
        <w:tc>
          <w:tcPr>
            <w:tcW w:w="1206" w:type="dxa"/>
            <w:hideMark/>
          </w:tcPr>
          <w:p w14:paraId="02A335D2" w14:textId="77777777" w:rsidR="002F7628" w:rsidRDefault="002F7628" w:rsidP="002F7628">
            <w:pPr>
              <w:ind w:left="540" w:hanging="900"/>
              <w:jc w:val="center"/>
              <w:rPr>
                <w:rFonts w:asciiTheme="minorHAnsi" w:eastAsiaTheme="minorEastAsia" w:hAnsiTheme="minorHAnsi"/>
                <w:sz w:val="20"/>
                <w:szCs w:val="20"/>
              </w:rPr>
            </w:pPr>
            <w:r>
              <w:rPr>
                <w:sz w:val="20"/>
                <w:szCs w:val="20"/>
              </w:rPr>
              <w:t>(1.020)</w:t>
            </w:r>
          </w:p>
        </w:tc>
        <w:tc>
          <w:tcPr>
            <w:tcW w:w="1506" w:type="dxa"/>
            <w:hideMark/>
          </w:tcPr>
          <w:p w14:paraId="4A5468F1" w14:textId="77777777" w:rsidR="002F7628" w:rsidRDefault="002F7628" w:rsidP="002F7628">
            <w:pPr>
              <w:ind w:left="540" w:hanging="900"/>
              <w:jc w:val="center"/>
              <w:rPr>
                <w:rFonts w:asciiTheme="minorHAnsi" w:eastAsiaTheme="minorEastAsia" w:hAnsiTheme="minorHAnsi"/>
                <w:sz w:val="20"/>
                <w:szCs w:val="20"/>
              </w:rPr>
            </w:pPr>
            <w:r>
              <w:rPr>
                <w:sz w:val="20"/>
                <w:szCs w:val="20"/>
              </w:rPr>
              <w:t>(0.863)</w:t>
            </w:r>
          </w:p>
        </w:tc>
        <w:tc>
          <w:tcPr>
            <w:tcW w:w="1306" w:type="dxa"/>
            <w:hideMark/>
          </w:tcPr>
          <w:p w14:paraId="234AD37A" w14:textId="77777777" w:rsidR="002F7628" w:rsidRDefault="002F7628" w:rsidP="002F7628">
            <w:pPr>
              <w:ind w:left="540" w:hanging="900"/>
              <w:jc w:val="center"/>
              <w:rPr>
                <w:rFonts w:asciiTheme="minorHAnsi" w:eastAsiaTheme="minorEastAsia" w:hAnsiTheme="minorHAnsi"/>
                <w:sz w:val="20"/>
                <w:szCs w:val="20"/>
              </w:rPr>
            </w:pPr>
            <w:r>
              <w:rPr>
                <w:sz w:val="20"/>
                <w:szCs w:val="20"/>
              </w:rPr>
              <w:t>(0.684)</w:t>
            </w:r>
          </w:p>
        </w:tc>
        <w:tc>
          <w:tcPr>
            <w:tcW w:w="1306" w:type="dxa"/>
            <w:hideMark/>
          </w:tcPr>
          <w:p w14:paraId="089FA559" w14:textId="77777777" w:rsidR="002F7628" w:rsidRDefault="002F7628" w:rsidP="002F7628">
            <w:pPr>
              <w:ind w:left="540" w:hanging="900"/>
              <w:jc w:val="center"/>
              <w:rPr>
                <w:rFonts w:asciiTheme="minorHAnsi" w:eastAsiaTheme="minorEastAsia" w:hAnsiTheme="minorHAnsi"/>
                <w:sz w:val="20"/>
                <w:szCs w:val="20"/>
              </w:rPr>
            </w:pPr>
            <w:r>
              <w:rPr>
                <w:sz w:val="20"/>
                <w:szCs w:val="20"/>
              </w:rPr>
              <w:t>(0.660)</w:t>
            </w:r>
          </w:p>
        </w:tc>
      </w:tr>
      <w:tr w:rsidR="002F7628" w14:paraId="5D750EC1" w14:textId="77777777" w:rsidTr="00493F20">
        <w:tc>
          <w:tcPr>
            <w:tcW w:w="1987" w:type="dxa"/>
            <w:hideMark/>
          </w:tcPr>
          <w:p w14:paraId="0DEA0B55" w14:textId="77777777" w:rsidR="002F7628" w:rsidRDefault="002F7628" w:rsidP="002F7628">
            <w:pPr>
              <w:ind w:left="902" w:hanging="902"/>
              <w:rPr>
                <w:rFonts w:asciiTheme="minorHAnsi" w:eastAsiaTheme="minorEastAsia" w:hAnsiTheme="minorHAnsi"/>
                <w:sz w:val="20"/>
                <w:szCs w:val="20"/>
              </w:rPr>
            </w:pPr>
            <w:r>
              <w:rPr>
                <w:sz w:val="20"/>
                <w:szCs w:val="20"/>
              </w:rPr>
              <w:t>Trend</w:t>
            </w:r>
          </w:p>
        </w:tc>
        <w:tc>
          <w:tcPr>
            <w:tcW w:w="1306" w:type="dxa"/>
          </w:tcPr>
          <w:p w14:paraId="66C1708D" w14:textId="77777777" w:rsidR="002F7628" w:rsidRDefault="002F7628" w:rsidP="002F7628">
            <w:pPr>
              <w:ind w:left="540" w:hanging="900"/>
              <w:jc w:val="center"/>
              <w:rPr>
                <w:rFonts w:asciiTheme="minorHAnsi" w:eastAsiaTheme="minorEastAsia" w:hAnsiTheme="minorHAnsi"/>
                <w:sz w:val="20"/>
                <w:szCs w:val="20"/>
              </w:rPr>
            </w:pPr>
            <w:r>
              <w:rPr>
                <w:sz w:val="20"/>
                <w:szCs w:val="20"/>
              </w:rPr>
              <w:t>0.304</w:t>
            </w:r>
          </w:p>
        </w:tc>
        <w:tc>
          <w:tcPr>
            <w:tcW w:w="1206" w:type="dxa"/>
            <w:hideMark/>
          </w:tcPr>
          <w:p w14:paraId="2607C5AA" w14:textId="77777777" w:rsidR="002F7628" w:rsidRDefault="002F7628" w:rsidP="002F7628">
            <w:pPr>
              <w:ind w:left="540" w:hanging="900"/>
              <w:jc w:val="center"/>
              <w:rPr>
                <w:rFonts w:asciiTheme="minorHAnsi" w:eastAsiaTheme="minorEastAsia" w:hAnsiTheme="minorHAnsi"/>
                <w:sz w:val="20"/>
                <w:szCs w:val="20"/>
              </w:rPr>
            </w:pPr>
            <w:r>
              <w:rPr>
                <w:sz w:val="20"/>
                <w:szCs w:val="20"/>
              </w:rPr>
              <w:t>1.021***</w:t>
            </w:r>
          </w:p>
        </w:tc>
        <w:tc>
          <w:tcPr>
            <w:tcW w:w="1506" w:type="dxa"/>
            <w:hideMark/>
          </w:tcPr>
          <w:p w14:paraId="1336C894" w14:textId="77777777" w:rsidR="002F7628" w:rsidRDefault="002F7628" w:rsidP="002F7628">
            <w:pPr>
              <w:ind w:left="540" w:hanging="900"/>
              <w:jc w:val="center"/>
              <w:rPr>
                <w:rFonts w:asciiTheme="minorHAnsi" w:eastAsiaTheme="minorEastAsia" w:hAnsiTheme="minorHAnsi"/>
                <w:sz w:val="20"/>
                <w:szCs w:val="20"/>
              </w:rPr>
            </w:pPr>
            <w:r>
              <w:rPr>
                <w:sz w:val="20"/>
                <w:szCs w:val="20"/>
              </w:rPr>
              <w:t>-0.870***</w:t>
            </w:r>
          </w:p>
        </w:tc>
        <w:tc>
          <w:tcPr>
            <w:tcW w:w="1306" w:type="dxa"/>
            <w:hideMark/>
          </w:tcPr>
          <w:p w14:paraId="37B9839F" w14:textId="77777777" w:rsidR="002F7628" w:rsidRDefault="002F7628" w:rsidP="002F7628">
            <w:pPr>
              <w:ind w:left="540" w:hanging="900"/>
              <w:jc w:val="center"/>
              <w:rPr>
                <w:rFonts w:asciiTheme="minorHAnsi" w:eastAsiaTheme="minorEastAsia" w:hAnsiTheme="minorHAnsi"/>
                <w:sz w:val="20"/>
                <w:szCs w:val="20"/>
              </w:rPr>
            </w:pPr>
            <w:r>
              <w:rPr>
                <w:sz w:val="20"/>
                <w:szCs w:val="20"/>
              </w:rPr>
              <w:t>0.267</w:t>
            </w:r>
          </w:p>
        </w:tc>
        <w:tc>
          <w:tcPr>
            <w:tcW w:w="1306" w:type="dxa"/>
            <w:hideMark/>
          </w:tcPr>
          <w:p w14:paraId="62FB4AE5" w14:textId="77777777" w:rsidR="002F7628" w:rsidRDefault="002F7628" w:rsidP="002F7628">
            <w:pPr>
              <w:ind w:left="540" w:hanging="900"/>
              <w:jc w:val="center"/>
              <w:rPr>
                <w:rFonts w:asciiTheme="minorHAnsi" w:eastAsiaTheme="minorEastAsia" w:hAnsiTheme="minorHAnsi"/>
                <w:sz w:val="20"/>
                <w:szCs w:val="20"/>
              </w:rPr>
            </w:pPr>
            <w:r>
              <w:rPr>
                <w:sz w:val="20"/>
                <w:szCs w:val="20"/>
              </w:rPr>
              <w:t>-0.326*</w:t>
            </w:r>
          </w:p>
        </w:tc>
      </w:tr>
      <w:tr w:rsidR="002F7628" w14:paraId="2DF8574C" w14:textId="77777777" w:rsidTr="00493F20">
        <w:tc>
          <w:tcPr>
            <w:tcW w:w="1987" w:type="dxa"/>
          </w:tcPr>
          <w:p w14:paraId="6EC3DA9A" w14:textId="77777777" w:rsidR="002F7628" w:rsidRDefault="002F7628" w:rsidP="002F7628">
            <w:pPr>
              <w:ind w:left="902" w:hanging="902"/>
              <w:rPr>
                <w:rFonts w:asciiTheme="minorHAnsi" w:eastAsiaTheme="minorEastAsia" w:hAnsiTheme="minorHAnsi"/>
                <w:sz w:val="20"/>
                <w:szCs w:val="20"/>
              </w:rPr>
            </w:pPr>
          </w:p>
        </w:tc>
        <w:tc>
          <w:tcPr>
            <w:tcW w:w="1306" w:type="dxa"/>
          </w:tcPr>
          <w:p w14:paraId="6AA633A3" w14:textId="77777777" w:rsidR="002F7628" w:rsidRDefault="002F7628" w:rsidP="002F7628">
            <w:pPr>
              <w:ind w:left="540" w:hanging="900"/>
              <w:jc w:val="center"/>
              <w:rPr>
                <w:rFonts w:asciiTheme="minorHAnsi" w:eastAsiaTheme="minorEastAsia" w:hAnsiTheme="minorHAnsi"/>
                <w:sz w:val="20"/>
                <w:szCs w:val="20"/>
              </w:rPr>
            </w:pPr>
            <w:r>
              <w:rPr>
                <w:sz w:val="20"/>
                <w:szCs w:val="20"/>
              </w:rPr>
              <w:t>(0.187)</w:t>
            </w:r>
          </w:p>
        </w:tc>
        <w:tc>
          <w:tcPr>
            <w:tcW w:w="1206" w:type="dxa"/>
            <w:hideMark/>
          </w:tcPr>
          <w:p w14:paraId="0517F16D" w14:textId="77777777" w:rsidR="002F7628" w:rsidRDefault="002F7628" w:rsidP="002F7628">
            <w:pPr>
              <w:ind w:left="540" w:hanging="900"/>
              <w:jc w:val="center"/>
              <w:rPr>
                <w:rFonts w:asciiTheme="minorHAnsi" w:eastAsiaTheme="minorEastAsia" w:hAnsiTheme="minorHAnsi"/>
                <w:sz w:val="20"/>
                <w:szCs w:val="20"/>
              </w:rPr>
            </w:pPr>
            <w:r>
              <w:rPr>
                <w:sz w:val="20"/>
                <w:szCs w:val="20"/>
              </w:rPr>
              <w:t>(0.224)</w:t>
            </w:r>
          </w:p>
        </w:tc>
        <w:tc>
          <w:tcPr>
            <w:tcW w:w="1506" w:type="dxa"/>
            <w:hideMark/>
          </w:tcPr>
          <w:p w14:paraId="029583B8" w14:textId="77777777" w:rsidR="002F7628" w:rsidRDefault="002F7628" w:rsidP="002F7628">
            <w:pPr>
              <w:ind w:left="540" w:hanging="900"/>
              <w:jc w:val="center"/>
              <w:rPr>
                <w:rFonts w:asciiTheme="minorHAnsi" w:eastAsiaTheme="minorEastAsia" w:hAnsiTheme="minorHAnsi"/>
                <w:sz w:val="20"/>
                <w:szCs w:val="20"/>
              </w:rPr>
            </w:pPr>
            <w:r>
              <w:rPr>
                <w:sz w:val="20"/>
                <w:szCs w:val="20"/>
              </w:rPr>
              <w:t>(0.276)</w:t>
            </w:r>
          </w:p>
        </w:tc>
        <w:tc>
          <w:tcPr>
            <w:tcW w:w="1306" w:type="dxa"/>
            <w:hideMark/>
          </w:tcPr>
          <w:p w14:paraId="3CEAE842" w14:textId="77777777" w:rsidR="002F7628" w:rsidRDefault="002F7628" w:rsidP="002F7628">
            <w:pPr>
              <w:ind w:left="540" w:hanging="900"/>
              <w:jc w:val="center"/>
              <w:rPr>
                <w:rFonts w:asciiTheme="minorHAnsi" w:eastAsiaTheme="minorEastAsia" w:hAnsiTheme="minorHAnsi"/>
                <w:sz w:val="20"/>
                <w:szCs w:val="20"/>
              </w:rPr>
            </w:pPr>
            <w:r>
              <w:rPr>
                <w:sz w:val="20"/>
                <w:szCs w:val="20"/>
              </w:rPr>
              <w:t>(0.198)</w:t>
            </w:r>
          </w:p>
        </w:tc>
        <w:tc>
          <w:tcPr>
            <w:tcW w:w="1306" w:type="dxa"/>
            <w:hideMark/>
          </w:tcPr>
          <w:p w14:paraId="1ADD1196" w14:textId="77777777" w:rsidR="002F7628" w:rsidRDefault="002F7628" w:rsidP="002F7628">
            <w:pPr>
              <w:ind w:left="540" w:hanging="900"/>
              <w:jc w:val="center"/>
              <w:rPr>
                <w:rFonts w:asciiTheme="minorHAnsi" w:eastAsiaTheme="minorEastAsia" w:hAnsiTheme="minorHAnsi"/>
                <w:sz w:val="20"/>
                <w:szCs w:val="20"/>
              </w:rPr>
            </w:pPr>
            <w:r>
              <w:rPr>
                <w:sz w:val="20"/>
                <w:szCs w:val="20"/>
              </w:rPr>
              <w:t>(0.183)</w:t>
            </w:r>
          </w:p>
        </w:tc>
      </w:tr>
      <w:tr w:rsidR="002F7628" w14:paraId="1964F264" w14:textId="77777777" w:rsidTr="00493F20">
        <w:tc>
          <w:tcPr>
            <w:tcW w:w="1987" w:type="dxa"/>
          </w:tcPr>
          <w:p w14:paraId="2B39D41B" w14:textId="77777777" w:rsidR="002F7628" w:rsidRDefault="002F7628" w:rsidP="002F7628">
            <w:pPr>
              <w:ind w:left="902" w:hanging="902"/>
              <w:rPr>
                <w:rFonts w:asciiTheme="minorHAnsi" w:eastAsiaTheme="minorEastAsia" w:hAnsiTheme="minorHAnsi"/>
                <w:sz w:val="20"/>
                <w:szCs w:val="20"/>
              </w:rPr>
            </w:pPr>
          </w:p>
        </w:tc>
        <w:tc>
          <w:tcPr>
            <w:tcW w:w="1306" w:type="dxa"/>
          </w:tcPr>
          <w:p w14:paraId="648ACCF3" w14:textId="77777777" w:rsidR="002F7628" w:rsidRDefault="002F7628" w:rsidP="002F7628">
            <w:pPr>
              <w:ind w:left="540" w:hanging="900"/>
              <w:jc w:val="center"/>
              <w:rPr>
                <w:rFonts w:asciiTheme="minorHAnsi" w:eastAsiaTheme="minorEastAsia" w:hAnsiTheme="minorHAnsi"/>
                <w:sz w:val="20"/>
                <w:szCs w:val="20"/>
              </w:rPr>
            </w:pPr>
          </w:p>
        </w:tc>
        <w:tc>
          <w:tcPr>
            <w:tcW w:w="1206" w:type="dxa"/>
          </w:tcPr>
          <w:p w14:paraId="3BE56882" w14:textId="77777777" w:rsidR="002F7628" w:rsidRDefault="002F7628" w:rsidP="002F7628">
            <w:pPr>
              <w:ind w:left="540" w:hanging="900"/>
              <w:jc w:val="center"/>
              <w:rPr>
                <w:rFonts w:asciiTheme="minorHAnsi" w:eastAsiaTheme="minorEastAsia" w:hAnsiTheme="minorHAnsi"/>
                <w:sz w:val="20"/>
                <w:szCs w:val="20"/>
              </w:rPr>
            </w:pPr>
          </w:p>
        </w:tc>
        <w:tc>
          <w:tcPr>
            <w:tcW w:w="1506" w:type="dxa"/>
          </w:tcPr>
          <w:p w14:paraId="6AE72215" w14:textId="77777777" w:rsidR="002F7628" w:rsidRDefault="002F7628" w:rsidP="002F7628">
            <w:pPr>
              <w:ind w:left="540" w:hanging="900"/>
              <w:jc w:val="center"/>
              <w:rPr>
                <w:rFonts w:asciiTheme="minorHAnsi" w:eastAsiaTheme="minorEastAsia" w:hAnsiTheme="minorHAnsi"/>
                <w:sz w:val="20"/>
                <w:szCs w:val="20"/>
              </w:rPr>
            </w:pPr>
          </w:p>
        </w:tc>
        <w:tc>
          <w:tcPr>
            <w:tcW w:w="1306" w:type="dxa"/>
          </w:tcPr>
          <w:p w14:paraId="40137E2F" w14:textId="77777777" w:rsidR="002F7628" w:rsidRDefault="002F7628" w:rsidP="002F7628">
            <w:pPr>
              <w:ind w:left="540" w:hanging="900"/>
              <w:jc w:val="center"/>
              <w:rPr>
                <w:rFonts w:asciiTheme="minorHAnsi" w:eastAsiaTheme="minorEastAsia" w:hAnsiTheme="minorHAnsi"/>
                <w:sz w:val="20"/>
                <w:szCs w:val="20"/>
              </w:rPr>
            </w:pPr>
          </w:p>
        </w:tc>
        <w:tc>
          <w:tcPr>
            <w:tcW w:w="1306" w:type="dxa"/>
          </w:tcPr>
          <w:p w14:paraId="46DCA2F9" w14:textId="77777777" w:rsidR="002F7628" w:rsidRDefault="002F7628" w:rsidP="002F7628">
            <w:pPr>
              <w:ind w:left="540" w:hanging="900"/>
              <w:jc w:val="center"/>
              <w:rPr>
                <w:rFonts w:asciiTheme="minorHAnsi" w:eastAsiaTheme="minorEastAsia" w:hAnsiTheme="minorHAnsi"/>
                <w:sz w:val="20"/>
                <w:szCs w:val="20"/>
              </w:rPr>
            </w:pPr>
          </w:p>
        </w:tc>
      </w:tr>
      <w:tr w:rsidR="002F7628" w14:paraId="59EA8B04" w14:textId="77777777" w:rsidTr="00493F20">
        <w:tc>
          <w:tcPr>
            <w:tcW w:w="1987" w:type="dxa"/>
            <w:hideMark/>
          </w:tcPr>
          <w:p w14:paraId="50B3A830" w14:textId="77777777" w:rsidR="002F7628" w:rsidRDefault="002F7628" w:rsidP="002F7628">
            <w:pPr>
              <w:ind w:left="902" w:hanging="902"/>
              <w:rPr>
                <w:rFonts w:asciiTheme="minorHAnsi" w:eastAsiaTheme="minorEastAsia" w:hAnsiTheme="minorHAnsi"/>
                <w:sz w:val="20"/>
                <w:szCs w:val="20"/>
              </w:rPr>
            </w:pPr>
            <w:r>
              <w:rPr>
                <w:sz w:val="20"/>
                <w:szCs w:val="20"/>
              </w:rPr>
              <w:t>F-statistic</w:t>
            </w:r>
          </w:p>
        </w:tc>
        <w:tc>
          <w:tcPr>
            <w:tcW w:w="1306" w:type="dxa"/>
          </w:tcPr>
          <w:p w14:paraId="17482CAE" w14:textId="77777777" w:rsidR="002F7628" w:rsidRDefault="002F7628" w:rsidP="002F7628">
            <w:pPr>
              <w:ind w:left="540" w:hanging="900"/>
              <w:jc w:val="center"/>
              <w:rPr>
                <w:rFonts w:asciiTheme="minorHAnsi" w:eastAsiaTheme="minorEastAsia" w:hAnsiTheme="minorHAnsi"/>
                <w:sz w:val="20"/>
                <w:szCs w:val="20"/>
              </w:rPr>
            </w:pPr>
          </w:p>
        </w:tc>
        <w:tc>
          <w:tcPr>
            <w:tcW w:w="1206" w:type="dxa"/>
            <w:hideMark/>
          </w:tcPr>
          <w:p w14:paraId="46E6D0A0" w14:textId="77777777" w:rsidR="002F7628" w:rsidRDefault="002F7628" w:rsidP="002F7628">
            <w:pPr>
              <w:ind w:left="540" w:hanging="900"/>
              <w:jc w:val="center"/>
              <w:rPr>
                <w:rFonts w:asciiTheme="minorHAnsi" w:eastAsiaTheme="minorEastAsia" w:hAnsiTheme="minorHAnsi"/>
                <w:sz w:val="20"/>
                <w:szCs w:val="20"/>
              </w:rPr>
            </w:pPr>
            <w:r>
              <w:rPr>
                <w:sz w:val="20"/>
                <w:szCs w:val="20"/>
              </w:rPr>
              <w:t>9.36</w:t>
            </w:r>
          </w:p>
        </w:tc>
        <w:tc>
          <w:tcPr>
            <w:tcW w:w="1506" w:type="dxa"/>
          </w:tcPr>
          <w:p w14:paraId="1FDE538F" w14:textId="77777777" w:rsidR="002F7628" w:rsidRDefault="002F7628" w:rsidP="002F7628">
            <w:pPr>
              <w:ind w:left="540" w:hanging="900"/>
              <w:jc w:val="center"/>
              <w:rPr>
                <w:rFonts w:asciiTheme="minorHAnsi" w:eastAsiaTheme="minorEastAsia" w:hAnsiTheme="minorHAnsi"/>
                <w:sz w:val="20"/>
                <w:szCs w:val="20"/>
              </w:rPr>
            </w:pPr>
          </w:p>
        </w:tc>
        <w:tc>
          <w:tcPr>
            <w:tcW w:w="1306" w:type="dxa"/>
            <w:hideMark/>
          </w:tcPr>
          <w:p w14:paraId="2F3848BA" w14:textId="77777777" w:rsidR="002F7628" w:rsidRDefault="002F7628" w:rsidP="002F7628">
            <w:pPr>
              <w:ind w:left="540" w:hanging="900"/>
              <w:jc w:val="center"/>
              <w:rPr>
                <w:rFonts w:asciiTheme="minorHAnsi" w:eastAsiaTheme="minorEastAsia" w:hAnsiTheme="minorHAnsi"/>
                <w:sz w:val="20"/>
                <w:szCs w:val="20"/>
              </w:rPr>
            </w:pPr>
            <w:r>
              <w:rPr>
                <w:sz w:val="20"/>
                <w:szCs w:val="20"/>
              </w:rPr>
              <w:t>7.25</w:t>
            </w:r>
          </w:p>
        </w:tc>
        <w:tc>
          <w:tcPr>
            <w:tcW w:w="1306" w:type="dxa"/>
          </w:tcPr>
          <w:p w14:paraId="1D4ACEC1" w14:textId="77777777" w:rsidR="002F7628" w:rsidRDefault="002F7628" w:rsidP="002F7628">
            <w:pPr>
              <w:ind w:left="540" w:hanging="900"/>
              <w:jc w:val="center"/>
              <w:rPr>
                <w:rFonts w:asciiTheme="minorHAnsi" w:eastAsiaTheme="minorEastAsia" w:hAnsiTheme="minorHAnsi"/>
                <w:sz w:val="20"/>
                <w:szCs w:val="20"/>
              </w:rPr>
            </w:pPr>
          </w:p>
        </w:tc>
      </w:tr>
      <w:tr w:rsidR="002F7628" w14:paraId="58C1E5A3" w14:textId="77777777" w:rsidTr="00493F20">
        <w:tc>
          <w:tcPr>
            <w:tcW w:w="1987" w:type="dxa"/>
          </w:tcPr>
          <w:p w14:paraId="15E40E8B" w14:textId="77777777" w:rsidR="002F7628" w:rsidRDefault="002F7628" w:rsidP="002F7628">
            <w:pPr>
              <w:ind w:left="902" w:hanging="902"/>
              <w:rPr>
                <w:rFonts w:asciiTheme="minorHAnsi" w:eastAsiaTheme="minorEastAsia" w:hAnsiTheme="minorHAnsi"/>
                <w:sz w:val="20"/>
                <w:szCs w:val="20"/>
              </w:rPr>
            </w:pPr>
          </w:p>
        </w:tc>
        <w:tc>
          <w:tcPr>
            <w:tcW w:w="1306" w:type="dxa"/>
          </w:tcPr>
          <w:p w14:paraId="690EA829" w14:textId="77777777" w:rsidR="002F7628" w:rsidRDefault="002F7628" w:rsidP="002F7628">
            <w:pPr>
              <w:ind w:left="540" w:hanging="900"/>
              <w:jc w:val="center"/>
              <w:rPr>
                <w:rFonts w:asciiTheme="minorHAnsi" w:eastAsiaTheme="minorEastAsia" w:hAnsiTheme="minorHAnsi"/>
                <w:sz w:val="20"/>
                <w:szCs w:val="20"/>
              </w:rPr>
            </w:pPr>
          </w:p>
        </w:tc>
        <w:tc>
          <w:tcPr>
            <w:tcW w:w="1206" w:type="dxa"/>
            <w:hideMark/>
          </w:tcPr>
          <w:p w14:paraId="7256198A" w14:textId="77777777" w:rsidR="002F7628" w:rsidRDefault="002F7628" w:rsidP="002F7628">
            <w:pPr>
              <w:ind w:left="540" w:hanging="900"/>
              <w:jc w:val="center"/>
              <w:rPr>
                <w:rFonts w:asciiTheme="minorHAnsi" w:eastAsiaTheme="minorEastAsia" w:hAnsiTheme="minorHAnsi"/>
                <w:sz w:val="20"/>
                <w:szCs w:val="20"/>
              </w:rPr>
            </w:pPr>
            <w:r>
              <w:rPr>
                <w:sz w:val="20"/>
                <w:szCs w:val="20"/>
              </w:rPr>
              <w:t>[0.028]</w:t>
            </w:r>
          </w:p>
        </w:tc>
        <w:tc>
          <w:tcPr>
            <w:tcW w:w="1506" w:type="dxa"/>
          </w:tcPr>
          <w:p w14:paraId="6C1EAB81" w14:textId="77777777" w:rsidR="002F7628" w:rsidRDefault="002F7628" w:rsidP="002F7628">
            <w:pPr>
              <w:ind w:left="540" w:hanging="900"/>
              <w:jc w:val="center"/>
              <w:rPr>
                <w:rFonts w:asciiTheme="minorHAnsi" w:eastAsiaTheme="minorEastAsia" w:hAnsiTheme="minorHAnsi"/>
                <w:sz w:val="20"/>
                <w:szCs w:val="20"/>
              </w:rPr>
            </w:pPr>
          </w:p>
        </w:tc>
        <w:tc>
          <w:tcPr>
            <w:tcW w:w="1306" w:type="dxa"/>
            <w:hideMark/>
          </w:tcPr>
          <w:p w14:paraId="6FA6751D" w14:textId="77777777" w:rsidR="002F7628" w:rsidRDefault="002F7628" w:rsidP="002F7628">
            <w:pPr>
              <w:ind w:left="540" w:hanging="900"/>
              <w:jc w:val="center"/>
              <w:rPr>
                <w:rFonts w:asciiTheme="minorHAnsi" w:eastAsiaTheme="minorEastAsia" w:hAnsiTheme="minorHAnsi"/>
                <w:sz w:val="20"/>
                <w:szCs w:val="20"/>
              </w:rPr>
            </w:pPr>
            <w:r>
              <w:rPr>
                <w:sz w:val="20"/>
                <w:szCs w:val="20"/>
              </w:rPr>
              <w:t>[0.043]</w:t>
            </w:r>
          </w:p>
        </w:tc>
        <w:tc>
          <w:tcPr>
            <w:tcW w:w="1306" w:type="dxa"/>
          </w:tcPr>
          <w:p w14:paraId="5FE7C01C" w14:textId="77777777" w:rsidR="002F7628" w:rsidRDefault="002F7628" w:rsidP="002F7628">
            <w:pPr>
              <w:ind w:left="540" w:hanging="900"/>
              <w:jc w:val="center"/>
              <w:rPr>
                <w:rFonts w:asciiTheme="minorHAnsi" w:eastAsiaTheme="minorEastAsia" w:hAnsiTheme="minorHAnsi"/>
                <w:sz w:val="20"/>
                <w:szCs w:val="20"/>
              </w:rPr>
            </w:pPr>
          </w:p>
        </w:tc>
      </w:tr>
      <w:tr w:rsidR="002F7628" w14:paraId="333BDA5B" w14:textId="77777777" w:rsidTr="00493F20">
        <w:tc>
          <w:tcPr>
            <w:tcW w:w="1987" w:type="dxa"/>
            <w:tcBorders>
              <w:bottom w:val="nil"/>
            </w:tcBorders>
            <w:hideMark/>
          </w:tcPr>
          <w:p w14:paraId="21937489" w14:textId="77777777" w:rsidR="002F7628" w:rsidRDefault="002F7628" w:rsidP="002F7628">
            <w:pPr>
              <w:ind w:left="902" w:hanging="902"/>
              <w:rPr>
                <w:rFonts w:asciiTheme="minorHAnsi" w:eastAsiaTheme="minorEastAsia" w:hAnsiTheme="minorHAnsi"/>
                <w:sz w:val="20"/>
                <w:szCs w:val="20"/>
              </w:rPr>
            </w:pPr>
            <w:r>
              <w:rPr>
                <w:sz w:val="20"/>
                <w:szCs w:val="20"/>
              </w:rPr>
              <w:t>Centered R-squared</w:t>
            </w:r>
          </w:p>
        </w:tc>
        <w:tc>
          <w:tcPr>
            <w:tcW w:w="1306" w:type="dxa"/>
            <w:tcBorders>
              <w:bottom w:val="nil"/>
            </w:tcBorders>
          </w:tcPr>
          <w:p w14:paraId="30EA68D6" w14:textId="77777777" w:rsidR="002F7628" w:rsidRDefault="002F7628" w:rsidP="002F7628">
            <w:pPr>
              <w:ind w:left="540" w:hanging="900"/>
              <w:jc w:val="center"/>
              <w:rPr>
                <w:rFonts w:asciiTheme="minorHAnsi" w:eastAsiaTheme="minorEastAsia" w:hAnsiTheme="minorHAnsi"/>
                <w:sz w:val="20"/>
                <w:szCs w:val="20"/>
              </w:rPr>
            </w:pPr>
            <w:r>
              <w:rPr>
                <w:sz w:val="20"/>
                <w:szCs w:val="20"/>
              </w:rPr>
              <w:t>0.5367</w:t>
            </w:r>
          </w:p>
        </w:tc>
        <w:tc>
          <w:tcPr>
            <w:tcW w:w="1206" w:type="dxa"/>
            <w:tcBorders>
              <w:bottom w:val="nil"/>
            </w:tcBorders>
          </w:tcPr>
          <w:p w14:paraId="2BC4B502" w14:textId="77777777" w:rsidR="002F7628" w:rsidRDefault="002F7628" w:rsidP="002F7628">
            <w:pPr>
              <w:ind w:left="540" w:hanging="900"/>
              <w:jc w:val="center"/>
              <w:rPr>
                <w:rFonts w:asciiTheme="minorHAnsi" w:eastAsiaTheme="minorEastAsia" w:hAnsiTheme="minorHAnsi"/>
                <w:sz w:val="20"/>
                <w:szCs w:val="20"/>
              </w:rPr>
            </w:pPr>
          </w:p>
        </w:tc>
        <w:tc>
          <w:tcPr>
            <w:tcW w:w="1506" w:type="dxa"/>
            <w:tcBorders>
              <w:bottom w:val="nil"/>
            </w:tcBorders>
            <w:hideMark/>
          </w:tcPr>
          <w:p w14:paraId="3460CA58" w14:textId="77777777" w:rsidR="002F7628" w:rsidRDefault="002F7628" w:rsidP="002F7628">
            <w:pPr>
              <w:ind w:left="540" w:hanging="900"/>
              <w:jc w:val="center"/>
              <w:rPr>
                <w:rFonts w:asciiTheme="minorHAnsi" w:eastAsiaTheme="minorEastAsia" w:hAnsiTheme="minorHAnsi"/>
                <w:sz w:val="20"/>
                <w:szCs w:val="20"/>
              </w:rPr>
            </w:pPr>
            <w:r>
              <w:rPr>
                <w:sz w:val="20"/>
                <w:szCs w:val="20"/>
              </w:rPr>
              <w:t>-0.2555</w:t>
            </w:r>
          </w:p>
        </w:tc>
        <w:tc>
          <w:tcPr>
            <w:tcW w:w="1306" w:type="dxa"/>
            <w:tcBorders>
              <w:bottom w:val="nil"/>
            </w:tcBorders>
          </w:tcPr>
          <w:p w14:paraId="003F69CA" w14:textId="77777777" w:rsidR="002F7628" w:rsidRDefault="002F7628" w:rsidP="002F7628">
            <w:pPr>
              <w:ind w:left="540" w:hanging="900"/>
              <w:jc w:val="center"/>
              <w:rPr>
                <w:rFonts w:asciiTheme="minorHAnsi" w:eastAsiaTheme="minorEastAsia" w:hAnsiTheme="minorHAnsi"/>
                <w:sz w:val="20"/>
                <w:szCs w:val="20"/>
              </w:rPr>
            </w:pPr>
          </w:p>
        </w:tc>
        <w:tc>
          <w:tcPr>
            <w:tcW w:w="1306" w:type="dxa"/>
            <w:tcBorders>
              <w:bottom w:val="nil"/>
            </w:tcBorders>
            <w:hideMark/>
          </w:tcPr>
          <w:p w14:paraId="1BCA195E" w14:textId="77777777" w:rsidR="002F7628" w:rsidRDefault="002F7628" w:rsidP="002F7628">
            <w:pPr>
              <w:ind w:left="540" w:hanging="900"/>
              <w:jc w:val="center"/>
              <w:rPr>
                <w:rFonts w:asciiTheme="minorHAnsi" w:eastAsiaTheme="minorEastAsia" w:hAnsiTheme="minorHAnsi"/>
                <w:sz w:val="20"/>
                <w:szCs w:val="20"/>
              </w:rPr>
            </w:pPr>
            <w:r>
              <w:rPr>
                <w:sz w:val="20"/>
                <w:szCs w:val="20"/>
              </w:rPr>
              <w:t>0.0100</w:t>
            </w:r>
          </w:p>
        </w:tc>
      </w:tr>
      <w:tr w:rsidR="002F7628" w14:paraId="13EBBDC7" w14:textId="77777777" w:rsidTr="00493F20">
        <w:tc>
          <w:tcPr>
            <w:tcW w:w="1987" w:type="dxa"/>
            <w:tcBorders>
              <w:top w:val="nil"/>
              <w:bottom w:val="single" w:sz="12" w:space="0" w:color="auto"/>
            </w:tcBorders>
            <w:hideMark/>
          </w:tcPr>
          <w:p w14:paraId="1A34A78F" w14:textId="77777777" w:rsidR="002F7628" w:rsidRDefault="002F7628" w:rsidP="002F7628">
            <w:pPr>
              <w:ind w:left="902" w:hanging="902"/>
              <w:rPr>
                <w:rFonts w:asciiTheme="minorHAnsi" w:eastAsiaTheme="minorEastAsia" w:hAnsiTheme="minorHAnsi"/>
                <w:sz w:val="20"/>
                <w:szCs w:val="20"/>
              </w:rPr>
            </w:pPr>
            <w:r>
              <w:rPr>
                <w:sz w:val="20"/>
                <w:szCs w:val="20"/>
              </w:rPr>
              <w:t>Observations</w:t>
            </w:r>
          </w:p>
        </w:tc>
        <w:tc>
          <w:tcPr>
            <w:tcW w:w="1306" w:type="dxa"/>
            <w:tcBorders>
              <w:top w:val="nil"/>
              <w:bottom w:val="single" w:sz="12" w:space="0" w:color="auto"/>
            </w:tcBorders>
          </w:tcPr>
          <w:p w14:paraId="710CCBE6" w14:textId="77777777" w:rsidR="002F7628" w:rsidRDefault="002F7628" w:rsidP="002F7628">
            <w:pPr>
              <w:ind w:left="540" w:hanging="900"/>
              <w:jc w:val="center"/>
              <w:rPr>
                <w:rFonts w:asciiTheme="minorHAnsi" w:eastAsiaTheme="minorEastAsia" w:hAnsiTheme="minorHAnsi"/>
                <w:sz w:val="20"/>
                <w:szCs w:val="20"/>
              </w:rPr>
            </w:pPr>
            <w:r>
              <w:rPr>
                <w:sz w:val="20"/>
                <w:szCs w:val="20"/>
              </w:rPr>
              <w:t>200</w:t>
            </w:r>
          </w:p>
        </w:tc>
        <w:tc>
          <w:tcPr>
            <w:tcW w:w="1206" w:type="dxa"/>
            <w:tcBorders>
              <w:top w:val="nil"/>
              <w:bottom w:val="single" w:sz="12" w:space="0" w:color="auto"/>
            </w:tcBorders>
            <w:hideMark/>
          </w:tcPr>
          <w:p w14:paraId="12F7242E" w14:textId="77777777" w:rsidR="002F7628" w:rsidRDefault="002F7628" w:rsidP="002F7628">
            <w:pPr>
              <w:ind w:left="540" w:hanging="900"/>
              <w:jc w:val="center"/>
              <w:rPr>
                <w:rFonts w:asciiTheme="minorHAnsi" w:eastAsiaTheme="minorEastAsia" w:hAnsiTheme="minorHAnsi"/>
                <w:sz w:val="20"/>
                <w:szCs w:val="20"/>
              </w:rPr>
            </w:pPr>
            <w:r>
              <w:rPr>
                <w:sz w:val="20"/>
                <w:szCs w:val="20"/>
              </w:rPr>
              <w:t>148</w:t>
            </w:r>
          </w:p>
        </w:tc>
        <w:tc>
          <w:tcPr>
            <w:tcW w:w="1506" w:type="dxa"/>
            <w:tcBorders>
              <w:top w:val="nil"/>
              <w:bottom w:val="single" w:sz="12" w:space="0" w:color="auto"/>
            </w:tcBorders>
            <w:hideMark/>
          </w:tcPr>
          <w:p w14:paraId="2E33A24C" w14:textId="77777777" w:rsidR="002F7628" w:rsidRDefault="002F7628" w:rsidP="002F7628">
            <w:pPr>
              <w:ind w:left="540" w:hanging="900"/>
              <w:jc w:val="center"/>
              <w:rPr>
                <w:rFonts w:asciiTheme="minorHAnsi" w:eastAsiaTheme="minorEastAsia" w:hAnsiTheme="minorHAnsi"/>
                <w:sz w:val="20"/>
                <w:szCs w:val="20"/>
              </w:rPr>
            </w:pPr>
            <w:r>
              <w:rPr>
                <w:sz w:val="20"/>
                <w:szCs w:val="20"/>
              </w:rPr>
              <w:t>148</w:t>
            </w:r>
          </w:p>
        </w:tc>
        <w:tc>
          <w:tcPr>
            <w:tcW w:w="1306" w:type="dxa"/>
            <w:tcBorders>
              <w:top w:val="nil"/>
              <w:bottom w:val="single" w:sz="12" w:space="0" w:color="auto"/>
            </w:tcBorders>
            <w:hideMark/>
          </w:tcPr>
          <w:p w14:paraId="0DE6102F" w14:textId="77777777" w:rsidR="002F7628" w:rsidRDefault="002F7628" w:rsidP="002F7628">
            <w:pPr>
              <w:ind w:left="540" w:hanging="900"/>
              <w:jc w:val="center"/>
              <w:rPr>
                <w:rFonts w:asciiTheme="minorHAnsi" w:eastAsiaTheme="minorEastAsia" w:hAnsiTheme="minorHAnsi"/>
                <w:sz w:val="20"/>
                <w:szCs w:val="20"/>
              </w:rPr>
            </w:pPr>
            <w:r>
              <w:rPr>
                <w:sz w:val="20"/>
                <w:szCs w:val="20"/>
              </w:rPr>
              <w:t>148</w:t>
            </w:r>
          </w:p>
        </w:tc>
        <w:tc>
          <w:tcPr>
            <w:tcW w:w="1306" w:type="dxa"/>
            <w:tcBorders>
              <w:top w:val="nil"/>
              <w:bottom w:val="single" w:sz="12" w:space="0" w:color="auto"/>
            </w:tcBorders>
            <w:hideMark/>
          </w:tcPr>
          <w:p w14:paraId="4E0794FE" w14:textId="77777777" w:rsidR="002F7628" w:rsidRDefault="002F7628" w:rsidP="002F7628">
            <w:pPr>
              <w:ind w:left="540" w:hanging="900"/>
              <w:jc w:val="center"/>
              <w:rPr>
                <w:rFonts w:asciiTheme="minorHAnsi" w:eastAsiaTheme="minorEastAsia" w:hAnsiTheme="minorHAnsi"/>
                <w:sz w:val="20"/>
                <w:szCs w:val="20"/>
              </w:rPr>
            </w:pPr>
            <w:r>
              <w:rPr>
                <w:sz w:val="20"/>
                <w:szCs w:val="20"/>
              </w:rPr>
              <w:t>148</w:t>
            </w:r>
          </w:p>
        </w:tc>
      </w:tr>
    </w:tbl>
    <w:p w14:paraId="55DC252D" w14:textId="2B13BE3F" w:rsidR="00BD7FB2" w:rsidRDefault="00BD7FB2" w:rsidP="00BD7FB2">
      <w:pPr>
        <w:spacing w:line="0" w:lineRule="atLeast"/>
        <w:jc w:val="both"/>
        <w:rPr>
          <w:rFonts w:asciiTheme="minorHAnsi" w:eastAsiaTheme="minorEastAsia" w:hAnsiTheme="minorHAnsi"/>
          <w:sz w:val="20"/>
          <w:szCs w:val="20"/>
        </w:rPr>
      </w:pPr>
      <w:r>
        <w:rPr>
          <w:sz w:val="20"/>
          <w:szCs w:val="20"/>
        </w:rPr>
        <w:t>Note</w:t>
      </w:r>
      <w:r w:rsidR="00EE017B">
        <w:rPr>
          <w:sz w:val="20"/>
          <w:szCs w:val="20"/>
        </w:rPr>
        <w:t>s</w:t>
      </w:r>
      <w:r>
        <w:rPr>
          <w:sz w:val="20"/>
          <w:szCs w:val="20"/>
        </w:rPr>
        <w:t xml:space="preserve">: </w:t>
      </w:r>
      <w:r>
        <w:rPr>
          <w:iCs/>
          <w:kern w:val="0"/>
          <w:sz w:val="20"/>
          <w:szCs w:val="20"/>
        </w:rPr>
        <w:t>1. Standard errors</w:t>
      </w:r>
      <w:r w:rsidR="00B97B10">
        <w:rPr>
          <w:rFonts w:hint="eastAsia"/>
          <w:iCs/>
          <w:kern w:val="0"/>
          <w:sz w:val="20"/>
          <w:szCs w:val="20"/>
        </w:rPr>
        <w:t xml:space="preserve"> are</w:t>
      </w:r>
      <w:r>
        <w:rPr>
          <w:iCs/>
          <w:kern w:val="0"/>
          <w:sz w:val="20"/>
          <w:szCs w:val="20"/>
        </w:rPr>
        <w:t xml:space="preserve"> in parentheses. One, two and three * </w:t>
      </w:r>
      <w:r w:rsidR="00EE017B">
        <w:rPr>
          <w:iCs/>
          <w:kern w:val="0"/>
          <w:sz w:val="20"/>
          <w:szCs w:val="20"/>
        </w:rPr>
        <w:t xml:space="preserve">denote </w:t>
      </w:r>
      <w:r>
        <w:rPr>
          <w:iCs/>
          <w:kern w:val="0"/>
          <w:sz w:val="20"/>
          <w:szCs w:val="20"/>
        </w:rPr>
        <w:t>significance at the 10, 5 and 1% level</w:t>
      </w:r>
      <w:r w:rsidR="00EE017B">
        <w:rPr>
          <w:iCs/>
          <w:kern w:val="0"/>
          <w:sz w:val="20"/>
          <w:szCs w:val="20"/>
        </w:rPr>
        <w:t>s,</w:t>
      </w:r>
      <w:r>
        <w:rPr>
          <w:iCs/>
          <w:kern w:val="0"/>
          <w:sz w:val="20"/>
          <w:szCs w:val="20"/>
        </w:rPr>
        <w:t xml:space="preserve"> respectively. 2. P-value</w:t>
      </w:r>
      <w:r w:rsidR="00EE017B">
        <w:rPr>
          <w:iCs/>
          <w:kern w:val="0"/>
          <w:sz w:val="20"/>
          <w:szCs w:val="20"/>
        </w:rPr>
        <w:t>s are</w:t>
      </w:r>
      <w:r>
        <w:rPr>
          <w:iCs/>
          <w:kern w:val="0"/>
          <w:sz w:val="20"/>
          <w:szCs w:val="20"/>
        </w:rPr>
        <w:t xml:space="preserve"> in brackets. 3. All the regressions </w:t>
      </w:r>
      <w:r w:rsidR="00EE017B">
        <w:rPr>
          <w:iCs/>
          <w:kern w:val="0"/>
          <w:sz w:val="20"/>
          <w:szCs w:val="20"/>
        </w:rPr>
        <w:t>include dummies to control for years</w:t>
      </w:r>
      <w:r>
        <w:rPr>
          <w:iCs/>
          <w:kern w:val="0"/>
          <w:sz w:val="20"/>
          <w:szCs w:val="20"/>
        </w:rPr>
        <w:t>. 4. Standard errors are corrected for clustering at the county level.</w:t>
      </w:r>
      <w:r>
        <w:rPr>
          <w:sz w:val="20"/>
          <w:szCs w:val="20"/>
        </w:rPr>
        <w:t xml:space="preserve"> </w:t>
      </w:r>
      <w:r w:rsidR="00493F20">
        <w:rPr>
          <w:sz w:val="20"/>
          <w:szCs w:val="20"/>
        </w:rPr>
        <w:t>5. LFPR refers to labor force participation rate, and FD</w:t>
      </w:r>
      <w:r w:rsidR="00493F20">
        <w:rPr>
          <w:rFonts w:hint="eastAsia"/>
          <w:sz w:val="20"/>
          <w:szCs w:val="20"/>
        </w:rPr>
        <w:t xml:space="preserve">W </w:t>
      </w:r>
      <w:r w:rsidR="00493F20">
        <w:rPr>
          <w:sz w:val="20"/>
          <w:szCs w:val="20"/>
        </w:rPr>
        <w:t>refers to foreign domestic workers.</w:t>
      </w:r>
    </w:p>
    <w:p w14:paraId="798B1DCA" w14:textId="77777777" w:rsidR="00462501" w:rsidRPr="00BD7FB2" w:rsidRDefault="00462501" w:rsidP="00BD7FB2">
      <w:pPr>
        <w:widowControl/>
        <w:rPr>
          <w:rFonts w:cstheme="minorBidi"/>
          <w:sz w:val="20"/>
          <w:szCs w:val="20"/>
        </w:rPr>
      </w:pPr>
    </w:p>
    <w:sectPr w:rsidR="00462501" w:rsidRPr="00BD7FB2" w:rsidSect="00D04494">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7FB1D" w14:textId="77777777" w:rsidR="0073152F" w:rsidRDefault="0073152F" w:rsidP="00D15FD9">
      <w:r>
        <w:separator/>
      </w:r>
    </w:p>
  </w:endnote>
  <w:endnote w:type="continuationSeparator" w:id="0">
    <w:p w14:paraId="431C681F" w14:textId="77777777" w:rsidR="0073152F" w:rsidRDefault="0073152F" w:rsidP="00D1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78134" w14:textId="77777777" w:rsidR="0073152F" w:rsidRDefault="0073152F" w:rsidP="00D15FD9">
      <w:r>
        <w:separator/>
      </w:r>
    </w:p>
  </w:footnote>
  <w:footnote w:type="continuationSeparator" w:id="0">
    <w:p w14:paraId="1BCCCC84" w14:textId="77777777" w:rsidR="0073152F" w:rsidRDefault="0073152F" w:rsidP="00D15FD9">
      <w:r>
        <w:continuationSeparator/>
      </w:r>
    </w:p>
  </w:footnote>
  <w:footnote w:id="1">
    <w:p w14:paraId="111C172C" w14:textId="77777777" w:rsidR="00D52F8F" w:rsidRPr="00ED472B" w:rsidRDefault="00D52F8F" w:rsidP="00D15FD9">
      <w:pPr>
        <w:pStyle w:val="a5"/>
        <w:jc w:val="both"/>
      </w:pPr>
      <w:r>
        <w:rPr>
          <w:rStyle w:val="a6"/>
        </w:rPr>
        <w:footnoteRef/>
      </w:r>
      <w:r>
        <w:t xml:space="preserve"> </w:t>
      </w:r>
      <w:r w:rsidRPr="00ED472B">
        <w:rPr>
          <w:rFonts w:hint="eastAsia"/>
        </w:rPr>
        <w:t xml:space="preserve">Corresponding author. </w:t>
      </w:r>
      <w:r w:rsidRPr="00AA7548">
        <w:rPr>
          <w:rFonts w:eastAsia="MingLiU" w:hint="eastAsia"/>
        </w:rPr>
        <w:t xml:space="preserve">Department of </w:t>
      </w:r>
      <w:r>
        <w:t>Urban Industrial Management and Marketing</w:t>
      </w:r>
      <w:r w:rsidRPr="00AA7548">
        <w:rPr>
          <w:rFonts w:eastAsia="MingLiU" w:hint="eastAsia"/>
        </w:rPr>
        <w:t>, University</w:t>
      </w:r>
      <w:r>
        <w:rPr>
          <w:rFonts w:eastAsia="MingLiU"/>
        </w:rPr>
        <w:t xml:space="preserve"> of Taipei</w:t>
      </w:r>
      <w:r w:rsidRPr="00AA7548">
        <w:rPr>
          <w:rFonts w:eastAsia="MingLiU" w:hint="eastAsia"/>
        </w:rPr>
        <w:t xml:space="preserve">, </w:t>
      </w:r>
      <w:r>
        <w:rPr>
          <w:rFonts w:eastAsia="MingLiU"/>
        </w:rPr>
        <w:t>11153</w:t>
      </w:r>
      <w:r>
        <w:rPr>
          <w:rFonts w:eastAsia="MingLiU" w:hint="eastAsia"/>
        </w:rPr>
        <w:t xml:space="preserve"> </w:t>
      </w:r>
      <w:r w:rsidRPr="00AA7548">
        <w:rPr>
          <w:rFonts w:eastAsia="MingLiU" w:hint="eastAsia"/>
        </w:rPr>
        <w:t>Tai</w:t>
      </w:r>
      <w:r>
        <w:rPr>
          <w:rFonts w:eastAsia="MingLiU"/>
        </w:rPr>
        <w:t>pei</w:t>
      </w:r>
      <w:r w:rsidRPr="00AA7548">
        <w:rPr>
          <w:rFonts w:eastAsia="MingLiU" w:hint="eastAsia"/>
        </w:rPr>
        <w:t xml:space="preserve">, Taiwan. </w:t>
      </w:r>
      <w:r>
        <w:rPr>
          <w:rFonts w:eastAsia="MingLiU" w:hint="eastAsia"/>
        </w:rPr>
        <w:t>Tel: +886-</w:t>
      </w:r>
      <w:r>
        <w:rPr>
          <w:rFonts w:eastAsia="MingLiU"/>
        </w:rPr>
        <w:t>2</w:t>
      </w:r>
      <w:r>
        <w:rPr>
          <w:rFonts w:eastAsia="MingLiU" w:hint="eastAsia"/>
        </w:rPr>
        <w:t>-2</w:t>
      </w:r>
      <w:r>
        <w:rPr>
          <w:rFonts w:eastAsia="MingLiU"/>
        </w:rPr>
        <w:t>871-8288</w:t>
      </w:r>
      <w:r>
        <w:rPr>
          <w:rFonts w:eastAsia="MingLiU" w:hint="eastAsia"/>
        </w:rPr>
        <w:t xml:space="preserve"> Ext. 3106/</w:t>
      </w:r>
      <w:r>
        <w:rPr>
          <w:rFonts w:eastAsia="MingLiU"/>
        </w:rPr>
        <w:t>8142</w:t>
      </w:r>
      <w:r>
        <w:rPr>
          <w:rFonts w:eastAsia="MingLiU" w:hint="eastAsia"/>
        </w:rPr>
        <w:t xml:space="preserve">, </w:t>
      </w:r>
      <w:r w:rsidRPr="00AA7548">
        <w:rPr>
          <w:rFonts w:eastAsia="MingLiU" w:hint="eastAsia"/>
        </w:rPr>
        <w:t xml:space="preserve">E-mail: </w:t>
      </w:r>
      <w:hyperlink r:id="rId1" w:history="1">
        <w:r w:rsidRPr="00D5033B">
          <w:rPr>
            <w:rStyle w:val="a9"/>
            <w:rFonts w:eastAsia="MingLiU" w:hint="eastAsia"/>
          </w:rPr>
          <w:t>chenlj@</w:t>
        </w:r>
        <w:r w:rsidRPr="00D5033B">
          <w:rPr>
            <w:rStyle w:val="a9"/>
            <w:rFonts w:eastAsia="MingLiU"/>
          </w:rPr>
          <w:t>utaipei</w:t>
        </w:r>
        <w:r w:rsidRPr="00D5033B">
          <w:rPr>
            <w:rStyle w:val="a9"/>
            <w:rFonts w:eastAsia="MingLiU" w:hint="eastAsia"/>
          </w:rPr>
          <w:t>.edu.tw</w:t>
        </w:r>
      </w:hyperlink>
      <w:r w:rsidRPr="00AA7548">
        <w:rPr>
          <w:rFonts w:eastAsia="MingLiU" w:hint="eastAsia"/>
        </w:rPr>
        <w:t>.</w:t>
      </w:r>
      <w:r>
        <w:rPr>
          <w:rFonts w:eastAsia="MingLiU" w:hint="eastAsia"/>
        </w:rPr>
        <w:t xml:space="preserve"> </w:t>
      </w:r>
      <w:r w:rsidRPr="00C90345">
        <w:rPr>
          <w:rFonts w:hint="eastAsia"/>
        </w:rPr>
        <w:t xml:space="preserve">I would like to acknowledge the financial support received from the </w:t>
      </w:r>
      <w:r>
        <w:rPr>
          <w:rFonts w:hint="eastAsia"/>
        </w:rPr>
        <w:t>Ministry of Science and Technology</w:t>
      </w:r>
      <w:r w:rsidRPr="00C90345">
        <w:rPr>
          <w:rFonts w:hint="eastAsia"/>
        </w:rPr>
        <w:t xml:space="preserve"> through the grant </w:t>
      </w:r>
      <w:r>
        <w:rPr>
          <w:rFonts w:hint="eastAsia"/>
        </w:rPr>
        <w:t>MOST</w:t>
      </w:r>
      <w:r w:rsidRPr="00C90345">
        <w:t xml:space="preserve"> </w:t>
      </w:r>
      <w:r>
        <w:rPr>
          <w:rFonts w:hint="eastAsia"/>
        </w:rPr>
        <w:t>104</w:t>
      </w:r>
      <w:r w:rsidRPr="00C90345">
        <w:t>-2410-H-</w:t>
      </w:r>
      <w:r>
        <w:rPr>
          <w:rFonts w:hint="eastAsia"/>
        </w:rPr>
        <w:t>84</w:t>
      </w:r>
      <w:r w:rsidRPr="00C90345">
        <w:t>5-0</w:t>
      </w:r>
      <w:r>
        <w:rPr>
          <w:rFonts w:hint="eastAsia"/>
        </w:rPr>
        <w:t>22</w:t>
      </w:r>
      <w:r w:rsidRPr="00C90345">
        <w:rPr>
          <w:rFonts w:hint="eastAsia"/>
        </w:rPr>
        <w:t xml:space="preserve">. </w:t>
      </w:r>
    </w:p>
  </w:footnote>
  <w:footnote w:id="2">
    <w:p w14:paraId="7DB1ABA0" w14:textId="03F077AE" w:rsidR="00D52F8F" w:rsidRPr="0020117D" w:rsidRDefault="00D52F8F" w:rsidP="006E422D">
      <w:pPr>
        <w:pStyle w:val="a5"/>
        <w:jc w:val="both"/>
      </w:pPr>
      <w:r>
        <w:rPr>
          <w:rStyle w:val="a6"/>
        </w:rPr>
        <w:footnoteRef/>
      </w:r>
      <w:r>
        <w:t xml:space="preserve"> </w:t>
      </w:r>
      <w:r>
        <w:rPr>
          <w:rFonts w:hint="eastAsia"/>
        </w:rPr>
        <w:t xml:space="preserve">This survey </w:t>
      </w:r>
      <w:r>
        <w:t>focused on</w:t>
      </w:r>
      <w:r>
        <w:rPr>
          <w:rFonts w:hint="eastAsia"/>
        </w:rPr>
        <w:t xml:space="preserve"> 4 issues, </w:t>
      </w:r>
      <w:r>
        <w:t>namely,</w:t>
      </w:r>
      <w:r>
        <w:rPr>
          <w:rFonts w:hint="eastAsia"/>
        </w:rPr>
        <w:t xml:space="preserve"> domestic life, social participation, time allocation, and health and safety, </w:t>
      </w:r>
      <w:r>
        <w:t>and was conducted from</w:t>
      </w:r>
      <w:r>
        <w:rPr>
          <w:rFonts w:hint="eastAsia"/>
        </w:rPr>
        <w:t xml:space="preserve"> 1998 </w:t>
      </w:r>
      <w:r>
        <w:t>until</w:t>
      </w:r>
      <w:r>
        <w:rPr>
          <w:rFonts w:hint="eastAsia"/>
        </w:rPr>
        <w:t xml:space="preserve"> 2007.</w:t>
      </w:r>
    </w:p>
  </w:footnote>
  <w:footnote w:id="3">
    <w:p w14:paraId="2412259E" w14:textId="3CDB24E2" w:rsidR="00D52F8F" w:rsidRPr="00027845" w:rsidRDefault="00D52F8F" w:rsidP="006B496F">
      <w:pPr>
        <w:pStyle w:val="a5"/>
        <w:jc w:val="both"/>
      </w:pPr>
      <w:r>
        <w:rPr>
          <w:rStyle w:val="a6"/>
        </w:rPr>
        <w:footnoteRef/>
      </w:r>
      <w:r>
        <w:t xml:space="preserve"> </w:t>
      </w:r>
      <w:r>
        <w:rPr>
          <w:rFonts w:hint="eastAsia"/>
        </w:rPr>
        <w:t>For example, traditional developed countries are used to hav</w:t>
      </w:r>
      <w:r>
        <w:t>ing</w:t>
      </w:r>
      <w:r>
        <w:rPr>
          <w:rFonts w:hint="eastAsia"/>
        </w:rPr>
        <w:t xml:space="preserve"> more women elected to parliament (Chen, 2010).</w:t>
      </w:r>
    </w:p>
  </w:footnote>
  <w:footnote w:id="4">
    <w:p w14:paraId="6739E80D" w14:textId="7A4A4CE6" w:rsidR="00D52F8F" w:rsidRDefault="00D52F8F" w:rsidP="00D15FD9">
      <w:pPr>
        <w:pStyle w:val="a5"/>
        <w:jc w:val="both"/>
      </w:pPr>
      <w:r>
        <w:rPr>
          <w:rStyle w:val="a6"/>
        </w:rPr>
        <w:footnoteRef/>
      </w:r>
      <w:r>
        <w:t xml:space="preserve"> </w:t>
      </w:r>
      <w:r>
        <w:rPr>
          <w:rStyle w:val="navyblue"/>
          <w:rFonts w:hint="eastAsia"/>
          <w:lang w:val="en"/>
        </w:rPr>
        <w:t xml:space="preserve">There were 22 counties in Taiwan, excluding Kinmen County, Matsu, </w:t>
      </w:r>
      <w:r>
        <w:rPr>
          <w:rStyle w:val="navyblue"/>
          <w:lang w:val="en"/>
        </w:rPr>
        <w:t xml:space="preserve">and </w:t>
      </w:r>
      <w:r>
        <w:rPr>
          <w:rStyle w:val="navyblue"/>
          <w:rFonts w:hint="eastAsia"/>
          <w:lang w:val="en"/>
        </w:rPr>
        <w:t xml:space="preserve">Penghu County, </w:t>
      </w:r>
      <w:r>
        <w:rPr>
          <w:rFonts w:hint="eastAsia"/>
        </w:rPr>
        <w:t xml:space="preserve">before the </w:t>
      </w:r>
      <w:r>
        <w:rPr>
          <w:rStyle w:val="navyblue"/>
          <w:lang w:val="en"/>
        </w:rPr>
        <w:t>city-county consolidation</w:t>
      </w:r>
      <w:r>
        <w:rPr>
          <w:rStyle w:val="navyblue"/>
          <w:rFonts w:hint="eastAsia"/>
          <w:lang w:val="en"/>
        </w:rPr>
        <w:t xml:space="preserve"> in 2010. Since then, four new </w:t>
      </w:r>
      <w:r>
        <w:rPr>
          <w:rStyle w:val="navyblue"/>
          <w:lang w:val="en"/>
        </w:rPr>
        <w:t>special municipalit</w:t>
      </w:r>
      <w:r>
        <w:rPr>
          <w:rStyle w:val="navyblue"/>
          <w:rFonts w:hint="eastAsia"/>
          <w:lang w:val="en"/>
        </w:rPr>
        <w:t xml:space="preserve">ies </w:t>
      </w:r>
      <w:r>
        <w:rPr>
          <w:rStyle w:val="navyblue"/>
          <w:lang w:val="en"/>
        </w:rPr>
        <w:t>hav</w:t>
      </w:r>
      <w:r>
        <w:rPr>
          <w:rStyle w:val="navyblue"/>
          <w:rFonts w:hint="eastAsia"/>
          <w:lang w:val="en"/>
        </w:rPr>
        <w:t xml:space="preserve">e </w:t>
      </w:r>
      <w:r>
        <w:rPr>
          <w:rStyle w:val="navyblue"/>
          <w:lang w:val="en"/>
        </w:rPr>
        <w:t xml:space="preserve">been </w:t>
      </w:r>
      <w:r>
        <w:rPr>
          <w:rStyle w:val="navyblue"/>
          <w:rFonts w:hint="eastAsia"/>
          <w:lang w:val="en"/>
        </w:rPr>
        <w:t>created, including New Taipei City (</w:t>
      </w:r>
      <w:r>
        <w:rPr>
          <w:rStyle w:val="navyblue"/>
          <w:lang w:val="en"/>
        </w:rPr>
        <w:t xml:space="preserve">which </w:t>
      </w:r>
      <w:r>
        <w:rPr>
          <w:rStyle w:val="navyblue"/>
          <w:rFonts w:hint="eastAsia"/>
          <w:lang w:val="en"/>
        </w:rPr>
        <w:t>transitted from Taipei County), Taichung City (</w:t>
      </w:r>
      <w:r>
        <w:rPr>
          <w:rStyle w:val="navyblue"/>
          <w:lang w:val="en"/>
        </w:rPr>
        <w:t xml:space="preserve">by </w:t>
      </w:r>
      <w:r>
        <w:rPr>
          <w:rStyle w:val="navyblue"/>
          <w:rFonts w:hint="eastAsia"/>
          <w:lang w:val="en"/>
        </w:rPr>
        <w:t>consolidat</w:t>
      </w:r>
      <w:r>
        <w:rPr>
          <w:rStyle w:val="navyblue"/>
          <w:lang w:val="en"/>
        </w:rPr>
        <w:t>ing</w:t>
      </w:r>
      <w:r>
        <w:rPr>
          <w:rStyle w:val="navyblue"/>
          <w:rFonts w:hint="eastAsia"/>
          <w:lang w:val="en"/>
        </w:rPr>
        <w:t xml:space="preserve"> Taichung City and Taichung County), Tainan City (</w:t>
      </w:r>
      <w:r>
        <w:rPr>
          <w:rStyle w:val="navyblue"/>
          <w:lang w:val="en"/>
        </w:rPr>
        <w:t xml:space="preserve">by </w:t>
      </w:r>
      <w:r>
        <w:rPr>
          <w:rStyle w:val="navyblue"/>
          <w:rFonts w:hint="eastAsia"/>
          <w:lang w:val="en"/>
        </w:rPr>
        <w:t>consolidat</w:t>
      </w:r>
      <w:r>
        <w:rPr>
          <w:rStyle w:val="navyblue"/>
          <w:lang w:val="en"/>
        </w:rPr>
        <w:t>ing</w:t>
      </w:r>
      <w:r>
        <w:rPr>
          <w:rStyle w:val="navyblue"/>
          <w:rFonts w:hint="eastAsia"/>
          <w:lang w:val="en"/>
        </w:rPr>
        <w:t xml:space="preserve"> Tainan City and Tainan County), and Kaohsiung City</w:t>
      </w:r>
      <w:r>
        <w:rPr>
          <w:rStyle w:val="navyblue"/>
          <w:lang w:val="en"/>
        </w:rPr>
        <w:t xml:space="preserve"> </w:t>
      </w:r>
      <w:r>
        <w:rPr>
          <w:rStyle w:val="navyblue"/>
          <w:rFonts w:hint="eastAsia"/>
          <w:lang w:val="en"/>
        </w:rPr>
        <w:t>(</w:t>
      </w:r>
      <w:r>
        <w:rPr>
          <w:rStyle w:val="navyblue"/>
          <w:lang w:val="en"/>
        </w:rPr>
        <w:t xml:space="preserve">by </w:t>
      </w:r>
      <w:r>
        <w:rPr>
          <w:rStyle w:val="navyblue"/>
          <w:rFonts w:hint="eastAsia"/>
          <w:lang w:val="en"/>
        </w:rPr>
        <w:t>consolidat</w:t>
      </w:r>
      <w:r>
        <w:rPr>
          <w:rStyle w:val="navyblue"/>
          <w:lang w:val="en"/>
        </w:rPr>
        <w:t>ing</w:t>
      </w:r>
      <w:r>
        <w:rPr>
          <w:rStyle w:val="navyblue"/>
          <w:rFonts w:hint="eastAsia"/>
          <w:lang w:val="en"/>
        </w:rPr>
        <w:t xml:space="preserve"> Kaohsiung City and Kaohsiung County).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37014"/>
    <w:multiLevelType w:val="multilevel"/>
    <w:tmpl w:val="91B08EC8"/>
    <w:lvl w:ilvl="0">
      <w:start w:val="2"/>
      <w:numFmt w:val="decimal"/>
      <w:lvlText w:val="%1."/>
      <w:lvlJc w:val="left"/>
      <w:pPr>
        <w:tabs>
          <w:tab w:val="num" w:pos="360"/>
        </w:tabs>
        <w:ind w:left="360" w:hanging="360"/>
      </w:pPr>
      <w:rPr>
        <w:rFonts w:hint="default"/>
        <w:sz w:val="28"/>
        <w:szCs w:val="28"/>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62256CC3"/>
    <w:multiLevelType w:val="hybridMultilevel"/>
    <w:tmpl w:val="C608A56C"/>
    <w:lvl w:ilvl="0" w:tplc="92CE5D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D9"/>
    <w:rsid w:val="00002323"/>
    <w:rsid w:val="000028E9"/>
    <w:rsid w:val="0001173B"/>
    <w:rsid w:val="000123AA"/>
    <w:rsid w:val="00067C6E"/>
    <w:rsid w:val="0007296C"/>
    <w:rsid w:val="0007568F"/>
    <w:rsid w:val="000778E8"/>
    <w:rsid w:val="00083AD3"/>
    <w:rsid w:val="00093F2A"/>
    <w:rsid w:val="000B7639"/>
    <w:rsid w:val="000D2C85"/>
    <w:rsid w:val="000D4661"/>
    <w:rsid w:val="000E04D6"/>
    <w:rsid w:val="000E55ED"/>
    <w:rsid w:val="000E7813"/>
    <w:rsid w:val="000F2278"/>
    <w:rsid w:val="001266E2"/>
    <w:rsid w:val="001328FB"/>
    <w:rsid w:val="00147353"/>
    <w:rsid w:val="00150F63"/>
    <w:rsid w:val="0015712D"/>
    <w:rsid w:val="00160336"/>
    <w:rsid w:val="00170FA9"/>
    <w:rsid w:val="00186EBB"/>
    <w:rsid w:val="00191C6F"/>
    <w:rsid w:val="00194B43"/>
    <w:rsid w:val="001A6B12"/>
    <w:rsid w:val="001E1C15"/>
    <w:rsid w:val="001E569D"/>
    <w:rsid w:val="0020117D"/>
    <w:rsid w:val="0022057E"/>
    <w:rsid w:val="00260C3F"/>
    <w:rsid w:val="00274F94"/>
    <w:rsid w:val="0027702C"/>
    <w:rsid w:val="0028199E"/>
    <w:rsid w:val="0028545E"/>
    <w:rsid w:val="002A30B2"/>
    <w:rsid w:val="002A3F5D"/>
    <w:rsid w:val="002D430C"/>
    <w:rsid w:val="002E0FEC"/>
    <w:rsid w:val="002F64AB"/>
    <w:rsid w:val="002F6866"/>
    <w:rsid w:val="002F7628"/>
    <w:rsid w:val="003024E1"/>
    <w:rsid w:val="00312BC9"/>
    <w:rsid w:val="0032198C"/>
    <w:rsid w:val="00333E38"/>
    <w:rsid w:val="003420AE"/>
    <w:rsid w:val="0037004A"/>
    <w:rsid w:val="0037678C"/>
    <w:rsid w:val="00380E25"/>
    <w:rsid w:val="00390CBE"/>
    <w:rsid w:val="003934D7"/>
    <w:rsid w:val="003979E3"/>
    <w:rsid w:val="003A6A6E"/>
    <w:rsid w:val="003A7BD8"/>
    <w:rsid w:val="003B0889"/>
    <w:rsid w:val="003B3833"/>
    <w:rsid w:val="003D0A73"/>
    <w:rsid w:val="004106D4"/>
    <w:rsid w:val="00414166"/>
    <w:rsid w:val="00416768"/>
    <w:rsid w:val="004210E9"/>
    <w:rsid w:val="00437B28"/>
    <w:rsid w:val="004414E2"/>
    <w:rsid w:val="004448CB"/>
    <w:rsid w:val="00452621"/>
    <w:rsid w:val="00462501"/>
    <w:rsid w:val="0048559B"/>
    <w:rsid w:val="00493F20"/>
    <w:rsid w:val="00495E21"/>
    <w:rsid w:val="004A0C52"/>
    <w:rsid w:val="004A1983"/>
    <w:rsid w:val="004D3EBE"/>
    <w:rsid w:val="004D41C8"/>
    <w:rsid w:val="004D5FE2"/>
    <w:rsid w:val="004E6903"/>
    <w:rsid w:val="004E7705"/>
    <w:rsid w:val="00505BF7"/>
    <w:rsid w:val="00507B03"/>
    <w:rsid w:val="005253E2"/>
    <w:rsid w:val="00530003"/>
    <w:rsid w:val="00535C11"/>
    <w:rsid w:val="005608C9"/>
    <w:rsid w:val="00565ED7"/>
    <w:rsid w:val="00573618"/>
    <w:rsid w:val="005806B9"/>
    <w:rsid w:val="005A09E2"/>
    <w:rsid w:val="005B4ECE"/>
    <w:rsid w:val="005C2ABC"/>
    <w:rsid w:val="005D26E5"/>
    <w:rsid w:val="005D302A"/>
    <w:rsid w:val="005D40F4"/>
    <w:rsid w:val="005E1DC9"/>
    <w:rsid w:val="005E708C"/>
    <w:rsid w:val="005F2ADD"/>
    <w:rsid w:val="00610AC4"/>
    <w:rsid w:val="00622028"/>
    <w:rsid w:val="00624873"/>
    <w:rsid w:val="0062603B"/>
    <w:rsid w:val="00633136"/>
    <w:rsid w:val="00654D04"/>
    <w:rsid w:val="00673133"/>
    <w:rsid w:val="00696D78"/>
    <w:rsid w:val="006B28F9"/>
    <w:rsid w:val="006B496F"/>
    <w:rsid w:val="006B5785"/>
    <w:rsid w:val="006B6334"/>
    <w:rsid w:val="006C204B"/>
    <w:rsid w:val="006D6679"/>
    <w:rsid w:val="006E422D"/>
    <w:rsid w:val="006F40AA"/>
    <w:rsid w:val="00701066"/>
    <w:rsid w:val="00704063"/>
    <w:rsid w:val="00721BA1"/>
    <w:rsid w:val="00730755"/>
    <w:rsid w:val="007309D4"/>
    <w:rsid w:val="0073152F"/>
    <w:rsid w:val="00732141"/>
    <w:rsid w:val="00734B5B"/>
    <w:rsid w:val="00746CD6"/>
    <w:rsid w:val="00753322"/>
    <w:rsid w:val="00763618"/>
    <w:rsid w:val="007654B0"/>
    <w:rsid w:val="0079110A"/>
    <w:rsid w:val="00791921"/>
    <w:rsid w:val="007C16AC"/>
    <w:rsid w:val="007C30F1"/>
    <w:rsid w:val="007C65D5"/>
    <w:rsid w:val="007D143F"/>
    <w:rsid w:val="007F3C00"/>
    <w:rsid w:val="007F71B6"/>
    <w:rsid w:val="0080133C"/>
    <w:rsid w:val="008036CE"/>
    <w:rsid w:val="00816182"/>
    <w:rsid w:val="0083494E"/>
    <w:rsid w:val="0083622F"/>
    <w:rsid w:val="008471D8"/>
    <w:rsid w:val="008677C2"/>
    <w:rsid w:val="00871900"/>
    <w:rsid w:val="00875215"/>
    <w:rsid w:val="008844CA"/>
    <w:rsid w:val="008973FA"/>
    <w:rsid w:val="008D25A9"/>
    <w:rsid w:val="008D2651"/>
    <w:rsid w:val="00925B4A"/>
    <w:rsid w:val="009543F4"/>
    <w:rsid w:val="00956892"/>
    <w:rsid w:val="00960504"/>
    <w:rsid w:val="00960C0D"/>
    <w:rsid w:val="00966BB6"/>
    <w:rsid w:val="0097015A"/>
    <w:rsid w:val="00970AB8"/>
    <w:rsid w:val="00983CAC"/>
    <w:rsid w:val="0098708A"/>
    <w:rsid w:val="00990848"/>
    <w:rsid w:val="009A6852"/>
    <w:rsid w:val="009D0B6D"/>
    <w:rsid w:val="009F297C"/>
    <w:rsid w:val="009F6113"/>
    <w:rsid w:val="00A03CEF"/>
    <w:rsid w:val="00A044C1"/>
    <w:rsid w:val="00A10721"/>
    <w:rsid w:val="00A125D5"/>
    <w:rsid w:val="00A130F1"/>
    <w:rsid w:val="00A16A10"/>
    <w:rsid w:val="00A35D7D"/>
    <w:rsid w:val="00A43549"/>
    <w:rsid w:val="00A44625"/>
    <w:rsid w:val="00A5684D"/>
    <w:rsid w:val="00A6412C"/>
    <w:rsid w:val="00A6469B"/>
    <w:rsid w:val="00A73603"/>
    <w:rsid w:val="00A76044"/>
    <w:rsid w:val="00A85A90"/>
    <w:rsid w:val="00A93666"/>
    <w:rsid w:val="00AA0CF3"/>
    <w:rsid w:val="00AB1AA6"/>
    <w:rsid w:val="00B0430A"/>
    <w:rsid w:val="00B06B19"/>
    <w:rsid w:val="00B11CA2"/>
    <w:rsid w:val="00B13FF9"/>
    <w:rsid w:val="00B1525B"/>
    <w:rsid w:val="00B27F3A"/>
    <w:rsid w:val="00B3316A"/>
    <w:rsid w:val="00B67616"/>
    <w:rsid w:val="00B71E1E"/>
    <w:rsid w:val="00B85DBF"/>
    <w:rsid w:val="00B97B10"/>
    <w:rsid w:val="00BA30BF"/>
    <w:rsid w:val="00BA64F7"/>
    <w:rsid w:val="00BB308C"/>
    <w:rsid w:val="00BB4F96"/>
    <w:rsid w:val="00BB76D4"/>
    <w:rsid w:val="00BC1C09"/>
    <w:rsid w:val="00BC765E"/>
    <w:rsid w:val="00BD2687"/>
    <w:rsid w:val="00BD3297"/>
    <w:rsid w:val="00BD7FB2"/>
    <w:rsid w:val="00BE5CF5"/>
    <w:rsid w:val="00BF7131"/>
    <w:rsid w:val="00C000B2"/>
    <w:rsid w:val="00C35860"/>
    <w:rsid w:val="00C4654C"/>
    <w:rsid w:val="00C50AED"/>
    <w:rsid w:val="00C60E25"/>
    <w:rsid w:val="00C61A9A"/>
    <w:rsid w:val="00C84400"/>
    <w:rsid w:val="00C9271D"/>
    <w:rsid w:val="00CB6BD2"/>
    <w:rsid w:val="00CC3666"/>
    <w:rsid w:val="00CD3CE4"/>
    <w:rsid w:val="00CD61B5"/>
    <w:rsid w:val="00CE12BD"/>
    <w:rsid w:val="00D03417"/>
    <w:rsid w:val="00D04494"/>
    <w:rsid w:val="00D10E52"/>
    <w:rsid w:val="00D15FD9"/>
    <w:rsid w:val="00D23DF8"/>
    <w:rsid w:val="00D24761"/>
    <w:rsid w:val="00D35863"/>
    <w:rsid w:val="00D35B54"/>
    <w:rsid w:val="00D40EDD"/>
    <w:rsid w:val="00D4282A"/>
    <w:rsid w:val="00D52F8F"/>
    <w:rsid w:val="00D53443"/>
    <w:rsid w:val="00D94ABB"/>
    <w:rsid w:val="00DA027B"/>
    <w:rsid w:val="00DA58F2"/>
    <w:rsid w:val="00DB4BB9"/>
    <w:rsid w:val="00DD466A"/>
    <w:rsid w:val="00E127A6"/>
    <w:rsid w:val="00E3199A"/>
    <w:rsid w:val="00E36854"/>
    <w:rsid w:val="00E378BD"/>
    <w:rsid w:val="00E43FA8"/>
    <w:rsid w:val="00E4793E"/>
    <w:rsid w:val="00E75767"/>
    <w:rsid w:val="00E760EC"/>
    <w:rsid w:val="00E90EAA"/>
    <w:rsid w:val="00EA32A9"/>
    <w:rsid w:val="00EA3C12"/>
    <w:rsid w:val="00EA47D7"/>
    <w:rsid w:val="00EB18CF"/>
    <w:rsid w:val="00EB4B31"/>
    <w:rsid w:val="00EC494B"/>
    <w:rsid w:val="00ED5E1D"/>
    <w:rsid w:val="00EE017B"/>
    <w:rsid w:val="00F331E0"/>
    <w:rsid w:val="00F34785"/>
    <w:rsid w:val="00F35272"/>
    <w:rsid w:val="00F46E44"/>
    <w:rsid w:val="00F5385F"/>
    <w:rsid w:val="00F7514A"/>
    <w:rsid w:val="00F8580A"/>
    <w:rsid w:val="00F91C12"/>
    <w:rsid w:val="00F92769"/>
    <w:rsid w:val="00F93C16"/>
    <w:rsid w:val="00F94A82"/>
    <w:rsid w:val="00F95785"/>
    <w:rsid w:val="00F96BE6"/>
    <w:rsid w:val="00F9717D"/>
    <w:rsid w:val="00F97322"/>
    <w:rsid w:val="00FD09FF"/>
    <w:rsid w:val="00FD667F"/>
    <w:rsid w:val="00FE4D6B"/>
    <w:rsid w:val="00FE5D42"/>
    <w:rsid w:val="00FE7035"/>
    <w:rsid w:val="00FF02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22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FD9"/>
    <w:pPr>
      <w:widowControl w:val="0"/>
    </w:pPr>
    <w:rPr>
      <w:rFonts w:ascii="Times New Roman" w:eastAsia="PMingLiU"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D15FD9"/>
    <w:pPr>
      <w:spacing w:line="320" w:lineRule="exact"/>
      <w:ind w:leftChars="-150" w:left="720" w:hangingChars="450" w:hanging="1080"/>
      <w:jc w:val="both"/>
    </w:pPr>
    <w:rPr>
      <w:rFonts w:eastAsia="DFKai-SB"/>
    </w:rPr>
  </w:style>
  <w:style w:type="character" w:customStyle="1" w:styleId="Char">
    <w:name w:val="본문 들여쓰기 Char"/>
    <w:basedOn w:val="a0"/>
    <w:link w:val="a3"/>
    <w:rsid w:val="00D15FD9"/>
    <w:rPr>
      <w:rFonts w:ascii="Times New Roman" w:eastAsia="DFKai-SB" w:hAnsi="Times New Roman" w:cs="Times New Roman"/>
      <w:szCs w:val="24"/>
    </w:rPr>
  </w:style>
  <w:style w:type="paragraph" w:styleId="a4">
    <w:name w:val="Plain Text"/>
    <w:basedOn w:val="a"/>
    <w:link w:val="Char0"/>
    <w:rsid w:val="00D15FD9"/>
    <w:rPr>
      <w:rFonts w:ascii="MingLiU" w:eastAsia="MingLiU" w:hAnsi="Courier New" w:cs="Courier New"/>
    </w:rPr>
  </w:style>
  <w:style w:type="character" w:customStyle="1" w:styleId="Char0">
    <w:name w:val="글자만 Char"/>
    <w:basedOn w:val="a0"/>
    <w:link w:val="a4"/>
    <w:rsid w:val="00D15FD9"/>
    <w:rPr>
      <w:rFonts w:ascii="MingLiU" w:eastAsia="MingLiU" w:hAnsi="Courier New" w:cs="Courier New"/>
      <w:szCs w:val="24"/>
    </w:rPr>
  </w:style>
  <w:style w:type="paragraph" w:styleId="a5">
    <w:name w:val="footnote text"/>
    <w:basedOn w:val="a"/>
    <w:link w:val="Char1"/>
    <w:semiHidden/>
    <w:rsid w:val="00D15FD9"/>
    <w:pPr>
      <w:snapToGrid w:val="0"/>
    </w:pPr>
    <w:rPr>
      <w:sz w:val="20"/>
      <w:szCs w:val="20"/>
    </w:rPr>
  </w:style>
  <w:style w:type="character" w:customStyle="1" w:styleId="Char1">
    <w:name w:val="각주 텍스트 Char"/>
    <w:basedOn w:val="a0"/>
    <w:link w:val="a5"/>
    <w:semiHidden/>
    <w:rsid w:val="00D15FD9"/>
    <w:rPr>
      <w:rFonts w:ascii="Times New Roman" w:eastAsia="PMingLiU" w:hAnsi="Times New Roman" w:cs="Times New Roman"/>
      <w:sz w:val="20"/>
      <w:szCs w:val="20"/>
    </w:rPr>
  </w:style>
  <w:style w:type="character" w:styleId="a6">
    <w:name w:val="footnote reference"/>
    <w:semiHidden/>
    <w:rsid w:val="00D15FD9"/>
    <w:rPr>
      <w:vertAlign w:val="superscript"/>
    </w:rPr>
  </w:style>
  <w:style w:type="character" w:customStyle="1" w:styleId="navyblue">
    <w:name w:val="navy_blue"/>
    <w:basedOn w:val="a0"/>
    <w:rsid w:val="00D15FD9"/>
  </w:style>
  <w:style w:type="character" w:styleId="a7">
    <w:name w:val="Emphasis"/>
    <w:basedOn w:val="a0"/>
    <w:uiPriority w:val="20"/>
    <w:qFormat/>
    <w:rsid w:val="00D15FD9"/>
    <w:rPr>
      <w:i/>
      <w:iCs/>
    </w:rPr>
  </w:style>
  <w:style w:type="character" w:customStyle="1" w:styleId="style1">
    <w:name w:val="style1"/>
    <w:basedOn w:val="a0"/>
    <w:rsid w:val="00D15FD9"/>
  </w:style>
  <w:style w:type="paragraph" w:styleId="a8">
    <w:name w:val="Balloon Text"/>
    <w:basedOn w:val="a"/>
    <w:link w:val="Char2"/>
    <w:uiPriority w:val="99"/>
    <w:semiHidden/>
    <w:unhideWhenUsed/>
    <w:rsid w:val="00D15FD9"/>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D15FD9"/>
    <w:rPr>
      <w:rFonts w:asciiTheme="majorHAnsi" w:eastAsiaTheme="majorEastAsia" w:hAnsiTheme="majorHAnsi" w:cstheme="majorBidi"/>
      <w:sz w:val="18"/>
      <w:szCs w:val="18"/>
    </w:rPr>
  </w:style>
  <w:style w:type="character" w:styleId="a9">
    <w:name w:val="Hyperlink"/>
    <w:basedOn w:val="a0"/>
    <w:uiPriority w:val="99"/>
    <w:unhideWhenUsed/>
    <w:rsid w:val="00D15FD9"/>
    <w:rPr>
      <w:color w:val="0000FF" w:themeColor="hyperlink"/>
      <w:u w:val="single"/>
    </w:rPr>
  </w:style>
  <w:style w:type="paragraph" w:styleId="aa">
    <w:name w:val="header"/>
    <w:basedOn w:val="a"/>
    <w:link w:val="Char3"/>
    <w:uiPriority w:val="99"/>
    <w:unhideWhenUsed/>
    <w:rsid w:val="00452621"/>
    <w:pPr>
      <w:tabs>
        <w:tab w:val="center" w:pos="4153"/>
        <w:tab w:val="right" w:pos="8306"/>
      </w:tabs>
      <w:snapToGrid w:val="0"/>
    </w:pPr>
    <w:rPr>
      <w:sz w:val="20"/>
      <w:szCs w:val="20"/>
    </w:rPr>
  </w:style>
  <w:style w:type="character" w:customStyle="1" w:styleId="Char3">
    <w:name w:val="머리글 Char"/>
    <w:basedOn w:val="a0"/>
    <w:link w:val="aa"/>
    <w:uiPriority w:val="99"/>
    <w:rsid w:val="00452621"/>
    <w:rPr>
      <w:rFonts w:ascii="Times New Roman" w:eastAsia="PMingLiU" w:hAnsi="Times New Roman" w:cs="Times New Roman"/>
      <w:sz w:val="20"/>
      <w:szCs w:val="20"/>
    </w:rPr>
  </w:style>
  <w:style w:type="paragraph" w:styleId="ab">
    <w:name w:val="footer"/>
    <w:basedOn w:val="a"/>
    <w:link w:val="Char4"/>
    <w:uiPriority w:val="99"/>
    <w:unhideWhenUsed/>
    <w:rsid w:val="00452621"/>
    <w:pPr>
      <w:tabs>
        <w:tab w:val="center" w:pos="4153"/>
        <w:tab w:val="right" w:pos="8306"/>
      </w:tabs>
      <w:snapToGrid w:val="0"/>
    </w:pPr>
    <w:rPr>
      <w:sz w:val="20"/>
      <w:szCs w:val="20"/>
    </w:rPr>
  </w:style>
  <w:style w:type="character" w:customStyle="1" w:styleId="Char4">
    <w:name w:val="바닥글 Char"/>
    <w:basedOn w:val="a0"/>
    <w:link w:val="ab"/>
    <w:uiPriority w:val="99"/>
    <w:rsid w:val="00452621"/>
    <w:rPr>
      <w:rFonts w:ascii="Times New Roman" w:eastAsia="PMingLiU" w:hAnsi="Times New Roman" w:cs="Times New Roman"/>
      <w:sz w:val="20"/>
      <w:szCs w:val="20"/>
    </w:rPr>
  </w:style>
  <w:style w:type="table" w:styleId="ac">
    <w:name w:val="Table Grid"/>
    <w:basedOn w:val="a1"/>
    <w:uiPriority w:val="59"/>
    <w:rsid w:val="00452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E760EC"/>
    <w:pPr>
      <w:widowControl/>
      <w:spacing w:before="100" w:beforeAutospacing="1" w:after="100" w:afterAutospacing="1"/>
    </w:pPr>
    <w:rPr>
      <w:rFonts w:ascii="PMingLiU" w:hAnsi="PMingLiU" w:cs="PMingLiU"/>
      <w:kern w:val="0"/>
    </w:rPr>
  </w:style>
  <w:style w:type="paragraph" w:styleId="ae">
    <w:name w:val="List Paragraph"/>
    <w:basedOn w:val="a"/>
    <w:uiPriority w:val="34"/>
    <w:qFormat/>
    <w:rsid w:val="00191C6F"/>
    <w:pPr>
      <w:ind w:leftChars="200" w:left="480"/>
    </w:pPr>
  </w:style>
  <w:style w:type="paragraph" w:styleId="HTML">
    <w:name w:val="HTML Preformatted"/>
    <w:basedOn w:val="a"/>
    <w:link w:val="HTMLChar"/>
    <w:uiPriority w:val="99"/>
    <w:semiHidden/>
    <w:unhideWhenUsed/>
    <w:rsid w:val="00093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rPr>
  </w:style>
  <w:style w:type="character" w:customStyle="1" w:styleId="HTMLChar">
    <w:name w:val="미리 서식이 지정된 HTML Char"/>
    <w:basedOn w:val="a0"/>
    <w:link w:val="HTML"/>
    <w:uiPriority w:val="99"/>
    <w:semiHidden/>
    <w:rsid w:val="00093F2A"/>
    <w:rPr>
      <w:rFonts w:ascii="MingLiU" w:eastAsia="MingLiU" w:hAnsi="MingLiU" w:cs="MingLiU"/>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FD9"/>
    <w:pPr>
      <w:widowControl w:val="0"/>
    </w:pPr>
    <w:rPr>
      <w:rFonts w:ascii="Times New Roman" w:eastAsia="PMingLiU"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D15FD9"/>
    <w:pPr>
      <w:spacing w:line="320" w:lineRule="exact"/>
      <w:ind w:leftChars="-150" w:left="720" w:hangingChars="450" w:hanging="1080"/>
      <w:jc w:val="both"/>
    </w:pPr>
    <w:rPr>
      <w:rFonts w:eastAsia="DFKai-SB"/>
    </w:rPr>
  </w:style>
  <w:style w:type="character" w:customStyle="1" w:styleId="Char">
    <w:name w:val="본문 들여쓰기 Char"/>
    <w:basedOn w:val="a0"/>
    <w:link w:val="a3"/>
    <w:rsid w:val="00D15FD9"/>
    <w:rPr>
      <w:rFonts w:ascii="Times New Roman" w:eastAsia="DFKai-SB" w:hAnsi="Times New Roman" w:cs="Times New Roman"/>
      <w:szCs w:val="24"/>
    </w:rPr>
  </w:style>
  <w:style w:type="paragraph" w:styleId="a4">
    <w:name w:val="Plain Text"/>
    <w:basedOn w:val="a"/>
    <w:link w:val="Char0"/>
    <w:rsid w:val="00D15FD9"/>
    <w:rPr>
      <w:rFonts w:ascii="MingLiU" w:eastAsia="MingLiU" w:hAnsi="Courier New" w:cs="Courier New"/>
    </w:rPr>
  </w:style>
  <w:style w:type="character" w:customStyle="1" w:styleId="Char0">
    <w:name w:val="글자만 Char"/>
    <w:basedOn w:val="a0"/>
    <w:link w:val="a4"/>
    <w:rsid w:val="00D15FD9"/>
    <w:rPr>
      <w:rFonts w:ascii="MingLiU" w:eastAsia="MingLiU" w:hAnsi="Courier New" w:cs="Courier New"/>
      <w:szCs w:val="24"/>
    </w:rPr>
  </w:style>
  <w:style w:type="paragraph" w:styleId="a5">
    <w:name w:val="footnote text"/>
    <w:basedOn w:val="a"/>
    <w:link w:val="Char1"/>
    <w:semiHidden/>
    <w:rsid w:val="00D15FD9"/>
    <w:pPr>
      <w:snapToGrid w:val="0"/>
    </w:pPr>
    <w:rPr>
      <w:sz w:val="20"/>
      <w:szCs w:val="20"/>
    </w:rPr>
  </w:style>
  <w:style w:type="character" w:customStyle="1" w:styleId="Char1">
    <w:name w:val="각주 텍스트 Char"/>
    <w:basedOn w:val="a0"/>
    <w:link w:val="a5"/>
    <w:semiHidden/>
    <w:rsid w:val="00D15FD9"/>
    <w:rPr>
      <w:rFonts w:ascii="Times New Roman" w:eastAsia="PMingLiU" w:hAnsi="Times New Roman" w:cs="Times New Roman"/>
      <w:sz w:val="20"/>
      <w:szCs w:val="20"/>
    </w:rPr>
  </w:style>
  <w:style w:type="character" w:styleId="a6">
    <w:name w:val="footnote reference"/>
    <w:semiHidden/>
    <w:rsid w:val="00D15FD9"/>
    <w:rPr>
      <w:vertAlign w:val="superscript"/>
    </w:rPr>
  </w:style>
  <w:style w:type="character" w:customStyle="1" w:styleId="navyblue">
    <w:name w:val="navy_blue"/>
    <w:basedOn w:val="a0"/>
    <w:rsid w:val="00D15FD9"/>
  </w:style>
  <w:style w:type="character" w:styleId="a7">
    <w:name w:val="Emphasis"/>
    <w:basedOn w:val="a0"/>
    <w:uiPriority w:val="20"/>
    <w:qFormat/>
    <w:rsid w:val="00D15FD9"/>
    <w:rPr>
      <w:i/>
      <w:iCs/>
    </w:rPr>
  </w:style>
  <w:style w:type="character" w:customStyle="1" w:styleId="style1">
    <w:name w:val="style1"/>
    <w:basedOn w:val="a0"/>
    <w:rsid w:val="00D15FD9"/>
  </w:style>
  <w:style w:type="paragraph" w:styleId="a8">
    <w:name w:val="Balloon Text"/>
    <w:basedOn w:val="a"/>
    <w:link w:val="Char2"/>
    <w:uiPriority w:val="99"/>
    <w:semiHidden/>
    <w:unhideWhenUsed/>
    <w:rsid w:val="00D15FD9"/>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D15FD9"/>
    <w:rPr>
      <w:rFonts w:asciiTheme="majorHAnsi" w:eastAsiaTheme="majorEastAsia" w:hAnsiTheme="majorHAnsi" w:cstheme="majorBidi"/>
      <w:sz w:val="18"/>
      <w:szCs w:val="18"/>
    </w:rPr>
  </w:style>
  <w:style w:type="character" w:styleId="a9">
    <w:name w:val="Hyperlink"/>
    <w:basedOn w:val="a0"/>
    <w:uiPriority w:val="99"/>
    <w:unhideWhenUsed/>
    <w:rsid w:val="00D15FD9"/>
    <w:rPr>
      <w:color w:val="0000FF" w:themeColor="hyperlink"/>
      <w:u w:val="single"/>
    </w:rPr>
  </w:style>
  <w:style w:type="paragraph" w:styleId="aa">
    <w:name w:val="header"/>
    <w:basedOn w:val="a"/>
    <w:link w:val="Char3"/>
    <w:uiPriority w:val="99"/>
    <w:unhideWhenUsed/>
    <w:rsid w:val="00452621"/>
    <w:pPr>
      <w:tabs>
        <w:tab w:val="center" w:pos="4153"/>
        <w:tab w:val="right" w:pos="8306"/>
      </w:tabs>
      <w:snapToGrid w:val="0"/>
    </w:pPr>
    <w:rPr>
      <w:sz w:val="20"/>
      <w:szCs w:val="20"/>
    </w:rPr>
  </w:style>
  <w:style w:type="character" w:customStyle="1" w:styleId="Char3">
    <w:name w:val="머리글 Char"/>
    <w:basedOn w:val="a0"/>
    <w:link w:val="aa"/>
    <w:uiPriority w:val="99"/>
    <w:rsid w:val="00452621"/>
    <w:rPr>
      <w:rFonts w:ascii="Times New Roman" w:eastAsia="PMingLiU" w:hAnsi="Times New Roman" w:cs="Times New Roman"/>
      <w:sz w:val="20"/>
      <w:szCs w:val="20"/>
    </w:rPr>
  </w:style>
  <w:style w:type="paragraph" w:styleId="ab">
    <w:name w:val="footer"/>
    <w:basedOn w:val="a"/>
    <w:link w:val="Char4"/>
    <w:uiPriority w:val="99"/>
    <w:unhideWhenUsed/>
    <w:rsid w:val="00452621"/>
    <w:pPr>
      <w:tabs>
        <w:tab w:val="center" w:pos="4153"/>
        <w:tab w:val="right" w:pos="8306"/>
      </w:tabs>
      <w:snapToGrid w:val="0"/>
    </w:pPr>
    <w:rPr>
      <w:sz w:val="20"/>
      <w:szCs w:val="20"/>
    </w:rPr>
  </w:style>
  <w:style w:type="character" w:customStyle="1" w:styleId="Char4">
    <w:name w:val="바닥글 Char"/>
    <w:basedOn w:val="a0"/>
    <w:link w:val="ab"/>
    <w:uiPriority w:val="99"/>
    <w:rsid w:val="00452621"/>
    <w:rPr>
      <w:rFonts w:ascii="Times New Roman" w:eastAsia="PMingLiU" w:hAnsi="Times New Roman" w:cs="Times New Roman"/>
      <w:sz w:val="20"/>
      <w:szCs w:val="20"/>
    </w:rPr>
  </w:style>
  <w:style w:type="table" w:styleId="ac">
    <w:name w:val="Table Grid"/>
    <w:basedOn w:val="a1"/>
    <w:uiPriority w:val="59"/>
    <w:rsid w:val="00452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E760EC"/>
    <w:pPr>
      <w:widowControl/>
      <w:spacing w:before="100" w:beforeAutospacing="1" w:after="100" w:afterAutospacing="1"/>
    </w:pPr>
    <w:rPr>
      <w:rFonts w:ascii="PMingLiU" w:hAnsi="PMingLiU" w:cs="PMingLiU"/>
      <w:kern w:val="0"/>
    </w:rPr>
  </w:style>
  <w:style w:type="paragraph" w:styleId="ae">
    <w:name w:val="List Paragraph"/>
    <w:basedOn w:val="a"/>
    <w:uiPriority w:val="34"/>
    <w:qFormat/>
    <w:rsid w:val="00191C6F"/>
    <w:pPr>
      <w:ind w:leftChars="200" w:left="480"/>
    </w:pPr>
  </w:style>
  <w:style w:type="paragraph" w:styleId="HTML">
    <w:name w:val="HTML Preformatted"/>
    <w:basedOn w:val="a"/>
    <w:link w:val="HTMLChar"/>
    <w:uiPriority w:val="99"/>
    <w:semiHidden/>
    <w:unhideWhenUsed/>
    <w:rsid w:val="00093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rPr>
  </w:style>
  <w:style w:type="character" w:customStyle="1" w:styleId="HTMLChar">
    <w:name w:val="미리 서식이 지정된 HTML Char"/>
    <w:basedOn w:val="a0"/>
    <w:link w:val="HTML"/>
    <w:uiPriority w:val="99"/>
    <w:semiHidden/>
    <w:rsid w:val="00093F2A"/>
    <w:rPr>
      <w:rFonts w:ascii="MingLiU" w:eastAsia="MingLiU" w:hAnsi="MingLiU" w:cs="MingLiU"/>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3517">
      <w:bodyDiv w:val="1"/>
      <w:marLeft w:val="0"/>
      <w:marRight w:val="0"/>
      <w:marTop w:val="0"/>
      <w:marBottom w:val="0"/>
      <w:divBdr>
        <w:top w:val="none" w:sz="0" w:space="0" w:color="auto"/>
        <w:left w:val="none" w:sz="0" w:space="0" w:color="auto"/>
        <w:bottom w:val="none" w:sz="0" w:space="0" w:color="auto"/>
        <w:right w:val="none" w:sz="0" w:space="0" w:color="auto"/>
      </w:divBdr>
    </w:div>
    <w:div w:id="772552412">
      <w:bodyDiv w:val="1"/>
      <w:marLeft w:val="0"/>
      <w:marRight w:val="0"/>
      <w:marTop w:val="0"/>
      <w:marBottom w:val="0"/>
      <w:divBdr>
        <w:top w:val="none" w:sz="0" w:space="0" w:color="auto"/>
        <w:left w:val="none" w:sz="0" w:space="0" w:color="auto"/>
        <w:bottom w:val="none" w:sz="0" w:space="0" w:color="auto"/>
        <w:right w:val="none" w:sz="0" w:space="0" w:color="auto"/>
      </w:divBdr>
    </w:div>
    <w:div w:id="131756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chenlj@utaipei.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38A1A-3533-445B-AA33-F9D7D517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6513</Words>
  <Characters>37126</Characters>
  <Application>Microsoft Office Word</Application>
  <DocSecurity>0</DocSecurity>
  <Lines>309</Lines>
  <Paragraphs>87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陳麗如-chenlj</dc:creator>
  <cp:lastModifiedBy>사용자</cp:lastModifiedBy>
  <cp:revision>2</cp:revision>
  <cp:lastPrinted>2017-05-12T05:43:00Z</cp:lastPrinted>
  <dcterms:created xsi:type="dcterms:W3CDTF">2017-06-22T02:25:00Z</dcterms:created>
  <dcterms:modified xsi:type="dcterms:W3CDTF">2017-06-22T02:25:00Z</dcterms:modified>
</cp:coreProperties>
</file>